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D4C" w14:textId="61399197" w:rsidR="003B3BF5" w:rsidRPr="00BD5E56" w:rsidRDefault="00C555F6">
      <w:pPr>
        <w:rPr>
          <w:rFonts w:cstheme="minorHAnsi"/>
        </w:rPr>
      </w:pPr>
      <w:r w:rsidRPr="00C555F6">
        <w:rPr>
          <w:rFonts w:cstheme="minorHAnsi"/>
        </w:rPr>
        <w:t>Dr. Amy Rell is the Provost of the College for Financial Planning</w:t>
      </w:r>
      <w:r w:rsidR="00BD5E56">
        <w:rPr>
          <w:rFonts w:cstheme="minorHAnsi"/>
        </w:rPr>
        <w:t xml:space="preserve"> where </w:t>
      </w:r>
      <w:r w:rsidR="005A3F42">
        <w:rPr>
          <w:rFonts w:cstheme="minorHAnsi"/>
        </w:rPr>
        <w:t>she serves as the College’s Chief Academic Officer.  H</w:t>
      </w:r>
      <w:r w:rsidR="00BD5E56">
        <w:rPr>
          <w:rFonts w:cstheme="minorHAnsi"/>
        </w:rPr>
        <w:t>er role</w:t>
      </w:r>
      <w:r w:rsidR="00B22380">
        <w:rPr>
          <w:rFonts w:cstheme="minorHAnsi"/>
        </w:rPr>
        <w:t xml:space="preserve"> includes </w:t>
      </w:r>
      <w:r w:rsidR="00BD5E56">
        <w:rPr>
          <w:rFonts w:cstheme="minorHAnsi"/>
        </w:rPr>
        <w:t>stewardship for the College’s academic programs</w:t>
      </w:r>
      <w:r w:rsidR="00BD5E56" w:rsidRPr="00BD5E56">
        <w:rPr>
          <w:rFonts w:cstheme="minorHAnsi"/>
        </w:rPr>
        <w:t xml:space="preserve">, </w:t>
      </w:r>
      <w:proofErr w:type="gramStart"/>
      <w:r w:rsidR="00BD5E56" w:rsidRPr="00BD5E56">
        <w:rPr>
          <w:rFonts w:cstheme="minorHAnsi"/>
          <w:shd w:val="clear" w:color="auto" w:fill="FFFFFF"/>
        </w:rPr>
        <w:t>creation</w:t>
      </w:r>
      <w:proofErr w:type="gramEnd"/>
      <w:r w:rsidR="00BD5E56" w:rsidRPr="00BD5E56">
        <w:rPr>
          <w:rFonts w:cstheme="minorHAnsi"/>
          <w:shd w:val="clear" w:color="auto" w:fill="FFFFFF"/>
        </w:rPr>
        <w:t xml:space="preserve"> and implementation of the academic priorities for the </w:t>
      </w:r>
      <w:r w:rsidR="005A3F42" w:rsidRPr="00BD5E56">
        <w:rPr>
          <w:rFonts w:cstheme="minorHAnsi"/>
          <w:shd w:val="clear" w:color="auto" w:fill="FFFFFF"/>
        </w:rPr>
        <w:t>College</w:t>
      </w:r>
      <w:r w:rsidR="005A3F42">
        <w:rPr>
          <w:rFonts w:cstheme="minorHAnsi"/>
          <w:shd w:val="clear" w:color="auto" w:fill="FFFFFF"/>
        </w:rPr>
        <w:t xml:space="preserve"> and</w:t>
      </w:r>
      <w:r w:rsidR="00BD5E56">
        <w:rPr>
          <w:rFonts w:cstheme="minorHAnsi"/>
          <w:shd w:val="clear" w:color="auto" w:fill="FFFFFF"/>
        </w:rPr>
        <w:t xml:space="preserve"> assuring </w:t>
      </w:r>
      <w:r w:rsidR="00BD5E56" w:rsidRPr="00BD5E56">
        <w:rPr>
          <w:rFonts w:cstheme="minorHAnsi"/>
          <w:shd w:val="clear" w:color="auto" w:fill="FFFFFF"/>
        </w:rPr>
        <w:t xml:space="preserve">the quality of the </w:t>
      </w:r>
      <w:r w:rsidR="005A3F42">
        <w:rPr>
          <w:rFonts w:cstheme="minorHAnsi"/>
          <w:shd w:val="clear" w:color="auto" w:fill="FFFFFF"/>
        </w:rPr>
        <w:t xml:space="preserve">College’s </w:t>
      </w:r>
      <w:r w:rsidR="00BD5E56" w:rsidRPr="00BD5E56">
        <w:rPr>
          <w:rFonts w:cstheme="minorHAnsi"/>
          <w:shd w:val="clear" w:color="auto" w:fill="FFFFFF"/>
        </w:rPr>
        <w:t xml:space="preserve">educational </w:t>
      </w:r>
      <w:r w:rsidR="00BD5E56">
        <w:rPr>
          <w:rFonts w:cstheme="minorHAnsi"/>
          <w:shd w:val="clear" w:color="auto" w:fill="FFFFFF"/>
        </w:rPr>
        <w:t>offerings</w:t>
      </w:r>
      <w:r w:rsidR="00B22380" w:rsidRPr="00BD5E56">
        <w:rPr>
          <w:rFonts w:cstheme="minorHAnsi"/>
        </w:rPr>
        <w:t>. Amy</w:t>
      </w:r>
      <w:r w:rsidR="00BD5E56">
        <w:rPr>
          <w:rFonts w:cstheme="minorHAnsi"/>
        </w:rPr>
        <w:t xml:space="preserve"> </w:t>
      </w:r>
      <w:r w:rsidR="00D03947">
        <w:rPr>
          <w:rFonts w:cstheme="minorHAnsi"/>
        </w:rPr>
        <w:t xml:space="preserve">has </w:t>
      </w:r>
      <w:r w:rsidR="00BD5E56">
        <w:rPr>
          <w:rFonts w:cstheme="minorHAnsi"/>
        </w:rPr>
        <w:t xml:space="preserve">served in a variety of academic roles </w:t>
      </w:r>
      <w:r w:rsidR="00D03947">
        <w:rPr>
          <w:rFonts w:cstheme="minorHAnsi"/>
        </w:rPr>
        <w:t>at UCLA, San Jose State University</w:t>
      </w:r>
      <w:r w:rsidR="005A3F42">
        <w:rPr>
          <w:rFonts w:cstheme="minorHAnsi"/>
        </w:rPr>
        <w:t>, Regis University,</w:t>
      </w:r>
      <w:r w:rsidR="00D03947">
        <w:rPr>
          <w:rFonts w:cstheme="minorHAnsi"/>
        </w:rPr>
        <w:t xml:space="preserve"> and the Colorado Community College System</w:t>
      </w:r>
      <w:r w:rsidR="005A3F42">
        <w:rPr>
          <w:rFonts w:cstheme="minorHAnsi"/>
        </w:rPr>
        <w:t xml:space="preserve"> </w:t>
      </w:r>
      <w:r w:rsidR="00D03947">
        <w:rPr>
          <w:rFonts w:cstheme="minorHAnsi"/>
        </w:rPr>
        <w:t xml:space="preserve">in positions ranging from faculty to department chair to Dean.  </w:t>
      </w:r>
    </w:p>
    <w:p w14:paraId="1B3D49DA" w14:textId="40D7CF5D" w:rsidR="00547E90" w:rsidRPr="00547E90" w:rsidRDefault="00C555F6" w:rsidP="00547E90">
      <w:pPr>
        <w:rPr>
          <w:rFonts w:cstheme="minorHAnsi"/>
          <w:bCs/>
          <w:iCs/>
        </w:rPr>
      </w:pPr>
      <w:r w:rsidRPr="00C555F6">
        <w:rPr>
          <w:rFonts w:cstheme="minorHAnsi"/>
        </w:rPr>
        <w:t xml:space="preserve">Amy has an extensive background in higher </w:t>
      </w:r>
      <w:r>
        <w:rPr>
          <w:rFonts w:cstheme="minorHAnsi"/>
        </w:rPr>
        <w:t xml:space="preserve">education </w:t>
      </w:r>
      <w:r w:rsidRPr="00C555F6">
        <w:rPr>
          <w:rFonts w:cstheme="minorHAnsi"/>
        </w:rPr>
        <w:t xml:space="preserve">administration, </w:t>
      </w:r>
      <w:r w:rsidR="00547E90">
        <w:rPr>
          <w:rFonts w:cstheme="minorHAnsi"/>
        </w:rPr>
        <w:t xml:space="preserve">which </w:t>
      </w:r>
      <w:r w:rsidR="00D03947">
        <w:rPr>
          <w:rFonts w:cstheme="minorHAnsi"/>
        </w:rPr>
        <w:t>has made her a sought-after speaker at conferences and symposiums</w:t>
      </w:r>
      <w:r w:rsidRPr="00C555F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278D4">
        <w:rPr>
          <w:rFonts w:cstheme="minorHAnsi"/>
        </w:rPr>
        <w:t xml:space="preserve">Her research and writing on topics such as </w:t>
      </w:r>
      <w:r w:rsidR="00D03947">
        <w:rPr>
          <w:rFonts w:cstheme="minorHAnsi"/>
        </w:rPr>
        <w:t xml:space="preserve">internationalization, </w:t>
      </w:r>
      <w:r w:rsidR="00A278D4">
        <w:rPr>
          <w:rFonts w:cstheme="minorHAnsi"/>
        </w:rPr>
        <w:t>cultural diversity, dual language program</w:t>
      </w:r>
      <w:r w:rsidR="00D03947">
        <w:rPr>
          <w:rFonts w:cstheme="minorHAnsi"/>
        </w:rPr>
        <w:t>ming</w:t>
      </w:r>
      <w:r w:rsidR="00A278D4">
        <w:rPr>
          <w:rFonts w:cstheme="minorHAnsi"/>
        </w:rPr>
        <w:t xml:space="preserve">, and globalization of curricula have been published in numerous journals and texts. </w:t>
      </w:r>
      <w:r w:rsidR="00547E90" w:rsidRPr="00547E90">
        <w:rPr>
          <w:rFonts w:cstheme="minorHAnsi"/>
        </w:rPr>
        <w:t xml:space="preserve">In service to the profession, </w:t>
      </w:r>
      <w:r w:rsidR="00D03947" w:rsidRPr="00547E90">
        <w:rPr>
          <w:rFonts w:cstheme="minorHAnsi"/>
        </w:rPr>
        <w:t xml:space="preserve">Amy </w:t>
      </w:r>
      <w:r w:rsidR="00547E90" w:rsidRPr="00547E90">
        <w:rPr>
          <w:rFonts w:cstheme="minorHAnsi"/>
          <w:bCs/>
          <w:iCs/>
        </w:rPr>
        <w:t>has served as an executive board member for the</w:t>
      </w:r>
      <w:r w:rsidR="00547E90">
        <w:rPr>
          <w:rFonts w:cstheme="minorHAnsi"/>
          <w:bCs/>
          <w:iCs/>
        </w:rPr>
        <w:t xml:space="preserve"> Colorado Department of Higher Education’s Study Colorado, the</w:t>
      </w:r>
      <w:r w:rsidR="00547E90" w:rsidRPr="00547E90">
        <w:rPr>
          <w:rFonts w:cstheme="minorHAnsi"/>
          <w:bCs/>
          <w:iCs/>
        </w:rPr>
        <w:t xml:space="preserve"> Hispanic Chamber Education Foundation, the Association of Jesuit Colleges and Universities International Education Board</w:t>
      </w:r>
      <w:r w:rsidR="00547E90">
        <w:rPr>
          <w:rFonts w:cstheme="minorHAnsi"/>
          <w:bCs/>
          <w:iCs/>
        </w:rPr>
        <w:t>,</w:t>
      </w:r>
      <w:r w:rsidR="00547E90" w:rsidRPr="00547E90">
        <w:rPr>
          <w:rFonts w:cstheme="minorHAnsi"/>
          <w:bCs/>
          <w:iCs/>
        </w:rPr>
        <w:t xml:space="preserve"> and the </w:t>
      </w:r>
      <w:r w:rsidR="00547E90">
        <w:rPr>
          <w:rFonts w:cstheme="minorHAnsi"/>
          <w:bCs/>
          <w:iCs/>
        </w:rPr>
        <w:t>Phi Beta Kappa and UCLA Alumni Association Scholarship Committees.</w:t>
      </w:r>
    </w:p>
    <w:p w14:paraId="29275E34" w14:textId="0FA37429" w:rsidR="00C555F6" w:rsidRPr="00547E90" w:rsidRDefault="00547E90">
      <w:pPr>
        <w:rPr>
          <w:rFonts w:cstheme="minorHAnsi"/>
        </w:rPr>
      </w:pPr>
      <w:r>
        <w:rPr>
          <w:rFonts w:cstheme="minorHAnsi"/>
        </w:rPr>
        <w:t>Inducted</w:t>
      </w:r>
      <w:r w:rsidR="00D03947" w:rsidRPr="00547E90">
        <w:rPr>
          <w:rFonts w:cstheme="minorHAnsi"/>
        </w:rPr>
        <w:t xml:space="preserve"> into Phi Beta Kapa</w:t>
      </w:r>
      <w:r>
        <w:rPr>
          <w:rFonts w:cstheme="minorHAnsi"/>
        </w:rPr>
        <w:t xml:space="preserve">, Amy was subsequently </w:t>
      </w:r>
      <w:r w:rsidR="00D03947" w:rsidRPr="00547E90">
        <w:rPr>
          <w:rFonts w:cstheme="minorHAnsi"/>
        </w:rPr>
        <w:t>awarded a Fulbright Scholarship</w:t>
      </w:r>
      <w:r w:rsidRPr="00547E90">
        <w:rPr>
          <w:rFonts w:cstheme="minorHAnsi"/>
        </w:rPr>
        <w:t>,</w:t>
      </w:r>
      <w:r w:rsidR="00D03947" w:rsidRPr="00547E90">
        <w:rPr>
          <w:rFonts w:cstheme="minorHAnsi"/>
        </w:rPr>
        <w:t xml:space="preserve"> </w:t>
      </w:r>
      <w:r w:rsidR="00D03947" w:rsidRPr="00547E90">
        <w:rPr>
          <w:rFonts w:cstheme="minorHAnsi"/>
          <w:bCs/>
          <w:iCs/>
        </w:rPr>
        <w:t>a National Endowment for the Humanities Fellowship, and the Association of International Education Administrator’s Presidential Fellowship</w:t>
      </w:r>
      <w:r>
        <w:rPr>
          <w:rFonts w:cstheme="minorHAnsi"/>
          <w:bCs/>
          <w:iCs/>
        </w:rPr>
        <w:t>.  A</w:t>
      </w:r>
      <w:r w:rsidRPr="00547E90">
        <w:rPr>
          <w:rFonts w:cstheme="minorHAnsi"/>
          <w:bCs/>
          <w:iCs/>
        </w:rPr>
        <w:t xml:space="preserve">my </w:t>
      </w:r>
      <w:r w:rsidR="00D03947" w:rsidRPr="00547E90">
        <w:rPr>
          <w:rFonts w:cstheme="minorHAnsi"/>
          <w:bCs/>
          <w:iCs/>
        </w:rPr>
        <w:t>complet</w:t>
      </w:r>
      <w:r w:rsidRPr="00547E90">
        <w:rPr>
          <w:rFonts w:cstheme="minorHAnsi"/>
          <w:bCs/>
          <w:iCs/>
        </w:rPr>
        <w:t>ed</w:t>
      </w:r>
      <w:r w:rsidR="00D03947" w:rsidRPr="00547E90">
        <w:rPr>
          <w:rFonts w:cstheme="minorHAnsi"/>
          <w:bCs/>
          <w:iCs/>
        </w:rPr>
        <w:t xml:space="preserve"> the Harvard University Women in Leadership certificate program</w:t>
      </w:r>
      <w:r w:rsidR="00A45613">
        <w:rPr>
          <w:rFonts w:cstheme="minorHAnsi"/>
          <w:bCs/>
          <w:iCs/>
        </w:rPr>
        <w:t xml:space="preserve"> as well as the Duke University Senior International Officer Academy.  Amy </w:t>
      </w:r>
      <w:r w:rsidR="00D03947" w:rsidRPr="00547E90">
        <w:rPr>
          <w:rFonts w:cstheme="minorHAnsi"/>
        </w:rPr>
        <w:t xml:space="preserve">earned both her Ph.D. and her Master of Arts in in Second Language Acquisition and </w:t>
      </w:r>
      <w:r w:rsidR="005A3F42">
        <w:rPr>
          <w:rFonts w:cstheme="minorHAnsi"/>
        </w:rPr>
        <w:t xml:space="preserve">Spanish </w:t>
      </w:r>
      <w:r w:rsidR="00D03947" w:rsidRPr="00547E90">
        <w:rPr>
          <w:rFonts w:cstheme="minorHAnsi"/>
        </w:rPr>
        <w:t>Applied Linguistics from UCLA, and her Bachelor of Arts in Spanish Literature from Tulane University.</w:t>
      </w:r>
    </w:p>
    <w:p w14:paraId="1AE61025" w14:textId="6403585C" w:rsidR="00BD5E56" w:rsidRDefault="00BD5E56">
      <w:pPr>
        <w:rPr>
          <w:rFonts w:cstheme="minorHAnsi"/>
        </w:rPr>
      </w:pPr>
    </w:p>
    <w:p w14:paraId="6F61BCF0" w14:textId="139A40EC" w:rsidR="005A3F42" w:rsidRDefault="005A3F42">
      <w:pPr>
        <w:rPr>
          <w:rFonts w:cstheme="minorHAnsi"/>
        </w:rPr>
      </w:pPr>
    </w:p>
    <w:p w14:paraId="1FB9496B" w14:textId="77777777" w:rsidR="005A3F42" w:rsidRPr="00C555F6" w:rsidRDefault="005A3F42">
      <w:pPr>
        <w:rPr>
          <w:rFonts w:cstheme="minorHAnsi"/>
        </w:rPr>
      </w:pPr>
    </w:p>
    <w:sectPr w:rsidR="005A3F42" w:rsidRPr="00C5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0208"/>
    <w:multiLevelType w:val="hybridMultilevel"/>
    <w:tmpl w:val="1DDA7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4A"/>
    <w:rsid w:val="000364F3"/>
    <w:rsid w:val="000519CD"/>
    <w:rsid w:val="00182144"/>
    <w:rsid w:val="001B32F0"/>
    <w:rsid w:val="002C2138"/>
    <w:rsid w:val="003E484A"/>
    <w:rsid w:val="00427829"/>
    <w:rsid w:val="00526DC9"/>
    <w:rsid w:val="00547E90"/>
    <w:rsid w:val="005A3F42"/>
    <w:rsid w:val="00A24E7C"/>
    <w:rsid w:val="00A278D4"/>
    <w:rsid w:val="00A45613"/>
    <w:rsid w:val="00B22380"/>
    <w:rsid w:val="00BD5E56"/>
    <w:rsid w:val="00C555F6"/>
    <w:rsid w:val="00D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3673"/>
  <w15:chartTrackingRefBased/>
  <w15:docId w15:val="{C43FD1C8-84FB-4A6A-9769-70BD6779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for Financial Planning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Macri</dc:creator>
  <cp:keywords/>
  <dc:description/>
  <cp:lastModifiedBy>Amy Rell</cp:lastModifiedBy>
  <cp:revision>2</cp:revision>
  <dcterms:created xsi:type="dcterms:W3CDTF">2022-02-27T23:11:00Z</dcterms:created>
  <dcterms:modified xsi:type="dcterms:W3CDTF">2022-02-27T23:11:00Z</dcterms:modified>
</cp:coreProperties>
</file>