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1A340" w14:textId="4129F165" w:rsidR="0017508A" w:rsidRDefault="00F22300">
      <w:pPr>
        <w:ind w:left="2880"/>
        <w:jc w:val="center"/>
        <w:rPr>
          <w:b/>
          <w:color w:val="2E75B5"/>
          <w:sz w:val="56"/>
          <w:szCs w:val="56"/>
        </w:rPr>
      </w:pPr>
      <w:r>
        <w:rPr>
          <w:b/>
          <w:color w:val="2E75B5"/>
          <w:sz w:val="56"/>
          <w:szCs w:val="56"/>
        </w:rPr>
        <w:t>ACAO Board of Directors Meeting</w:t>
      </w:r>
      <w:r w:rsidR="006D72C3">
        <w:rPr>
          <w:b/>
          <w:color w:val="2E75B5"/>
          <w:sz w:val="56"/>
          <w:szCs w:val="56"/>
        </w:rPr>
        <w:t xml:space="preserve"> </w:t>
      </w:r>
      <w:r w:rsidR="006D72C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440796F" wp14:editId="287F5E0F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CDF6" w14:textId="77777777" w:rsidR="00A03F01" w:rsidRDefault="006D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6D8F3" wp14:editId="1C1DEA80">
                                  <wp:extent cx="1062355" cy="731520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0796F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">
                <v:textbox>
                  <w:txbxContent>
                    <w:p w14:paraId="555DCDF6" w14:textId="77777777" w:rsidR="00A03F01" w:rsidRDefault="006D72C3">
                      <w:r>
                        <w:rPr>
                          <w:noProof/>
                        </w:rPr>
                        <w:drawing>
                          <wp:inline distT="0" distB="0" distL="0" distR="0" wp14:anchorId="7DE6D8F3" wp14:editId="1C1DEA80">
                            <wp:extent cx="1062355" cy="731520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703">
        <w:rPr>
          <w:b/>
          <w:color w:val="2E75B5"/>
          <w:sz w:val="56"/>
          <w:szCs w:val="56"/>
        </w:rPr>
        <w:t>Minutes</w:t>
      </w:r>
    </w:p>
    <w:p w14:paraId="26D0A0BF" w14:textId="77777777" w:rsidR="0017508A" w:rsidRDefault="0017508A">
      <w:pPr>
        <w:ind w:left="2880"/>
        <w:jc w:val="center"/>
        <w:rPr>
          <w:b/>
          <w:color w:val="2E75B5"/>
          <w:sz w:val="56"/>
          <w:szCs w:val="56"/>
        </w:rPr>
      </w:pPr>
      <w:bookmarkStart w:id="0" w:name="_heading=h.gjdgxs" w:colFirst="0" w:colLast="0"/>
      <w:bookmarkEnd w:id="0"/>
    </w:p>
    <w:p w14:paraId="2CB398B4" w14:textId="547E2F69" w:rsidR="0017508A" w:rsidRDefault="00566EB1">
      <w:pPr>
        <w:rPr>
          <w:color w:val="000000"/>
        </w:rPr>
      </w:pPr>
      <w:r>
        <w:rPr>
          <w:b/>
          <w:color w:val="000000"/>
        </w:rPr>
        <w:t>August 5</w:t>
      </w:r>
      <w:r w:rsidR="006D72C3">
        <w:rPr>
          <w:b/>
          <w:color w:val="000000"/>
        </w:rPr>
        <w:t xml:space="preserve">, 2020: </w:t>
      </w:r>
      <w:hyperlink r:id="rId8">
        <w:r w:rsidR="006D72C3">
          <w:rPr>
            <w:rFonts w:ascii="Arial" w:eastAsia="Arial" w:hAnsi="Arial" w:cs="Arial"/>
            <w:color w:val="0563C1"/>
            <w:u w:val="single"/>
          </w:rPr>
          <w:t>https://zoom.us/j/707742741</w:t>
        </w:r>
      </w:hyperlink>
      <w:r w:rsidR="006D72C3">
        <w:rPr>
          <w:b/>
          <w:color w:val="000000"/>
        </w:rPr>
        <w:t xml:space="preserve">, </w:t>
      </w:r>
      <w:r w:rsidR="00F22300">
        <w:rPr>
          <w:color w:val="000000"/>
        </w:rPr>
        <w:t>2-3 PM (Eastern)</w:t>
      </w:r>
    </w:p>
    <w:p w14:paraId="00F5F8A7" w14:textId="77777777" w:rsidR="0017508A" w:rsidRDefault="0017508A">
      <w:pPr>
        <w:rPr>
          <w:color w:val="000000"/>
        </w:rPr>
      </w:pPr>
    </w:p>
    <w:tbl>
      <w:tblPr>
        <w:tblStyle w:val="a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2430"/>
        <w:gridCol w:w="990"/>
        <w:gridCol w:w="2250"/>
        <w:gridCol w:w="990"/>
      </w:tblGrid>
      <w:tr w:rsidR="0017508A" w14:paraId="3B957FB7" w14:textId="77777777" w:rsidTr="00175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750C82D" w14:textId="77777777" w:rsidR="0017508A" w:rsidRDefault="006D72C3">
            <w:pPr>
              <w:jc w:val="both"/>
            </w:pPr>
            <w:r>
              <w:t>Name</w:t>
            </w:r>
          </w:p>
        </w:tc>
        <w:tc>
          <w:tcPr>
            <w:tcW w:w="1080" w:type="dxa"/>
          </w:tcPr>
          <w:p w14:paraId="711C5850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430" w:type="dxa"/>
          </w:tcPr>
          <w:p w14:paraId="6774E514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90" w:type="dxa"/>
          </w:tcPr>
          <w:p w14:paraId="0A851F63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250" w:type="dxa"/>
          </w:tcPr>
          <w:p w14:paraId="3011DAC1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990" w:type="dxa"/>
          </w:tcPr>
          <w:p w14:paraId="3801E406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17508A" w14:paraId="4D0F5D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1515888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Mary Boyd</w:t>
            </w:r>
          </w:p>
        </w:tc>
        <w:tc>
          <w:tcPr>
            <w:tcW w:w="1080" w:type="dxa"/>
          </w:tcPr>
          <w:p w14:paraId="58BE5D6E" w14:textId="3767937C" w:rsidR="0017508A" w:rsidRPr="00094BC1" w:rsidRDefault="00094BC1" w:rsidP="00094BC1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94BC1"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1A1320E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90" w:type="dxa"/>
          </w:tcPr>
          <w:p w14:paraId="6AE1EC85" w14:textId="57665ED4" w:rsidR="0017508A" w:rsidRPr="00094BC1" w:rsidRDefault="00094BC1" w:rsidP="00094BC1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94BC1"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783BA9C4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Junius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Gonzales</w:t>
            </w:r>
          </w:p>
        </w:tc>
        <w:tc>
          <w:tcPr>
            <w:tcW w:w="990" w:type="dxa"/>
          </w:tcPr>
          <w:p w14:paraId="23ECC35C" w14:textId="03EEB672" w:rsidR="0017508A" w:rsidRPr="00747EB6" w:rsidRDefault="00094BC1" w:rsidP="004C6CC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7508A" w14:paraId="21CD259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17C9FEE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080" w:type="dxa"/>
          </w:tcPr>
          <w:p w14:paraId="051058B0" w14:textId="5A1E77B9" w:rsidR="0017508A" w:rsidRPr="00F22300" w:rsidRDefault="00094BC1" w:rsidP="004C6CC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5F2708A4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990" w:type="dxa"/>
          </w:tcPr>
          <w:p w14:paraId="778357F6" w14:textId="1EE033A2" w:rsidR="0017508A" w:rsidRPr="003A78C3" w:rsidRDefault="00094BC1" w:rsidP="004C6CC6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04D27726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1931AD2C" w14:textId="77D9E59D" w:rsidR="0017508A" w:rsidRPr="00F22300" w:rsidRDefault="00094BC1" w:rsidP="004C6CC6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</w:tr>
      <w:tr w:rsidR="0017508A" w14:paraId="74F296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627B299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Kathy Johnson</w:t>
            </w:r>
          </w:p>
        </w:tc>
        <w:tc>
          <w:tcPr>
            <w:tcW w:w="1080" w:type="dxa"/>
          </w:tcPr>
          <w:p w14:paraId="4BFB7FE2" w14:textId="5DE3DF6E" w:rsidR="0017508A" w:rsidRPr="00521654" w:rsidRDefault="00094BC1" w:rsidP="004C6CC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0A65D4F3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90" w:type="dxa"/>
          </w:tcPr>
          <w:p w14:paraId="7FA72B91" w14:textId="1A2999C2" w:rsidR="0017508A" w:rsidRPr="00F22300" w:rsidRDefault="00094BC1" w:rsidP="004C6CC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4B3F49D8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90" w:type="dxa"/>
          </w:tcPr>
          <w:p w14:paraId="5600BA29" w14:textId="7D4AACB2" w:rsidR="0017508A" w:rsidRPr="00F22300" w:rsidRDefault="00094BC1" w:rsidP="004C6CC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</w:tr>
      <w:tr w:rsidR="0017508A" w14:paraId="4EDC0A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90237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080" w:type="dxa"/>
          </w:tcPr>
          <w:p w14:paraId="49AE7DB4" w14:textId="05A650E1" w:rsidR="0017508A" w:rsidRPr="00521654" w:rsidRDefault="00094BC1" w:rsidP="004C6CC6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46192F91" w14:textId="77777777" w:rsidR="0017508A" w:rsidRDefault="006D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90" w:type="dxa"/>
          </w:tcPr>
          <w:p w14:paraId="4F42AAF6" w14:textId="48FC5B07" w:rsidR="0017508A" w:rsidRPr="00747EB6" w:rsidRDefault="00094BC1" w:rsidP="004C6CC6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4BA57EAD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6F98E7D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01964A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A8BE06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Scott Newman</w:t>
            </w:r>
          </w:p>
        </w:tc>
        <w:tc>
          <w:tcPr>
            <w:tcW w:w="1080" w:type="dxa"/>
          </w:tcPr>
          <w:p w14:paraId="132DFFE8" w14:textId="5879881A" w:rsidR="0017508A" w:rsidRPr="00747EB6" w:rsidRDefault="00094BC1" w:rsidP="004C6CC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66BF2B3D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Andrew </w:t>
            </w:r>
            <w:proofErr w:type="spellStart"/>
            <w:r>
              <w:rPr>
                <w:color w:val="000000"/>
                <w:sz w:val="22"/>
                <w:szCs w:val="22"/>
              </w:rPr>
              <w:t>Shean</w:t>
            </w:r>
            <w:proofErr w:type="spellEnd"/>
          </w:p>
        </w:tc>
        <w:tc>
          <w:tcPr>
            <w:tcW w:w="990" w:type="dxa"/>
          </w:tcPr>
          <w:p w14:paraId="4EEAB9B2" w14:textId="143CF430" w:rsidR="0017508A" w:rsidRPr="00E23081" w:rsidRDefault="00094BC1" w:rsidP="004C6CC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1DE2C924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04B3E00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4F193F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DABB205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Laura de Abruna</w:t>
            </w:r>
          </w:p>
        </w:tc>
        <w:tc>
          <w:tcPr>
            <w:tcW w:w="1080" w:type="dxa"/>
          </w:tcPr>
          <w:p w14:paraId="3ED9672C" w14:textId="49672868" w:rsidR="0017508A" w:rsidRPr="00F22300" w:rsidRDefault="00094BC1" w:rsidP="004C6CC6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3557E404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990" w:type="dxa"/>
          </w:tcPr>
          <w:p w14:paraId="07D34FEA" w14:textId="01708459" w:rsidR="0017508A" w:rsidRPr="00F22300" w:rsidRDefault="00094BC1" w:rsidP="004C6CC6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50AD6B0B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7F07730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2C90B5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6A16F5E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Michael Evans</w:t>
            </w:r>
          </w:p>
        </w:tc>
        <w:tc>
          <w:tcPr>
            <w:tcW w:w="1080" w:type="dxa"/>
          </w:tcPr>
          <w:p w14:paraId="4A3A17AE" w14:textId="15860B41" w:rsidR="0017508A" w:rsidRPr="00F22300" w:rsidRDefault="00094BC1" w:rsidP="004C6CC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31AB4055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990" w:type="dxa"/>
          </w:tcPr>
          <w:p w14:paraId="11CFD9B8" w14:textId="5491F291" w:rsidR="0017508A" w:rsidRPr="00F22300" w:rsidRDefault="00094BC1" w:rsidP="004C6CC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6DE01D57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49D286F8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640899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8B298C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Connie Johnson</w:t>
            </w:r>
          </w:p>
        </w:tc>
        <w:tc>
          <w:tcPr>
            <w:tcW w:w="1080" w:type="dxa"/>
          </w:tcPr>
          <w:p w14:paraId="63C5BB7F" w14:textId="526A7E8D" w:rsidR="0017508A" w:rsidRPr="00521654" w:rsidRDefault="00094BC1" w:rsidP="004C6CC6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33B6D699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Laura Woodworth-Ney</w:t>
            </w:r>
          </w:p>
        </w:tc>
        <w:tc>
          <w:tcPr>
            <w:tcW w:w="990" w:type="dxa"/>
          </w:tcPr>
          <w:p w14:paraId="08536ECC" w14:textId="7E139345" w:rsidR="0017508A" w:rsidRPr="00E23081" w:rsidRDefault="00094BC1" w:rsidP="004C6CC6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03CE38F7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96C1FB1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C1788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8F49E6F" w14:textId="5A85BB11" w:rsidR="0017508A" w:rsidRDefault="0017508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B6EDC3F" w14:textId="77777777" w:rsidR="0017508A" w:rsidRPr="00E23081" w:rsidRDefault="0017508A" w:rsidP="004C6CC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7042126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</w:t>
            </w:r>
          </w:p>
        </w:tc>
        <w:tc>
          <w:tcPr>
            <w:tcW w:w="990" w:type="dxa"/>
          </w:tcPr>
          <w:p w14:paraId="4478747D" w14:textId="5005A744" w:rsidR="0017508A" w:rsidRPr="00F22300" w:rsidRDefault="00094BC1" w:rsidP="004C6CC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250" w:type="dxa"/>
          </w:tcPr>
          <w:p w14:paraId="5C19B66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</w:p>
        </w:tc>
        <w:tc>
          <w:tcPr>
            <w:tcW w:w="990" w:type="dxa"/>
          </w:tcPr>
          <w:p w14:paraId="617762D6" w14:textId="34D021D3" w:rsidR="0017508A" w:rsidRPr="00F22300" w:rsidRDefault="00094BC1" w:rsidP="004C6CC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</w:tr>
    </w:tbl>
    <w:p w14:paraId="6DD3F224" w14:textId="77777777" w:rsidR="0017508A" w:rsidRDefault="0017508A">
      <w:pPr>
        <w:rPr>
          <w:b/>
          <w:color w:val="000000"/>
          <w:sz w:val="32"/>
          <w:szCs w:val="32"/>
        </w:rPr>
      </w:pPr>
    </w:p>
    <w:p w14:paraId="76FD53EC" w14:textId="6C55D660" w:rsidR="0017508A" w:rsidRPr="003F4500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 and approval of May Board Meeting minutes</w:t>
      </w:r>
      <w:r>
        <w:rPr>
          <w:sz w:val="22"/>
          <w:szCs w:val="22"/>
        </w:rPr>
        <w:t xml:space="preserve"> </w:t>
      </w:r>
      <w:r w:rsidR="003F4500">
        <w:rPr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M. </w:t>
      </w:r>
      <w:proofErr w:type="gramStart"/>
      <w:r>
        <w:rPr>
          <w:color w:val="000000"/>
          <w:sz w:val="22"/>
          <w:szCs w:val="22"/>
        </w:rPr>
        <w:t>Boyd  -</w:t>
      </w:r>
      <w:proofErr w:type="gramEnd"/>
      <w:r>
        <w:rPr>
          <w:color w:val="000000"/>
          <w:sz w:val="22"/>
          <w:szCs w:val="22"/>
        </w:rPr>
        <w:t xml:space="preserve"> Call for discussion/updates.</w:t>
      </w:r>
    </w:p>
    <w:p w14:paraId="1EBC2877" w14:textId="2A298DF6" w:rsidR="003F4500" w:rsidRDefault="0077709E" w:rsidP="003F45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hyperlink r:id="rId9" w:history="1">
        <w:r w:rsidR="003F4500" w:rsidRPr="00513F02">
          <w:rPr>
            <w:rStyle w:val="Hyperlink"/>
            <w:i/>
            <w:sz w:val="22"/>
            <w:szCs w:val="22"/>
          </w:rPr>
          <w:t>June 3, 2020 Board Minutes</w:t>
        </w:r>
      </w:hyperlink>
      <w:r w:rsidR="00D75703">
        <w:rPr>
          <w:rStyle w:val="Hyperlink"/>
          <w:i/>
          <w:sz w:val="22"/>
          <w:szCs w:val="22"/>
        </w:rPr>
        <w:t xml:space="preserve"> – </w:t>
      </w:r>
      <w:r w:rsidR="00D75703">
        <w:rPr>
          <w:rStyle w:val="Hyperlink"/>
          <w:i/>
          <w:color w:val="000000" w:themeColor="text1"/>
          <w:sz w:val="22"/>
          <w:szCs w:val="22"/>
          <w:u w:val="none"/>
        </w:rPr>
        <w:t>Motion called to approve minutes, P. Nwosu. 2</w:t>
      </w:r>
      <w:r w:rsidR="00D75703" w:rsidRPr="00D75703">
        <w:rPr>
          <w:rStyle w:val="Hyperlink"/>
          <w:i/>
          <w:color w:val="000000" w:themeColor="text1"/>
          <w:sz w:val="22"/>
          <w:szCs w:val="22"/>
          <w:u w:val="none"/>
          <w:vertAlign w:val="superscript"/>
        </w:rPr>
        <w:t>nd</w:t>
      </w:r>
      <w:r w:rsidR="00D75703">
        <w:rPr>
          <w:rStyle w:val="Hyperlink"/>
          <w:i/>
          <w:color w:val="000000" w:themeColor="text1"/>
          <w:sz w:val="22"/>
          <w:szCs w:val="22"/>
          <w:u w:val="none"/>
        </w:rPr>
        <w:t xml:space="preserve"> L. de </w:t>
      </w:r>
      <w:proofErr w:type="spellStart"/>
      <w:r w:rsidR="00D75703">
        <w:rPr>
          <w:rStyle w:val="Hyperlink"/>
          <w:i/>
          <w:color w:val="000000" w:themeColor="text1"/>
          <w:sz w:val="22"/>
          <w:szCs w:val="22"/>
          <w:u w:val="none"/>
        </w:rPr>
        <w:t>Abruna</w:t>
      </w:r>
      <w:proofErr w:type="spellEnd"/>
      <w:proofErr w:type="gramStart"/>
      <w:r w:rsidR="00D75703">
        <w:rPr>
          <w:rStyle w:val="Hyperlink"/>
          <w:i/>
          <w:color w:val="000000" w:themeColor="text1"/>
          <w:sz w:val="22"/>
          <w:szCs w:val="22"/>
          <w:u w:val="none"/>
        </w:rPr>
        <w:t>. .</w:t>
      </w:r>
      <w:proofErr w:type="gramEnd"/>
      <w:r w:rsidR="00D75703">
        <w:rPr>
          <w:rStyle w:val="Hyperlink"/>
          <w:i/>
          <w:color w:val="000000" w:themeColor="text1"/>
          <w:sz w:val="22"/>
          <w:szCs w:val="22"/>
          <w:u w:val="none"/>
        </w:rPr>
        <w:t xml:space="preserve"> No discussion. Motion Passes</w:t>
      </w:r>
    </w:p>
    <w:p w14:paraId="52E8DC65" w14:textId="5BDB613F" w:rsidR="003F4500" w:rsidRPr="000C5699" w:rsidRDefault="0077709E" w:rsidP="003F45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hyperlink r:id="rId10" w:history="1">
        <w:r w:rsidR="003F4500" w:rsidRPr="003F4500">
          <w:rPr>
            <w:rStyle w:val="Hyperlink"/>
            <w:i/>
            <w:sz w:val="22"/>
            <w:szCs w:val="22"/>
          </w:rPr>
          <w:t>July 14, 2020 Business Meeting Minutes</w:t>
        </w:r>
      </w:hyperlink>
      <w:r w:rsidR="00D75703">
        <w:rPr>
          <w:rStyle w:val="Hyperlink"/>
          <w:i/>
          <w:sz w:val="22"/>
          <w:szCs w:val="22"/>
        </w:rPr>
        <w:t xml:space="preserve"> </w:t>
      </w:r>
      <w:r w:rsidR="00D75703">
        <w:rPr>
          <w:rStyle w:val="Hyperlink"/>
          <w:i/>
          <w:color w:val="000000" w:themeColor="text1"/>
          <w:sz w:val="22"/>
          <w:szCs w:val="22"/>
          <w:u w:val="none"/>
        </w:rPr>
        <w:t>Motion called to approve minutes, P. Nwosu. 2</w:t>
      </w:r>
      <w:r w:rsidR="00D75703" w:rsidRPr="00D75703">
        <w:rPr>
          <w:rStyle w:val="Hyperlink"/>
          <w:i/>
          <w:color w:val="000000" w:themeColor="text1"/>
          <w:sz w:val="22"/>
          <w:szCs w:val="22"/>
          <w:u w:val="none"/>
          <w:vertAlign w:val="superscript"/>
        </w:rPr>
        <w:t>nd</w:t>
      </w:r>
      <w:r w:rsidR="00D75703">
        <w:rPr>
          <w:rStyle w:val="Hyperlink"/>
          <w:i/>
          <w:color w:val="000000" w:themeColor="text1"/>
          <w:sz w:val="22"/>
          <w:szCs w:val="22"/>
          <w:u w:val="none"/>
        </w:rPr>
        <w:t xml:space="preserve"> L. de </w:t>
      </w:r>
      <w:proofErr w:type="spellStart"/>
      <w:r w:rsidR="00D75703">
        <w:rPr>
          <w:rStyle w:val="Hyperlink"/>
          <w:i/>
          <w:color w:val="000000" w:themeColor="text1"/>
          <w:sz w:val="22"/>
          <w:szCs w:val="22"/>
          <w:u w:val="none"/>
        </w:rPr>
        <w:t>Abruna</w:t>
      </w:r>
      <w:proofErr w:type="spellEnd"/>
      <w:r w:rsidR="00D75703">
        <w:rPr>
          <w:rStyle w:val="Hyperlink"/>
          <w:i/>
          <w:color w:val="000000" w:themeColor="text1"/>
          <w:sz w:val="22"/>
          <w:szCs w:val="22"/>
          <w:u w:val="none"/>
        </w:rPr>
        <w:t>. No discussion.  Motion Passes</w:t>
      </w:r>
    </w:p>
    <w:p w14:paraId="6BEF871B" w14:textId="16D5F1D8" w:rsidR="008F6FA3" w:rsidRDefault="008F6FA3" w:rsidP="00513F02">
      <w:pPr>
        <w:rPr>
          <w:color w:val="000000"/>
          <w:sz w:val="22"/>
          <w:szCs w:val="22"/>
        </w:rPr>
      </w:pPr>
    </w:p>
    <w:p w14:paraId="28ABA6E3" w14:textId="1C8804AF" w:rsidR="00513F02" w:rsidRDefault="00513F02" w:rsidP="00513F02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Executive Board recommends Heather </w:t>
      </w:r>
      <w:proofErr w:type="spellStart"/>
      <w:r>
        <w:rPr>
          <w:color w:val="000000"/>
          <w:sz w:val="22"/>
          <w:szCs w:val="22"/>
        </w:rPr>
        <w:t>Coltman</w:t>
      </w:r>
      <w:proofErr w:type="spellEnd"/>
      <w:r>
        <w:rPr>
          <w:color w:val="000000"/>
          <w:sz w:val="22"/>
          <w:szCs w:val="22"/>
        </w:rPr>
        <w:t xml:space="preserve"> to fill the unexpired term of vacant position (2020-2023).  </w:t>
      </w:r>
    </w:p>
    <w:p w14:paraId="29286C71" w14:textId="0511AC5C" w:rsidR="00513F02" w:rsidRDefault="00513F02" w:rsidP="00513F02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K. Johnson call for discussion</w:t>
      </w:r>
    </w:p>
    <w:p w14:paraId="120E0A0F" w14:textId="111DAE98" w:rsidR="00513F02" w:rsidRPr="00D75703" w:rsidRDefault="00D75703" w:rsidP="00513F02">
      <w:pPr>
        <w:ind w:left="72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Motion called to approve H. </w:t>
      </w:r>
      <w:proofErr w:type="spellStart"/>
      <w:r>
        <w:rPr>
          <w:i/>
          <w:color w:val="000000"/>
          <w:sz w:val="22"/>
          <w:szCs w:val="22"/>
        </w:rPr>
        <w:t>Coltman</w:t>
      </w:r>
      <w:proofErr w:type="spellEnd"/>
      <w:r>
        <w:rPr>
          <w:i/>
          <w:color w:val="000000"/>
          <w:sz w:val="22"/>
          <w:szCs w:val="22"/>
        </w:rPr>
        <w:t xml:space="preserve"> to fill unexpired term on the board, P. </w:t>
      </w:r>
      <w:proofErr w:type="spellStart"/>
      <w:r>
        <w:rPr>
          <w:i/>
          <w:color w:val="000000"/>
          <w:sz w:val="22"/>
          <w:szCs w:val="22"/>
        </w:rPr>
        <w:t>Salkin</w:t>
      </w:r>
      <w:proofErr w:type="spellEnd"/>
      <w:r>
        <w:rPr>
          <w:i/>
          <w:color w:val="000000"/>
          <w:sz w:val="22"/>
          <w:szCs w:val="22"/>
        </w:rPr>
        <w:t>. 2</w:t>
      </w:r>
      <w:r w:rsidRPr="00D75703">
        <w:rPr>
          <w:i/>
          <w:color w:val="000000"/>
          <w:sz w:val="22"/>
          <w:szCs w:val="22"/>
          <w:vertAlign w:val="superscript"/>
        </w:rPr>
        <w:t>nd</w:t>
      </w:r>
      <w:r>
        <w:rPr>
          <w:i/>
          <w:color w:val="000000"/>
          <w:sz w:val="22"/>
          <w:szCs w:val="22"/>
        </w:rPr>
        <w:t xml:space="preserve"> L. de </w:t>
      </w:r>
      <w:proofErr w:type="spellStart"/>
      <w:r>
        <w:rPr>
          <w:i/>
          <w:color w:val="000000"/>
          <w:sz w:val="22"/>
          <w:szCs w:val="22"/>
        </w:rPr>
        <w:t>Abruna</w:t>
      </w:r>
      <w:proofErr w:type="spellEnd"/>
      <w:r>
        <w:rPr>
          <w:i/>
          <w:color w:val="000000"/>
          <w:sz w:val="22"/>
          <w:szCs w:val="22"/>
        </w:rPr>
        <w:t>.  No discussion.  Motion Passes.</w:t>
      </w:r>
    </w:p>
    <w:p w14:paraId="441A1719" w14:textId="77777777" w:rsidR="00513F02" w:rsidRPr="00513F02" w:rsidRDefault="00513F02" w:rsidP="00513F02">
      <w:pPr>
        <w:ind w:left="720"/>
        <w:rPr>
          <w:color w:val="000000"/>
          <w:sz w:val="22"/>
          <w:szCs w:val="22"/>
        </w:rPr>
      </w:pPr>
    </w:p>
    <w:p w14:paraId="1D75DFC6" w14:textId="77777777" w:rsidR="0017508A" w:rsidRPr="00E23081" w:rsidRDefault="0017508A" w:rsidP="00513F0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4E16822D" w14:textId="77777777" w:rsidR="0017508A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Committee Updates</w:t>
      </w:r>
    </w:p>
    <w:p w14:paraId="508CCA9E" w14:textId="77777777" w:rsidR="0017508A" w:rsidRDefault="0017508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4445FA2C" w14:textId="4DD4DB76" w:rsidR="0017508A" w:rsidRPr="007E55DD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Digital Learning </w:t>
      </w:r>
      <w:proofErr w:type="spellStart"/>
      <w:r>
        <w:rPr>
          <w:color w:val="000000"/>
          <w:sz w:val="22"/>
          <w:szCs w:val="22"/>
        </w:rPr>
        <w:t>Cmte</w:t>
      </w:r>
      <w:proofErr w:type="spellEnd"/>
      <w:r>
        <w:rPr>
          <w:color w:val="000000"/>
          <w:sz w:val="22"/>
          <w:szCs w:val="22"/>
        </w:rPr>
        <w:t xml:space="preserve"> – L. de </w:t>
      </w:r>
      <w:proofErr w:type="spellStart"/>
      <w:r>
        <w:rPr>
          <w:color w:val="000000"/>
          <w:sz w:val="22"/>
          <w:szCs w:val="22"/>
        </w:rPr>
        <w:t>Abruna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gramStart"/>
      <w:r>
        <w:rPr>
          <w:i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Tyton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r w:rsidR="00513F02">
        <w:rPr>
          <w:color w:val="000000"/>
          <w:sz w:val="22"/>
          <w:szCs w:val="22"/>
        </w:rPr>
        <w:t>ACAO Town Hall debrief</w:t>
      </w:r>
    </w:p>
    <w:p w14:paraId="79F41023" w14:textId="1A448EB1" w:rsidR="007E55DD" w:rsidRDefault="007E55DD" w:rsidP="007E55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proofErr w:type="spellStart"/>
      <w:r>
        <w:rPr>
          <w:i/>
          <w:color w:val="000000"/>
          <w:sz w:val="22"/>
          <w:szCs w:val="22"/>
        </w:rPr>
        <w:t>Tyton</w:t>
      </w:r>
      <w:proofErr w:type="spellEnd"/>
      <w:r>
        <w:rPr>
          <w:i/>
          <w:color w:val="000000"/>
          <w:sz w:val="22"/>
          <w:szCs w:val="22"/>
        </w:rPr>
        <w:t xml:space="preserve">/ACAO: ACAO co-hosted a webinar based on the survey results.  ACAO panelists with </w:t>
      </w:r>
      <w:proofErr w:type="spellStart"/>
      <w:r>
        <w:rPr>
          <w:i/>
          <w:color w:val="000000"/>
          <w:sz w:val="22"/>
          <w:szCs w:val="22"/>
        </w:rPr>
        <w:t>Tyton</w:t>
      </w:r>
      <w:proofErr w:type="spellEnd"/>
      <w:r>
        <w:rPr>
          <w:i/>
          <w:color w:val="000000"/>
          <w:sz w:val="22"/>
          <w:szCs w:val="22"/>
        </w:rPr>
        <w:t xml:space="preserve"> were: Andy </w:t>
      </w:r>
      <w:proofErr w:type="spellStart"/>
      <w:r>
        <w:rPr>
          <w:i/>
          <w:color w:val="000000"/>
          <w:sz w:val="22"/>
          <w:szCs w:val="22"/>
        </w:rPr>
        <w:t>Shean</w:t>
      </w:r>
      <w:proofErr w:type="spellEnd"/>
      <w:r>
        <w:rPr>
          <w:i/>
          <w:color w:val="000000"/>
          <w:sz w:val="22"/>
          <w:szCs w:val="22"/>
        </w:rPr>
        <w:t xml:space="preserve">, Pat </w:t>
      </w:r>
      <w:proofErr w:type="spellStart"/>
      <w:r>
        <w:rPr>
          <w:i/>
          <w:color w:val="000000"/>
          <w:sz w:val="22"/>
          <w:szCs w:val="22"/>
        </w:rPr>
        <w:t>Salkin</w:t>
      </w:r>
      <w:proofErr w:type="spellEnd"/>
      <w:r>
        <w:rPr>
          <w:i/>
          <w:color w:val="000000"/>
          <w:sz w:val="22"/>
          <w:szCs w:val="22"/>
        </w:rPr>
        <w:t xml:space="preserve"> &amp; Laura de </w:t>
      </w:r>
      <w:proofErr w:type="spellStart"/>
      <w:r>
        <w:rPr>
          <w:i/>
          <w:color w:val="000000"/>
          <w:sz w:val="22"/>
          <w:szCs w:val="22"/>
        </w:rPr>
        <w:t>Abruna</w:t>
      </w:r>
      <w:proofErr w:type="spellEnd"/>
      <w:r>
        <w:rPr>
          <w:i/>
          <w:color w:val="000000"/>
          <w:sz w:val="22"/>
          <w:szCs w:val="22"/>
        </w:rPr>
        <w:t>.  Full survey text is on the ACAO website.</w:t>
      </w:r>
    </w:p>
    <w:p w14:paraId="5322E475" w14:textId="7BC1807F" w:rsidR="0057073B" w:rsidRDefault="0057073B" w:rsidP="005707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The Digital Learning </w:t>
      </w:r>
      <w:proofErr w:type="spellStart"/>
      <w:r>
        <w:rPr>
          <w:i/>
          <w:color w:val="000000"/>
          <w:sz w:val="22"/>
          <w:szCs w:val="22"/>
        </w:rPr>
        <w:t>Cmte</w:t>
      </w:r>
      <w:proofErr w:type="spellEnd"/>
      <w:r>
        <w:rPr>
          <w:i/>
          <w:color w:val="000000"/>
          <w:sz w:val="22"/>
          <w:szCs w:val="22"/>
        </w:rPr>
        <w:t xml:space="preserve"> and Innovations &amp; Strategy </w:t>
      </w:r>
      <w:proofErr w:type="spellStart"/>
      <w:r>
        <w:rPr>
          <w:i/>
          <w:color w:val="000000"/>
          <w:sz w:val="22"/>
          <w:szCs w:val="22"/>
        </w:rPr>
        <w:t>Cmte</w:t>
      </w:r>
      <w:proofErr w:type="spellEnd"/>
      <w:r>
        <w:rPr>
          <w:i/>
          <w:color w:val="000000"/>
          <w:sz w:val="22"/>
          <w:szCs w:val="22"/>
        </w:rPr>
        <w:t xml:space="preserve"> are working together on a Gates grant in conjunction with APLU.  L. de </w:t>
      </w:r>
      <w:proofErr w:type="spellStart"/>
      <w:r>
        <w:rPr>
          <w:i/>
          <w:color w:val="000000"/>
          <w:sz w:val="22"/>
          <w:szCs w:val="22"/>
        </w:rPr>
        <w:t>Abruna</w:t>
      </w:r>
      <w:proofErr w:type="spellEnd"/>
      <w:r>
        <w:rPr>
          <w:i/>
          <w:color w:val="000000"/>
          <w:sz w:val="22"/>
          <w:szCs w:val="22"/>
        </w:rPr>
        <w:t xml:space="preserve"> is looking for volunteer provosts to work to create a series of 5 webinars on the COVID-19 </w:t>
      </w:r>
      <w:proofErr w:type="spellStart"/>
      <w:r>
        <w:rPr>
          <w:i/>
          <w:color w:val="000000"/>
          <w:sz w:val="22"/>
          <w:szCs w:val="22"/>
        </w:rPr>
        <w:t>privot</w:t>
      </w:r>
      <w:proofErr w:type="spellEnd"/>
      <w:r>
        <w:rPr>
          <w:i/>
          <w:color w:val="000000"/>
          <w:sz w:val="22"/>
          <w:szCs w:val="22"/>
        </w:rPr>
        <w:t xml:space="preserve">.  APLU will act as the fiscal agent for the distribution of funds on the grant.  </w:t>
      </w:r>
    </w:p>
    <w:p w14:paraId="356611B7" w14:textId="1090EBB3" w:rsidR="007E55DD" w:rsidRPr="0057073B" w:rsidRDefault="0057073B" w:rsidP="005707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Volunteers for the grant:  Michael Evans, Constance St. Germain.  Work with Doreen to avoid conflict with ACAO Town Hall dates.  </w:t>
      </w:r>
    </w:p>
    <w:p w14:paraId="6856686B" w14:textId="77777777" w:rsidR="008F6FA3" w:rsidRPr="008F6FA3" w:rsidRDefault="008F6FA3" w:rsidP="008F6FA3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</w:p>
    <w:p w14:paraId="1D973210" w14:textId="70BD1B76" w:rsidR="0017508A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Professional Development – </w:t>
      </w:r>
      <w:r w:rsidR="00513F02">
        <w:rPr>
          <w:color w:val="000000"/>
          <w:sz w:val="22"/>
          <w:szCs w:val="22"/>
        </w:rPr>
        <w:t xml:space="preserve">D. </w:t>
      </w:r>
      <w:proofErr w:type="spellStart"/>
      <w:r w:rsidR="00513F02">
        <w:rPr>
          <w:color w:val="000000"/>
          <w:sz w:val="22"/>
          <w:szCs w:val="22"/>
        </w:rPr>
        <w:t>Murner</w:t>
      </w:r>
      <w:proofErr w:type="spellEnd"/>
      <w:r>
        <w:rPr>
          <w:i/>
          <w:color w:val="000000"/>
          <w:sz w:val="22"/>
          <w:szCs w:val="22"/>
        </w:rPr>
        <w:t xml:space="preserve"> – </w:t>
      </w:r>
      <w:r w:rsidR="005951D5">
        <w:rPr>
          <w:color w:val="000000"/>
          <w:sz w:val="22"/>
          <w:szCs w:val="22"/>
        </w:rPr>
        <w:t>Provost Town Halls</w:t>
      </w:r>
    </w:p>
    <w:p w14:paraId="4C683F9E" w14:textId="77777777" w:rsidR="0017508A" w:rsidRDefault="0017508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2"/>
          <w:szCs w:val="22"/>
        </w:rPr>
      </w:pPr>
    </w:p>
    <w:p w14:paraId="565D65E4" w14:textId="22AEE907" w:rsidR="005951D5" w:rsidRPr="0057073B" w:rsidRDefault="00513F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b/>
          <w:i/>
          <w:color w:val="000000"/>
          <w:sz w:val="22"/>
          <w:szCs w:val="22"/>
          <w:u w:val="none"/>
        </w:rPr>
      </w:pPr>
      <w:r>
        <w:rPr>
          <w:b/>
          <w:i/>
          <w:color w:val="000000"/>
          <w:sz w:val="22"/>
          <w:szCs w:val="22"/>
        </w:rPr>
        <w:t xml:space="preserve">Need to schedule future Town Halls – </w:t>
      </w:r>
      <w:hyperlink r:id="rId11" w:history="1">
        <w:r w:rsidRPr="00513F02">
          <w:rPr>
            <w:rStyle w:val="Hyperlink"/>
            <w:b/>
            <w:i/>
            <w:sz w:val="22"/>
            <w:szCs w:val="22"/>
          </w:rPr>
          <w:t>click here for listing.</w:t>
        </w:r>
      </w:hyperlink>
    </w:p>
    <w:p w14:paraId="2B2E7175" w14:textId="77777777" w:rsidR="0057073B" w:rsidRPr="005951D5" w:rsidRDefault="0057073B" w:rsidP="005707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2"/>
          <w:szCs w:val="22"/>
        </w:rPr>
      </w:pPr>
    </w:p>
    <w:p w14:paraId="5D96FCA9" w14:textId="77777777" w:rsidR="005951D5" w:rsidRDefault="005951D5" w:rsidP="005951D5">
      <w:pPr>
        <w:shd w:val="clear" w:color="auto" w:fill="FFFFFF"/>
        <w:rPr>
          <w:rFonts w:eastAsia="Times New Roman" w:cs="Times New Roman"/>
          <w:color w:val="000000"/>
          <w:sz w:val="22"/>
          <w:szCs w:val="22"/>
        </w:rPr>
      </w:pPr>
    </w:p>
    <w:p w14:paraId="0467D8A2" w14:textId="73834832" w:rsidR="005951D5" w:rsidRPr="005951D5" w:rsidRDefault="00513F02" w:rsidP="00513F02">
      <w:pPr>
        <w:shd w:val="clear" w:color="auto" w:fill="FFFFFF"/>
        <w:ind w:left="1440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lastRenderedPageBreak/>
        <w:t>The Professional Development Committee has suggested the following 4 topics for our next schedule of Town Halls.  We need moderators for each of the topics below and schedule of dates.</w:t>
      </w:r>
    </w:p>
    <w:p w14:paraId="1EEE6E49" w14:textId="77777777" w:rsidR="005951D5" w:rsidRPr="005951D5" w:rsidRDefault="005951D5" w:rsidP="005951D5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5951D5">
        <w:rPr>
          <w:rFonts w:ascii="Symbol" w:eastAsia="Times New Roman" w:hAnsi="Symbol" w:cs="Times New Roman"/>
          <w:color w:val="000000"/>
          <w:sz w:val="22"/>
          <w:szCs w:val="22"/>
        </w:rPr>
        <w:t></w:t>
      </w:r>
      <w:r w:rsidRPr="005951D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5951D5">
        <w:rPr>
          <w:rFonts w:eastAsia="Times New Roman" w:cs="Times New Roman"/>
          <w:color w:val="000000"/>
          <w:sz w:val="22"/>
          <w:szCs w:val="22"/>
        </w:rPr>
        <w:t>Changing Landscape of Faculty Roles &amp; Responsibilities in Higher Education</w:t>
      </w:r>
    </w:p>
    <w:p w14:paraId="3C09992C" w14:textId="77777777" w:rsidR="005951D5" w:rsidRPr="005951D5" w:rsidRDefault="005951D5" w:rsidP="005951D5">
      <w:pPr>
        <w:shd w:val="clear" w:color="auto" w:fill="FFFFFF"/>
        <w:ind w:left="1710" w:hanging="270"/>
        <w:rPr>
          <w:rFonts w:ascii="Times New Roman" w:eastAsia="Times New Roman" w:hAnsi="Times New Roman" w:cs="Times New Roman"/>
          <w:color w:val="000000"/>
        </w:rPr>
      </w:pPr>
      <w:r w:rsidRPr="005951D5">
        <w:rPr>
          <w:rFonts w:ascii="Symbol" w:eastAsia="Times New Roman" w:hAnsi="Symbol" w:cs="Times New Roman"/>
          <w:color w:val="000000"/>
          <w:sz w:val="22"/>
          <w:szCs w:val="22"/>
        </w:rPr>
        <w:t></w:t>
      </w:r>
      <w:r w:rsidRPr="005951D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5951D5">
        <w:rPr>
          <w:rFonts w:eastAsia="Times New Roman" w:cs="Times New Roman"/>
          <w:color w:val="000000"/>
          <w:sz w:val="22"/>
          <w:szCs w:val="22"/>
        </w:rPr>
        <w:t>Leading &amp; Managing Teams Remotely</w:t>
      </w:r>
    </w:p>
    <w:p w14:paraId="5745FEBB" w14:textId="77777777" w:rsidR="005951D5" w:rsidRPr="005951D5" w:rsidRDefault="005951D5" w:rsidP="005951D5">
      <w:pPr>
        <w:shd w:val="clear" w:color="auto" w:fill="FFFFFF"/>
        <w:ind w:left="1080" w:firstLine="360"/>
        <w:rPr>
          <w:rFonts w:ascii="Times New Roman" w:eastAsia="Times New Roman" w:hAnsi="Times New Roman" w:cs="Times New Roman"/>
          <w:color w:val="000000"/>
        </w:rPr>
      </w:pPr>
      <w:r w:rsidRPr="005951D5">
        <w:rPr>
          <w:rFonts w:ascii="Symbol" w:eastAsia="Times New Roman" w:hAnsi="Symbol" w:cs="Times New Roman"/>
          <w:color w:val="000000"/>
          <w:sz w:val="22"/>
          <w:szCs w:val="22"/>
        </w:rPr>
        <w:t></w:t>
      </w:r>
      <w:r w:rsidRPr="005951D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5951D5">
        <w:rPr>
          <w:rFonts w:eastAsia="Times New Roman" w:cs="Times New Roman"/>
          <w:color w:val="000000"/>
          <w:sz w:val="22"/>
          <w:szCs w:val="22"/>
        </w:rPr>
        <w:t>Preparing for the 21st Century Digital Learner -- Post Spring 2020</w:t>
      </w:r>
    </w:p>
    <w:p w14:paraId="334A2C4B" w14:textId="2FC36D05" w:rsidR="005951D5" w:rsidRDefault="005951D5" w:rsidP="005951D5">
      <w:pPr>
        <w:shd w:val="clear" w:color="auto" w:fill="FFFFFF"/>
        <w:ind w:left="720" w:firstLine="720"/>
        <w:rPr>
          <w:rFonts w:eastAsia="Times New Roman" w:cs="Times New Roman"/>
          <w:color w:val="000000"/>
          <w:sz w:val="22"/>
          <w:szCs w:val="22"/>
        </w:rPr>
      </w:pPr>
      <w:r w:rsidRPr="005951D5">
        <w:rPr>
          <w:rFonts w:ascii="Symbol" w:eastAsia="Times New Roman" w:hAnsi="Symbol" w:cs="Times New Roman"/>
          <w:color w:val="000000"/>
          <w:sz w:val="22"/>
          <w:szCs w:val="22"/>
        </w:rPr>
        <w:t></w:t>
      </w:r>
      <w:r w:rsidRPr="005951D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5951D5">
        <w:rPr>
          <w:rFonts w:eastAsia="Times New Roman" w:cs="Times New Roman"/>
          <w:color w:val="000000"/>
          <w:sz w:val="22"/>
          <w:szCs w:val="22"/>
        </w:rPr>
        <w:t>CAO Lessons in a Post-Pandemic World</w:t>
      </w:r>
    </w:p>
    <w:p w14:paraId="773A38A6" w14:textId="0F9C1E5C" w:rsidR="0057073B" w:rsidRDefault="0057073B" w:rsidP="005951D5">
      <w:pPr>
        <w:shd w:val="clear" w:color="auto" w:fill="FFFFFF"/>
        <w:ind w:left="720" w:firstLine="720"/>
        <w:rPr>
          <w:rFonts w:eastAsia="Times New Roman" w:cs="Times New Roman"/>
          <w:color w:val="000000"/>
          <w:sz w:val="22"/>
          <w:szCs w:val="22"/>
        </w:rPr>
      </w:pPr>
    </w:p>
    <w:p w14:paraId="7345722E" w14:textId="29188F66" w:rsidR="0057073B" w:rsidRDefault="0057073B" w:rsidP="005951D5">
      <w:pPr>
        <w:shd w:val="clear" w:color="auto" w:fill="FFFFFF"/>
        <w:ind w:left="720" w:firstLine="720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Discussion of all the topics:</w:t>
      </w:r>
    </w:p>
    <w:p w14:paraId="2E41FE38" w14:textId="18A10C4E" w:rsidR="0057073B" w:rsidRDefault="0057073B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 xml:space="preserve">#1:  Leading &amp; Managing Teams Remotely – J. McCarthy will ask Dean, Anne Massey if she can               help facilitate this Town Hall as she has expertise in this area.  The tentative dates are: 8/25 or 9/8 @ 1pm ET.  J. McCarthy will coordinate with A. Massey.  </w:t>
      </w:r>
    </w:p>
    <w:p w14:paraId="5A901446" w14:textId="77777777" w:rsidR="00F62032" w:rsidRDefault="00F62032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</w:p>
    <w:p w14:paraId="7561C4FB" w14:textId="41FF45D2" w:rsidR="0057073B" w:rsidRDefault="0057073B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 xml:space="preserve">#2: Leading thru Disruption – B. Ingram recently facilitated a session on this topic &amp; it was considered to bring to ACAO.  </w:t>
      </w:r>
      <w:r w:rsidR="00F62032">
        <w:rPr>
          <w:rFonts w:eastAsia="Times New Roman" w:cs="Times New Roman"/>
          <w:i/>
          <w:color w:val="000000"/>
          <w:sz w:val="22"/>
          <w:szCs w:val="22"/>
        </w:rPr>
        <w:t>Dates will be determined once Town Hall #1 is scheduled.</w:t>
      </w:r>
    </w:p>
    <w:p w14:paraId="79265CD5" w14:textId="4FC44586" w:rsidR="00F62032" w:rsidRDefault="00F62032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</w:p>
    <w:p w14:paraId="37AC001E" w14:textId="1092CE3B" w:rsidR="00F62032" w:rsidRDefault="00F62032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 xml:space="preserve">#3: Changing Landscape of Faculty Roles/Responsibilities – K. Johnson.  Faculty evaluations through the lens of a COVID year.  What inequities are created and how do we resolve them?  </w:t>
      </w:r>
    </w:p>
    <w:p w14:paraId="67EF3F20" w14:textId="6055A622" w:rsidR="00F62032" w:rsidRDefault="00F62032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</w:p>
    <w:p w14:paraId="50D35BB0" w14:textId="3BE41BCD" w:rsidR="00F62032" w:rsidRDefault="00F62032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#4: Preparing for the 21</w:t>
      </w:r>
      <w:r w:rsidRPr="00F62032">
        <w:rPr>
          <w:rFonts w:eastAsia="Times New Roman" w:cs="Times New Roman"/>
          <w:i/>
          <w:color w:val="000000"/>
          <w:sz w:val="22"/>
          <w:szCs w:val="22"/>
          <w:vertAlign w:val="superscript"/>
        </w:rPr>
        <w:t>st</w:t>
      </w:r>
      <w:r>
        <w:rPr>
          <w:rFonts w:eastAsia="Times New Roman" w:cs="Times New Roman"/>
          <w:i/>
          <w:color w:val="000000"/>
          <w:sz w:val="22"/>
          <w:szCs w:val="22"/>
        </w:rPr>
        <w:t xml:space="preserve"> Century Learner-Post Spring 2020 – looking at the changing student.</w:t>
      </w:r>
    </w:p>
    <w:p w14:paraId="440BD1D0" w14:textId="147CFEFE" w:rsidR="00F62032" w:rsidRDefault="00F62032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</w:p>
    <w:p w14:paraId="1A4F155E" w14:textId="33AF5D2E" w:rsidR="00F62032" w:rsidRDefault="00F62032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#5: CAO Lessons in a Post Pandemic World – P. Stinson – What are we learning &amp; what will we be changing?</w:t>
      </w:r>
    </w:p>
    <w:p w14:paraId="699674BE" w14:textId="4C09955C" w:rsidR="00F62032" w:rsidRDefault="00F62032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</w:p>
    <w:p w14:paraId="26B3B953" w14:textId="3DAE29EA" w:rsidR="00F62032" w:rsidRPr="0057073B" w:rsidRDefault="00F62032" w:rsidP="0057073B">
      <w:pPr>
        <w:shd w:val="clear" w:color="auto" w:fill="FFFFFF"/>
        <w:ind w:left="1440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Future Town Hall dates:  8/25; 9/8; 9/22 @ 1pm ET (Schedule is dependent on #1 date confirmation).</w:t>
      </w:r>
    </w:p>
    <w:p w14:paraId="6007278A" w14:textId="77777777" w:rsidR="003A78C3" w:rsidRDefault="003A78C3" w:rsidP="005951D5">
      <w:pPr>
        <w:shd w:val="clear" w:color="auto" w:fill="FFFFFF"/>
        <w:ind w:left="720" w:firstLine="720"/>
        <w:rPr>
          <w:rFonts w:eastAsia="Times New Roman" w:cs="Times New Roman"/>
          <w:color w:val="000000"/>
          <w:sz w:val="22"/>
          <w:szCs w:val="22"/>
        </w:rPr>
      </w:pPr>
    </w:p>
    <w:p w14:paraId="415BA2E7" w14:textId="77777777" w:rsidR="0017508A" w:rsidRDefault="0017508A">
      <w:pPr>
        <w:pStyle w:val="Heading2"/>
        <w:shd w:val="clear" w:color="auto" w:fill="FFFFFF"/>
        <w:ind w:firstLine="120"/>
        <w:rPr>
          <w:rFonts w:ascii="Georgia" w:eastAsia="Georgia" w:hAnsi="Georgia" w:cs="Georgia"/>
          <w:b w:val="0"/>
          <w:i w:val="0"/>
          <w:color w:val="222222"/>
        </w:rPr>
      </w:pPr>
    </w:p>
    <w:p w14:paraId="7385623D" w14:textId="5D8AD1A5" w:rsidR="0017508A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Innovation &amp; Strategies – L. Werth </w:t>
      </w:r>
    </w:p>
    <w:p w14:paraId="31998667" w14:textId="5B315A86" w:rsidR="00F62032" w:rsidRDefault="00F62032" w:rsidP="00F620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See above – working with DLC on Gates grant opportunity</w:t>
      </w:r>
    </w:p>
    <w:p w14:paraId="0D7B6584" w14:textId="77777777" w:rsidR="00E23081" w:rsidRDefault="00E23081" w:rsidP="003C38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50815386" w14:textId="0F6AA6E4" w:rsidR="008F6FA3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Membership – G. Ochoa </w:t>
      </w:r>
    </w:p>
    <w:p w14:paraId="09913500" w14:textId="425A33AD" w:rsidR="00F62032" w:rsidRDefault="00F62032" w:rsidP="00F620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Town Halls are a value add for ACAO and exactly what membership needed, including the blogs and the social media presence.  </w:t>
      </w:r>
    </w:p>
    <w:p w14:paraId="52C46A91" w14:textId="54391251" w:rsidR="00212697" w:rsidRDefault="00212697" w:rsidP="0021269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2C809EDE" w14:textId="03AA2CEC" w:rsidR="00212697" w:rsidRPr="00212697" w:rsidRDefault="00212697" w:rsidP="002126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Finance Committee – B. Ingram</w:t>
      </w:r>
    </w:p>
    <w:p w14:paraId="5F16B4B2" w14:textId="0E758C25" w:rsidR="0017508A" w:rsidRDefault="0017508A" w:rsidP="008F6FA3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</w:p>
    <w:p w14:paraId="051EF84B" w14:textId="4E8E2329" w:rsidR="0017508A" w:rsidRDefault="00263A8A" w:rsidP="00263A8A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394B20">
        <w:rPr>
          <w:color w:val="000000"/>
          <w:sz w:val="22"/>
          <w:szCs w:val="22"/>
        </w:rPr>
        <w:t>Advisory Council – A. Mason</w:t>
      </w:r>
    </w:p>
    <w:p w14:paraId="3DE7ACD1" w14:textId="3E0D3D50" w:rsidR="00513F02" w:rsidRDefault="00513F02" w:rsidP="00513F02">
      <w:pPr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Click here for ACAO Mission / Vision suggested changes</w:t>
      </w:r>
    </w:p>
    <w:p w14:paraId="1CF6047A" w14:textId="197D40CD" w:rsidR="00513F02" w:rsidRDefault="0077709E" w:rsidP="00513F02">
      <w:pPr>
        <w:ind w:left="1440"/>
        <w:rPr>
          <w:rStyle w:val="Hyperlink"/>
          <w:sz w:val="22"/>
          <w:szCs w:val="22"/>
        </w:rPr>
      </w:pPr>
      <w:hyperlink r:id="rId12" w:history="1">
        <w:r w:rsidR="00513F02" w:rsidRPr="00513F02">
          <w:rPr>
            <w:rStyle w:val="Hyperlink"/>
            <w:sz w:val="22"/>
            <w:szCs w:val="22"/>
          </w:rPr>
          <w:t>Suggested Mission Vision Changes</w:t>
        </w:r>
      </w:hyperlink>
    </w:p>
    <w:p w14:paraId="752BC0DA" w14:textId="2A9256DE" w:rsidR="00F62032" w:rsidRDefault="00F62032" w:rsidP="00513F02">
      <w:pPr>
        <w:ind w:left="1440"/>
        <w:rPr>
          <w:color w:val="000000"/>
          <w:sz w:val="22"/>
          <w:szCs w:val="22"/>
        </w:rPr>
      </w:pPr>
    </w:p>
    <w:p w14:paraId="4B1B5D3D" w14:textId="2B406FA7" w:rsidR="00F62032" w:rsidRDefault="00F62032" w:rsidP="00513F02">
      <w:pPr>
        <w:ind w:left="144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Council is re-thinking membership and will include current provosts as they feel it very important to have </w:t>
      </w:r>
      <w:r w:rsidR="00827337">
        <w:rPr>
          <w:i/>
          <w:color w:val="000000"/>
          <w:sz w:val="22"/>
          <w:szCs w:val="22"/>
        </w:rPr>
        <w:t xml:space="preserve">current experiences in these difficult times.  </w:t>
      </w:r>
    </w:p>
    <w:p w14:paraId="620836E1" w14:textId="1BC246EA" w:rsidR="00827337" w:rsidRDefault="00827337" w:rsidP="00513F02">
      <w:pPr>
        <w:ind w:left="144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K. Johnson noted that ACE would like the blogs from ACAO to continue.  A. Mason indicated the council may be willing to help with finding ideas &amp; individuals who may be a part of the blog.   The Council is raising new hypothetical questions that would be good for a blog.  Ideas include:</w:t>
      </w:r>
    </w:p>
    <w:p w14:paraId="2DC39CAC" w14:textId="2A76C950" w:rsidR="00827337" w:rsidRDefault="00827337" w:rsidP="00513F02">
      <w:pPr>
        <w:ind w:left="144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Is Finance pushing Academics? Who Should be at the Table for the BIG decisions?  What is today’s Role of Research and Discovery?</w:t>
      </w:r>
    </w:p>
    <w:p w14:paraId="2A15D2C3" w14:textId="22434E5F" w:rsidR="00827337" w:rsidRDefault="00827337" w:rsidP="00513F02">
      <w:pPr>
        <w:ind w:left="1440"/>
        <w:rPr>
          <w:i/>
          <w:color w:val="000000"/>
          <w:sz w:val="22"/>
          <w:szCs w:val="22"/>
        </w:rPr>
      </w:pPr>
    </w:p>
    <w:p w14:paraId="0B224996" w14:textId="07273BEE" w:rsidR="00827337" w:rsidRDefault="00827337" w:rsidP="00513F02">
      <w:pPr>
        <w:ind w:left="144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Do we want to create podcasts?  ACE is very interested in ACAO providing content for the ACE Engage platform.  Podcasts could be one of the modalities.  </w:t>
      </w:r>
    </w:p>
    <w:p w14:paraId="0732C06D" w14:textId="410CDA75" w:rsidR="00827337" w:rsidRDefault="00827337" w:rsidP="00513F02">
      <w:pPr>
        <w:ind w:left="1440"/>
        <w:rPr>
          <w:i/>
          <w:color w:val="000000"/>
          <w:sz w:val="22"/>
          <w:szCs w:val="22"/>
        </w:rPr>
      </w:pPr>
    </w:p>
    <w:p w14:paraId="25259193" w14:textId="4F38A220" w:rsidR="00827337" w:rsidRDefault="00827337" w:rsidP="00827337">
      <w:pPr>
        <w:pStyle w:val="ListParagraph"/>
        <w:numPr>
          <w:ilvl w:val="0"/>
          <w:numId w:val="11"/>
        </w:num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 xml:space="preserve">Mason brought up the idea of mentoring new provosts.  The Council will think about how to establish a process to begin.  </w:t>
      </w:r>
    </w:p>
    <w:p w14:paraId="4AB0780C" w14:textId="30D5FE18" w:rsidR="00827337" w:rsidRDefault="00827337" w:rsidP="00827337">
      <w:pPr>
        <w:rPr>
          <w:i/>
          <w:color w:val="000000"/>
          <w:sz w:val="22"/>
          <w:szCs w:val="22"/>
        </w:rPr>
      </w:pPr>
    </w:p>
    <w:p w14:paraId="1C81A707" w14:textId="61B8BE68" w:rsidR="00827337" w:rsidRDefault="00827337" w:rsidP="00827337">
      <w:pPr>
        <w:ind w:left="144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The Executive Committee will discuss the Council’s suggested changes to the Mission &amp; </w:t>
      </w:r>
      <w:proofErr w:type="gramStart"/>
      <w:r>
        <w:rPr>
          <w:i/>
          <w:color w:val="000000"/>
          <w:sz w:val="22"/>
          <w:szCs w:val="22"/>
        </w:rPr>
        <w:t>Vision</w:t>
      </w:r>
      <w:r w:rsidR="000E523A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 xml:space="preserve">  </w:t>
      </w:r>
      <w:proofErr w:type="gramEnd"/>
      <w:r>
        <w:rPr>
          <w:i/>
          <w:color w:val="000000"/>
          <w:sz w:val="22"/>
          <w:szCs w:val="22"/>
        </w:rPr>
        <w:t>and then bring to the board.  Any suggestions please email M. Boyd.</w:t>
      </w:r>
    </w:p>
    <w:p w14:paraId="5FF75F83" w14:textId="301808C5" w:rsidR="00827337" w:rsidRDefault="00827337" w:rsidP="00827337">
      <w:pPr>
        <w:ind w:left="1440"/>
        <w:rPr>
          <w:i/>
          <w:color w:val="000000"/>
          <w:sz w:val="22"/>
          <w:szCs w:val="22"/>
        </w:rPr>
      </w:pPr>
    </w:p>
    <w:p w14:paraId="251541CA" w14:textId="5AD0CAF7" w:rsidR="00827337" w:rsidRPr="00827337" w:rsidRDefault="00827337" w:rsidP="00827337">
      <w:pPr>
        <w:ind w:left="144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Risa Palm was suggested as a new council member.  She is still working and she knows ACAO having been on the board.  </w:t>
      </w:r>
    </w:p>
    <w:p w14:paraId="611ED1E3" w14:textId="77777777" w:rsidR="00513F02" w:rsidRPr="00513F02" w:rsidRDefault="00513F02" w:rsidP="00513F02">
      <w:pPr>
        <w:ind w:left="1440"/>
        <w:rPr>
          <w:color w:val="000000"/>
          <w:sz w:val="22"/>
          <w:szCs w:val="22"/>
        </w:rPr>
      </w:pPr>
    </w:p>
    <w:p w14:paraId="6C17050A" w14:textId="17073B9A" w:rsidR="0017508A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ACE update. (K. Johnson and M. Boyd)</w:t>
      </w:r>
      <w:r w:rsidR="00513F02">
        <w:rPr>
          <w:color w:val="000000"/>
          <w:sz w:val="22"/>
          <w:szCs w:val="22"/>
        </w:rPr>
        <w:t xml:space="preserve"> Update</w:t>
      </w:r>
    </w:p>
    <w:p w14:paraId="0B863C92" w14:textId="5016760D" w:rsidR="00827337" w:rsidRDefault="00827337" w:rsidP="0082733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MOU is signed.  Need more specifics on how to move forward.</w:t>
      </w:r>
    </w:p>
    <w:p w14:paraId="4A293D6E" w14:textId="77777777" w:rsidR="0017508A" w:rsidRPr="00E23081" w:rsidRDefault="0017508A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color w:val="000000"/>
          <w:sz w:val="22"/>
          <w:szCs w:val="22"/>
        </w:rPr>
      </w:pPr>
    </w:p>
    <w:p w14:paraId="2B2674E9" w14:textId="1ED51BED" w:rsidR="0017508A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Our next regularly scheduled board meeting is </w:t>
      </w:r>
      <w:r w:rsidR="00513F02">
        <w:rPr>
          <w:color w:val="000000"/>
          <w:sz w:val="22"/>
          <w:szCs w:val="22"/>
        </w:rPr>
        <w:t xml:space="preserve">September </w:t>
      </w:r>
      <w:r w:rsidR="00212697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, 2020 @ 2pm ET</w:t>
      </w:r>
    </w:p>
    <w:p w14:paraId="5D582B02" w14:textId="77777777" w:rsidR="00E66E57" w:rsidRDefault="00E66E57">
      <w:pPr>
        <w:spacing w:after="120"/>
        <w:rPr>
          <w:b/>
          <w:color w:val="000000"/>
        </w:rPr>
      </w:pPr>
    </w:p>
    <w:p w14:paraId="7D5FE136" w14:textId="640F7DB5" w:rsidR="0017508A" w:rsidRDefault="006D72C3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2020 Board of Directors: Assigned Roles</w:t>
      </w:r>
    </w:p>
    <w:tbl>
      <w:tblPr>
        <w:tblStyle w:val="a0"/>
        <w:tblW w:w="1007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2153"/>
        <w:gridCol w:w="2610"/>
        <w:gridCol w:w="2640"/>
        <w:gridCol w:w="1404"/>
      </w:tblGrid>
      <w:tr w:rsidR="0017508A" w14:paraId="2711FBD4" w14:textId="77777777">
        <w:tc>
          <w:tcPr>
            <w:tcW w:w="1263" w:type="dxa"/>
            <w:vMerge w:val="restart"/>
            <w:shd w:val="clear" w:color="auto" w:fill="D0CECE"/>
          </w:tcPr>
          <w:p w14:paraId="624FDB43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  <w:p w14:paraId="2C9B82EA" w14:textId="77777777" w:rsidR="0017508A" w:rsidRDefault="0017508A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64FA2239" w14:textId="77777777" w:rsidR="0017508A" w:rsidRDefault="006D72C3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53" w:type="dxa"/>
            <w:shd w:val="clear" w:color="auto" w:fill="767171"/>
          </w:tcPr>
          <w:p w14:paraId="6AFFCF07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10" w:type="dxa"/>
            <w:shd w:val="clear" w:color="auto" w:fill="767171"/>
          </w:tcPr>
          <w:p w14:paraId="72B63614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40" w:type="dxa"/>
            <w:shd w:val="clear" w:color="auto" w:fill="767171"/>
          </w:tcPr>
          <w:p w14:paraId="534584E4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04" w:type="dxa"/>
            <w:shd w:val="clear" w:color="auto" w:fill="767171"/>
          </w:tcPr>
          <w:p w14:paraId="2D0800C3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17508A" w14:paraId="64714C20" w14:textId="77777777">
        <w:tc>
          <w:tcPr>
            <w:tcW w:w="1263" w:type="dxa"/>
            <w:vMerge/>
            <w:shd w:val="clear" w:color="auto" w:fill="D0CECE"/>
          </w:tcPr>
          <w:p w14:paraId="77F6B65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4EBD84D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Boyd</w:t>
            </w:r>
          </w:p>
        </w:tc>
        <w:tc>
          <w:tcPr>
            <w:tcW w:w="2610" w:type="dxa"/>
            <w:shd w:val="clear" w:color="auto" w:fill="D9D9D9"/>
          </w:tcPr>
          <w:p w14:paraId="579DFB2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40" w:type="dxa"/>
            <w:shd w:val="clear" w:color="auto" w:fill="D9D9D9"/>
          </w:tcPr>
          <w:p w14:paraId="62B8F93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Berry College</w:t>
            </w:r>
          </w:p>
        </w:tc>
        <w:tc>
          <w:tcPr>
            <w:tcW w:w="1404" w:type="dxa"/>
            <w:shd w:val="clear" w:color="auto" w:fill="D9D9D9"/>
          </w:tcPr>
          <w:p w14:paraId="6D3D51A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2020/2022</w:t>
            </w:r>
          </w:p>
        </w:tc>
      </w:tr>
      <w:tr w:rsidR="0017508A" w14:paraId="5505C7A4" w14:textId="77777777">
        <w:trPr>
          <w:trHeight w:val="728"/>
        </w:trPr>
        <w:tc>
          <w:tcPr>
            <w:tcW w:w="1263" w:type="dxa"/>
            <w:vMerge/>
            <w:shd w:val="clear" w:color="auto" w:fill="D0CECE"/>
          </w:tcPr>
          <w:p w14:paraId="69826221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49FB8B8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Kathy Johnson</w:t>
            </w:r>
          </w:p>
        </w:tc>
        <w:tc>
          <w:tcPr>
            <w:tcW w:w="2610" w:type="dxa"/>
            <w:shd w:val="clear" w:color="auto" w:fill="D9D9D9"/>
          </w:tcPr>
          <w:p w14:paraId="522426A3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4FEB1354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08516EBC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3711E76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IUPUI</w:t>
            </w:r>
          </w:p>
        </w:tc>
        <w:tc>
          <w:tcPr>
            <w:tcW w:w="1404" w:type="dxa"/>
            <w:shd w:val="clear" w:color="auto" w:fill="D9D9D9"/>
          </w:tcPr>
          <w:p w14:paraId="44E6603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2020/2021</w:t>
            </w:r>
          </w:p>
        </w:tc>
      </w:tr>
      <w:tr w:rsidR="0017508A" w14:paraId="2D87FA14" w14:textId="77777777">
        <w:tc>
          <w:tcPr>
            <w:tcW w:w="1263" w:type="dxa"/>
            <w:vMerge/>
            <w:shd w:val="clear" w:color="auto" w:fill="D0CECE"/>
          </w:tcPr>
          <w:p w14:paraId="59C8B81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044C331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10" w:type="dxa"/>
            <w:shd w:val="clear" w:color="auto" w:fill="D9D9D9"/>
          </w:tcPr>
          <w:p w14:paraId="7A4FB05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5E2C2CE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</w:tc>
        <w:tc>
          <w:tcPr>
            <w:tcW w:w="2640" w:type="dxa"/>
            <w:shd w:val="clear" w:color="auto" w:fill="D9D9D9"/>
          </w:tcPr>
          <w:p w14:paraId="5FC28D9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04" w:type="dxa"/>
            <w:shd w:val="clear" w:color="auto" w:fill="D9D9D9"/>
          </w:tcPr>
          <w:p w14:paraId="45BE387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4FDB8248" w14:textId="77777777">
        <w:tc>
          <w:tcPr>
            <w:tcW w:w="1263" w:type="dxa"/>
            <w:vMerge/>
            <w:shd w:val="clear" w:color="auto" w:fill="D0CECE"/>
          </w:tcPr>
          <w:p w14:paraId="54919F7D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71A0708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10" w:type="dxa"/>
            <w:shd w:val="clear" w:color="auto" w:fill="D9D9D9"/>
          </w:tcPr>
          <w:p w14:paraId="3309B70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640" w:type="dxa"/>
            <w:shd w:val="clear" w:color="auto" w:fill="D9D9D9"/>
          </w:tcPr>
          <w:p w14:paraId="16BF1BD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04" w:type="dxa"/>
            <w:shd w:val="clear" w:color="auto" w:fill="D9D9D9"/>
          </w:tcPr>
          <w:p w14:paraId="3C9C364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1EE2AEAD" w14:textId="77777777">
        <w:tc>
          <w:tcPr>
            <w:tcW w:w="1263" w:type="dxa"/>
            <w:shd w:val="clear" w:color="auto" w:fill="D9D9D9"/>
          </w:tcPr>
          <w:p w14:paraId="3321F659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38F4874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Michael Evans</w:t>
            </w:r>
          </w:p>
        </w:tc>
        <w:tc>
          <w:tcPr>
            <w:tcW w:w="2610" w:type="dxa"/>
            <w:shd w:val="clear" w:color="auto" w:fill="D9D9D9"/>
          </w:tcPr>
          <w:p w14:paraId="17F68B8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640" w:type="dxa"/>
            <w:shd w:val="clear" w:color="auto" w:fill="D9D9D9"/>
          </w:tcPr>
          <w:p w14:paraId="68549B7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SHNU</w:t>
            </w:r>
          </w:p>
        </w:tc>
        <w:tc>
          <w:tcPr>
            <w:tcW w:w="1404" w:type="dxa"/>
            <w:shd w:val="clear" w:color="auto" w:fill="D9D9D9"/>
          </w:tcPr>
          <w:p w14:paraId="10DD8FC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26DDB286" w14:textId="77777777">
        <w:tc>
          <w:tcPr>
            <w:tcW w:w="1263" w:type="dxa"/>
            <w:vMerge w:val="restart"/>
          </w:tcPr>
          <w:p w14:paraId="7953D858" w14:textId="77777777" w:rsidR="0017508A" w:rsidRDefault="0017508A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53" w:type="dxa"/>
          </w:tcPr>
          <w:p w14:paraId="209F9C5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10" w:type="dxa"/>
          </w:tcPr>
          <w:p w14:paraId="263D462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40" w:type="dxa"/>
          </w:tcPr>
          <w:p w14:paraId="17B9989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04" w:type="dxa"/>
          </w:tcPr>
          <w:p w14:paraId="461ECE5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17508A" w14:paraId="7EE18E0A" w14:textId="77777777">
        <w:tc>
          <w:tcPr>
            <w:tcW w:w="1263" w:type="dxa"/>
            <w:vMerge/>
          </w:tcPr>
          <w:p w14:paraId="221681E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481DF0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10" w:type="dxa"/>
          </w:tcPr>
          <w:p w14:paraId="1556935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</w:t>
            </w:r>
          </w:p>
          <w:p w14:paraId="355E80F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  <w:p w14:paraId="058644D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0B0BE66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 Learning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  <w:r>
              <w:rPr>
                <w:color w:val="000000"/>
                <w:sz w:val="20"/>
                <w:szCs w:val="20"/>
              </w:rPr>
              <w:t>-Chair</w:t>
            </w:r>
          </w:p>
          <w:p w14:paraId="62924E9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21DDBC8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04" w:type="dxa"/>
          </w:tcPr>
          <w:p w14:paraId="5296D12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24ED529D" w14:textId="77777777">
        <w:tc>
          <w:tcPr>
            <w:tcW w:w="1263" w:type="dxa"/>
            <w:vMerge/>
          </w:tcPr>
          <w:p w14:paraId="2E131889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DA0FFD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10" w:type="dxa"/>
          </w:tcPr>
          <w:p w14:paraId="148373D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Membership &amp; Communications </w:t>
            </w:r>
          </w:p>
          <w:p w14:paraId="11FF89F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135CD5E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Potomac State College of West Virginia University</w:t>
            </w:r>
          </w:p>
        </w:tc>
        <w:tc>
          <w:tcPr>
            <w:tcW w:w="1404" w:type="dxa"/>
          </w:tcPr>
          <w:p w14:paraId="6B86941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096D7BAB" w14:textId="77777777">
        <w:tc>
          <w:tcPr>
            <w:tcW w:w="1263" w:type="dxa"/>
            <w:vMerge/>
          </w:tcPr>
          <w:p w14:paraId="3F87137F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3C03CD6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10" w:type="dxa"/>
          </w:tcPr>
          <w:p w14:paraId="78EB88D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7EEE52B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17E7F47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38999BA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04" w:type="dxa"/>
          </w:tcPr>
          <w:p w14:paraId="77F4E7C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3186011C" w14:textId="77777777">
        <w:tc>
          <w:tcPr>
            <w:tcW w:w="1263" w:type="dxa"/>
            <w:vMerge/>
          </w:tcPr>
          <w:p w14:paraId="482DFAA7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6F5C6F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Connie Johnson</w:t>
            </w:r>
          </w:p>
        </w:tc>
        <w:tc>
          <w:tcPr>
            <w:tcW w:w="2610" w:type="dxa"/>
          </w:tcPr>
          <w:p w14:paraId="3DDEB39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239C9B1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49F6CF7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1C83049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1404" w:type="dxa"/>
          </w:tcPr>
          <w:p w14:paraId="695308D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DCA16A2" w14:textId="77777777">
        <w:tc>
          <w:tcPr>
            <w:tcW w:w="1263" w:type="dxa"/>
            <w:vMerge/>
          </w:tcPr>
          <w:p w14:paraId="7CE5581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570C6F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Andrew </w:t>
            </w:r>
            <w:proofErr w:type="spellStart"/>
            <w:r>
              <w:rPr>
                <w:color w:val="000000"/>
                <w:sz w:val="20"/>
                <w:szCs w:val="20"/>
              </w:rPr>
              <w:t>Shean</w:t>
            </w:r>
            <w:proofErr w:type="spellEnd"/>
          </w:p>
        </w:tc>
        <w:tc>
          <w:tcPr>
            <w:tcW w:w="2610" w:type="dxa"/>
          </w:tcPr>
          <w:p w14:paraId="528EBBF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48CCD2D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74C11DC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 University System</w:t>
            </w:r>
          </w:p>
        </w:tc>
        <w:tc>
          <w:tcPr>
            <w:tcW w:w="1404" w:type="dxa"/>
          </w:tcPr>
          <w:p w14:paraId="2F9F4FE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764F754" w14:textId="77777777">
        <w:tc>
          <w:tcPr>
            <w:tcW w:w="1263" w:type="dxa"/>
            <w:vMerge/>
          </w:tcPr>
          <w:p w14:paraId="1CD30F0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7F4790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10" w:type="dxa"/>
          </w:tcPr>
          <w:p w14:paraId="28D2DFB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3CDCA2A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7759C01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04" w:type="dxa"/>
          </w:tcPr>
          <w:p w14:paraId="492ABB6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254E308F" w14:textId="77777777">
        <w:tc>
          <w:tcPr>
            <w:tcW w:w="1263" w:type="dxa"/>
            <w:vMerge/>
          </w:tcPr>
          <w:p w14:paraId="477103D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5AE37E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Woodworth-Ney</w:t>
            </w:r>
          </w:p>
        </w:tc>
        <w:tc>
          <w:tcPr>
            <w:tcW w:w="2610" w:type="dxa"/>
          </w:tcPr>
          <w:p w14:paraId="17A2C9F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5B2A118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Idaho State University</w:t>
            </w:r>
          </w:p>
        </w:tc>
        <w:tc>
          <w:tcPr>
            <w:tcW w:w="1404" w:type="dxa"/>
          </w:tcPr>
          <w:p w14:paraId="77EEF58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29E64536" w14:textId="77777777">
        <w:tc>
          <w:tcPr>
            <w:tcW w:w="1263" w:type="dxa"/>
            <w:vMerge/>
          </w:tcPr>
          <w:p w14:paraId="43A9A2CF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DD7B644" w14:textId="77777777" w:rsidR="0017508A" w:rsidRDefault="006D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10" w:type="dxa"/>
          </w:tcPr>
          <w:p w14:paraId="37782B1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1819E9C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04" w:type="dxa"/>
          </w:tcPr>
          <w:p w14:paraId="352A114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36B7CD25" w14:textId="77777777">
        <w:tc>
          <w:tcPr>
            <w:tcW w:w="1263" w:type="dxa"/>
            <w:vMerge/>
          </w:tcPr>
          <w:p w14:paraId="01F9EFB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C6E7481" w14:textId="70E85227" w:rsidR="0017508A" w:rsidRDefault="000E52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Heather </w:t>
            </w:r>
            <w:proofErr w:type="spellStart"/>
            <w:r>
              <w:rPr>
                <w:color w:val="000000"/>
                <w:sz w:val="20"/>
                <w:szCs w:val="20"/>
              </w:rPr>
              <w:t>Coltman</w:t>
            </w:r>
            <w:proofErr w:type="spellEnd"/>
          </w:p>
        </w:tc>
        <w:tc>
          <w:tcPr>
            <w:tcW w:w="2610" w:type="dxa"/>
          </w:tcPr>
          <w:p w14:paraId="6478731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7BE37431" w14:textId="0CA4FBC8" w:rsidR="0017508A" w:rsidRDefault="000E5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  <w:bookmarkStart w:id="2" w:name="_GoBack"/>
            <w:bookmarkEnd w:id="2"/>
          </w:p>
        </w:tc>
        <w:tc>
          <w:tcPr>
            <w:tcW w:w="1404" w:type="dxa"/>
          </w:tcPr>
          <w:p w14:paraId="5FED894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110637E1" w14:textId="77777777">
        <w:tc>
          <w:tcPr>
            <w:tcW w:w="1263" w:type="dxa"/>
            <w:vMerge/>
          </w:tcPr>
          <w:p w14:paraId="4445DD4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747E38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 Newman</w:t>
            </w:r>
          </w:p>
        </w:tc>
        <w:tc>
          <w:tcPr>
            <w:tcW w:w="2610" w:type="dxa"/>
          </w:tcPr>
          <w:p w14:paraId="2BEFDAD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 Committee</w:t>
            </w:r>
          </w:p>
        </w:tc>
        <w:tc>
          <w:tcPr>
            <w:tcW w:w="2640" w:type="dxa"/>
          </w:tcPr>
          <w:p w14:paraId="2BAAC05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Institute of Technology</w:t>
            </w:r>
          </w:p>
        </w:tc>
        <w:tc>
          <w:tcPr>
            <w:tcW w:w="1404" w:type="dxa"/>
          </w:tcPr>
          <w:p w14:paraId="50A2CFA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35FE6AA2" w14:textId="77777777">
        <w:tc>
          <w:tcPr>
            <w:tcW w:w="1263" w:type="dxa"/>
            <w:vMerge/>
          </w:tcPr>
          <w:p w14:paraId="369A7B4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F77D94F" w14:textId="77777777" w:rsidR="0017508A" w:rsidRDefault="006D72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10" w:type="dxa"/>
          </w:tcPr>
          <w:p w14:paraId="13D8A45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79253BA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04" w:type="dxa"/>
          </w:tcPr>
          <w:p w14:paraId="246E494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21BD10A8" w14:textId="77777777">
        <w:tc>
          <w:tcPr>
            <w:tcW w:w="1263" w:type="dxa"/>
            <w:vMerge/>
          </w:tcPr>
          <w:p w14:paraId="7C4D9F0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8DA584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10" w:type="dxa"/>
          </w:tcPr>
          <w:p w14:paraId="7B7AB24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2D1636F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04" w:type="dxa"/>
          </w:tcPr>
          <w:p w14:paraId="4848890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6226259A" w14:textId="77777777">
        <w:tc>
          <w:tcPr>
            <w:tcW w:w="1263" w:type="dxa"/>
            <w:vMerge/>
          </w:tcPr>
          <w:p w14:paraId="6D34CB5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D694E9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Junius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Gonzales</w:t>
            </w:r>
          </w:p>
        </w:tc>
        <w:tc>
          <w:tcPr>
            <w:tcW w:w="2610" w:type="dxa"/>
          </w:tcPr>
          <w:p w14:paraId="6BF931C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51F866B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04" w:type="dxa"/>
          </w:tcPr>
          <w:p w14:paraId="4189E51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60866D91" w14:textId="77777777">
        <w:tc>
          <w:tcPr>
            <w:tcW w:w="1263" w:type="dxa"/>
            <w:vMerge/>
          </w:tcPr>
          <w:p w14:paraId="6C7D700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33F38F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10" w:type="dxa"/>
          </w:tcPr>
          <w:p w14:paraId="4B78808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68E82C2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04" w:type="dxa"/>
          </w:tcPr>
          <w:p w14:paraId="2DF30EA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00CEDA45" w14:textId="77777777">
        <w:tc>
          <w:tcPr>
            <w:tcW w:w="1263" w:type="dxa"/>
            <w:vMerge/>
          </w:tcPr>
          <w:p w14:paraId="20263D67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760E573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10" w:type="dxa"/>
          </w:tcPr>
          <w:p w14:paraId="1F346E5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3979AA3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Oklahoma College</w:t>
            </w:r>
          </w:p>
        </w:tc>
        <w:tc>
          <w:tcPr>
            <w:tcW w:w="1404" w:type="dxa"/>
          </w:tcPr>
          <w:p w14:paraId="0B84CD9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584812AA" w14:textId="77777777">
        <w:tc>
          <w:tcPr>
            <w:tcW w:w="1263" w:type="dxa"/>
            <w:vMerge/>
          </w:tcPr>
          <w:p w14:paraId="1A982B16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AB9B04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10" w:type="dxa"/>
          </w:tcPr>
          <w:p w14:paraId="20AD5FF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 (ex officio): Ex Officio: Membership &amp; Communications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640" w:type="dxa"/>
          </w:tcPr>
          <w:p w14:paraId="36483F2F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CACB27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494A9998" w14:textId="77777777">
        <w:tc>
          <w:tcPr>
            <w:tcW w:w="1263" w:type="dxa"/>
            <w:vMerge/>
          </w:tcPr>
          <w:p w14:paraId="6000F8D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058592E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8620F33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4EE2165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E8401E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77A044F2" w14:textId="77777777">
        <w:trPr>
          <w:trHeight w:val="74"/>
        </w:trPr>
        <w:tc>
          <w:tcPr>
            <w:tcW w:w="1263" w:type="dxa"/>
            <w:vMerge/>
          </w:tcPr>
          <w:p w14:paraId="4DF33469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62E71F8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ED6F80F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7F71D6E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E30F7D4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A81FC50" w14:textId="77777777" w:rsidR="0017508A" w:rsidRDefault="006D7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*Additional Professional Development Committee Member:  Ellen </w:t>
      </w:r>
      <w:proofErr w:type="spellStart"/>
      <w:r>
        <w:rPr>
          <w:color w:val="000000"/>
          <w:sz w:val="20"/>
          <w:szCs w:val="20"/>
        </w:rPr>
        <w:t>Granberg</w:t>
      </w:r>
      <w:proofErr w:type="spellEnd"/>
      <w:r>
        <w:rPr>
          <w:color w:val="000000"/>
          <w:sz w:val="20"/>
          <w:szCs w:val="20"/>
        </w:rPr>
        <w:t>, Provost, Rochester Institute of Technology</w:t>
      </w:r>
    </w:p>
    <w:p w14:paraId="47B96167" w14:textId="77777777" w:rsidR="0017508A" w:rsidRDefault="006D7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Ex officio Advisory Council rep</w:t>
      </w:r>
    </w:p>
    <w:p w14:paraId="2DDA8C2E" w14:textId="77777777" w:rsidR="0017508A" w:rsidRDefault="0017508A">
      <w:pPr>
        <w:rPr>
          <w:color w:val="000000"/>
          <w:sz w:val="20"/>
          <w:szCs w:val="20"/>
        </w:rPr>
      </w:pPr>
    </w:p>
    <w:sectPr w:rsidR="0017508A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967"/>
    <w:multiLevelType w:val="hybridMultilevel"/>
    <w:tmpl w:val="691E1372"/>
    <w:lvl w:ilvl="0" w:tplc="57FCD4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016B6"/>
    <w:multiLevelType w:val="hybridMultilevel"/>
    <w:tmpl w:val="DE9C85CE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62D4"/>
    <w:multiLevelType w:val="hybridMultilevel"/>
    <w:tmpl w:val="34E6B570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45CC9"/>
    <w:multiLevelType w:val="hybridMultilevel"/>
    <w:tmpl w:val="A62C6DAC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E58E1"/>
    <w:multiLevelType w:val="multilevel"/>
    <w:tmpl w:val="FB523632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C780FD3"/>
    <w:multiLevelType w:val="hybridMultilevel"/>
    <w:tmpl w:val="7B668368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11DB"/>
    <w:multiLevelType w:val="hybridMultilevel"/>
    <w:tmpl w:val="77F69B6A"/>
    <w:lvl w:ilvl="0" w:tplc="0BEEFE2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E1516"/>
    <w:multiLevelType w:val="hybridMultilevel"/>
    <w:tmpl w:val="9EA0E764"/>
    <w:lvl w:ilvl="0" w:tplc="F22C1D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4E3E17"/>
    <w:multiLevelType w:val="hybridMultilevel"/>
    <w:tmpl w:val="7B74B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5C4D26"/>
    <w:multiLevelType w:val="hybridMultilevel"/>
    <w:tmpl w:val="0014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DC1221"/>
    <w:multiLevelType w:val="hybridMultilevel"/>
    <w:tmpl w:val="686695C6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A"/>
    <w:rsid w:val="00094BC1"/>
    <w:rsid w:val="000C5699"/>
    <w:rsid w:val="000D4704"/>
    <w:rsid w:val="000E523A"/>
    <w:rsid w:val="00150442"/>
    <w:rsid w:val="0017508A"/>
    <w:rsid w:val="0018761A"/>
    <w:rsid w:val="00212697"/>
    <w:rsid w:val="00263A8A"/>
    <w:rsid w:val="00394B20"/>
    <w:rsid w:val="003A78C3"/>
    <w:rsid w:val="003F4500"/>
    <w:rsid w:val="003F6569"/>
    <w:rsid w:val="004C4B6E"/>
    <w:rsid w:val="004C6CC6"/>
    <w:rsid w:val="00513F02"/>
    <w:rsid w:val="00521654"/>
    <w:rsid w:val="00566EB1"/>
    <w:rsid w:val="0057073B"/>
    <w:rsid w:val="005951D5"/>
    <w:rsid w:val="00645CF3"/>
    <w:rsid w:val="006D72C3"/>
    <w:rsid w:val="00747EB6"/>
    <w:rsid w:val="00762CC1"/>
    <w:rsid w:val="0077709E"/>
    <w:rsid w:val="007E55DD"/>
    <w:rsid w:val="00827337"/>
    <w:rsid w:val="008F6FA3"/>
    <w:rsid w:val="00A67D7F"/>
    <w:rsid w:val="00B37124"/>
    <w:rsid w:val="00B4689B"/>
    <w:rsid w:val="00D75703"/>
    <w:rsid w:val="00E23081"/>
    <w:rsid w:val="00E66E57"/>
    <w:rsid w:val="00F22300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307D"/>
  <w15:docId w15:val="{F4C1CF97-19F4-8C4F-B825-1F143C9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077427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https://drive.google.com/drive/u/4/folders/1aiSyP-V9m09KL24VKa-hmIBUe1KhsNG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drive/u/4/folders/1aiSyP-V9m09KL24VKa-hmIBUe1KhsNG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LXcBixlEl-I-bhqbKCbNRFTHJp8nJfqm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wPDwy-WkYLzYvTJ0Whv8BMw0TkHocFdu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weIqgeOFJxJ8QiWII+5QMyjfg==">AMUW2mXjmhw4c1sTIp0Gop1c/Hgdb6UiV7y+bKnhhzRYL/LAPUX7supEgOjrBEeR+17XM4jAWI0I3tCSvpzcOvRtmkxuIqwbpTpSxUPoF5sNBz+5fNzNjfQyn+qwxJ8FGQ48o87GZy57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2020-08-10T16:17:00Z</dcterms:created>
  <dcterms:modified xsi:type="dcterms:W3CDTF">2020-08-10T16:17:00Z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