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1E8" w14:textId="3461B8DD" w:rsidR="000342FE" w:rsidRPr="007E6962" w:rsidRDefault="00F22300" w:rsidP="007E6962">
      <w:pPr>
        <w:ind w:left="3240"/>
        <w:jc w:val="center"/>
        <w:rPr>
          <w:b/>
          <w:color w:val="2E75B5"/>
          <w:sz w:val="56"/>
          <w:szCs w:val="56"/>
        </w:rPr>
      </w:pPr>
      <w:r w:rsidRPr="007E6962">
        <w:rPr>
          <w:b/>
          <w:color w:val="2E75B5"/>
          <w:sz w:val="56"/>
          <w:szCs w:val="56"/>
        </w:rPr>
        <w:t>ACAO Board of Directors Meeting</w:t>
      </w:r>
      <w:r w:rsidR="006D72C3" w:rsidRPr="007E6962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AA2502" wp14:editId="2D5A8A8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EA7A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678A" wp14:editId="2BF7FCCA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2502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70EEA7A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4293678A" wp14:editId="2BF7FCCA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4E5423">
        <w:rPr>
          <w:b/>
          <w:color w:val="2E75B5"/>
          <w:sz w:val="56"/>
          <w:szCs w:val="56"/>
        </w:rPr>
        <w:t>Minutes</w:t>
      </w:r>
    </w:p>
    <w:p w14:paraId="089D92BA" w14:textId="77777777" w:rsidR="001E4222" w:rsidRDefault="001E4222" w:rsidP="0062364E">
      <w:pPr>
        <w:spacing w:after="120"/>
        <w:rPr>
          <w:b/>
          <w:color w:val="000000"/>
        </w:rPr>
      </w:pPr>
    </w:p>
    <w:p w14:paraId="20129D33" w14:textId="3D4AD958" w:rsidR="0062364E" w:rsidRDefault="00442C2B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April 7</w:t>
      </w:r>
      <w:r w:rsidR="00276075">
        <w:rPr>
          <w:b/>
          <w:color w:val="000000"/>
        </w:rPr>
        <w:t>, 2021</w:t>
      </w:r>
      <w:r w:rsidR="006D72C3">
        <w:rPr>
          <w:b/>
          <w:color w:val="000000"/>
        </w:rPr>
        <w:t xml:space="preserve">: </w:t>
      </w:r>
      <w:hyperlink r:id="rId11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052566C7" w14:textId="77777777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6E48B15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990"/>
        <w:gridCol w:w="2250"/>
        <w:gridCol w:w="990"/>
      </w:tblGrid>
      <w:tr w:rsidR="0017508A" w14:paraId="60AFBC7C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84D3E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2178083C" w14:textId="6B755DCD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  <w:r w:rsidR="00654985">
              <w:t>ed</w:t>
            </w:r>
          </w:p>
        </w:tc>
        <w:tc>
          <w:tcPr>
            <w:tcW w:w="1530" w:type="dxa"/>
          </w:tcPr>
          <w:p w14:paraId="14E0AEEE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A39EBB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420D1D3D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0C277492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7289D928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DECAC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0E15CCB9" w14:textId="5E4409DF" w:rsidR="0017508A" w:rsidRPr="00804584" w:rsidRDefault="00804584" w:rsidP="00804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755B90EC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54D3A505" w14:textId="0C14856E" w:rsidR="0017508A" w:rsidRPr="00804584" w:rsidRDefault="00804584" w:rsidP="00804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566E9140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6AC71552" w14:textId="49D116FA" w:rsidR="0017508A" w:rsidRPr="00D0305E" w:rsidRDefault="00804584" w:rsidP="00EF1495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76AD159A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5CC2CD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5AAA0245" w14:textId="77777777" w:rsidR="0017508A" w:rsidRPr="00E91ECD" w:rsidRDefault="0017508A" w:rsidP="00E91EC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725FC10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1743DA57" w14:textId="77777777" w:rsidR="0017508A" w:rsidRPr="00A37EAB" w:rsidRDefault="0017508A" w:rsidP="00804584">
            <w:pPr>
              <w:pStyle w:val="ListParagraph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1BFDFF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9EBD091" w14:textId="756B5D58" w:rsidR="0017508A" w:rsidRPr="00D0305E" w:rsidRDefault="00C84C19" w:rsidP="00EF149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804584"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60385FEC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22A75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717B5C58" w14:textId="77777777" w:rsidR="0017508A" w:rsidRPr="00A37EAB" w:rsidRDefault="0017508A" w:rsidP="00E91E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49299B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271F3A13" w14:textId="0442C3E1" w:rsidR="0017508A" w:rsidRPr="00804584" w:rsidRDefault="00804584" w:rsidP="00804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7403C0C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F07258D" w14:textId="77777777" w:rsidR="0017508A" w:rsidRPr="00D0305E" w:rsidRDefault="0017508A" w:rsidP="000A2AEE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69F648C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C4C8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314A3326" w14:textId="77777777" w:rsidR="0017508A" w:rsidRPr="00A37EAB" w:rsidRDefault="0017508A" w:rsidP="00E91EC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6991725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3A198DDB" w14:textId="5D0F1582" w:rsidR="0017508A" w:rsidRPr="00804584" w:rsidRDefault="00804584" w:rsidP="00804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0163D2DE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4CFC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D0ADB2D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E11DC2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363F7F95" w14:textId="77777777" w:rsidR="0017508A" w:rsidRPr="00A37EAB" w:rsidRDefault="0017508A" w:rsidP="00E91E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0E4461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6762217E" w14:textId="26B906ED" w:rsidR="0017508A" w:rsidRPr="00D0305E" w:rsidRDefault="00804584" w:rsidP="00EF14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3AABB9F6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909EE6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88811E5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872250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080" w:type="dxa"/>
          </w:tcPr>
          <w:p w14:paraId="2F3C5684" w14:textId="66A0D25B" w:rsidR="00804584" w:rsidRPr="00804584" w:rsidRDefault="00804584" w:rsidP="00804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38CFDEAB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199E225C" w14:textId="4BE2C2A8" w:rsidR="0017508A" w:rsidRPr="00804584" w:rsidRDefault="00804584" w:rsidP="00804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6298EDE6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EB7F8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49C7023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34C5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703490C0" w14:textId="133BF1F9" w:rsidR="0017508A" w:rsidRPr="00504E3C" w:rsidRDefault="00E91ECD" w:rsidP="00EF14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2BA20C3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02BB5434" w14:textId="77777777" w:rsidR="0017508A" w:rsidRPr="00A37EAB" w:rsidRDefault="0017508A" w:rsidP="00804584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79A0789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1FF8E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3AF058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86CDB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E8F1855" w14:textId="77777777" w:rsidR="0017508A" w:rsidRPr="00A37EAB" w:rsidRDefault="0017508A" w:rsidP="0080458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2A564E5" w14:textId="77777777" w:rsidR="0017508A" w:rsidRDefault="007B5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E1C9450" w14:textId="77777777" w:rsidR="0017508A" w:rsidRPr="00A37EAB" w:rsidRDefault="0017508A" w:rsidP="00804584">
            <w:pPr>
              <w:pStyle w:val="ListParagraph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7282D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12AB1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A19ABB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232906" w14:textId="77777777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2BE9A8D7" w14:textId="7D9110B2" w:rsidR="0017508A" w:rsidRPr="00804584" w:rsidRDefault="0017508A" w:rsidP="0080458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FF1BE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</w:p>
        </w:tc>
        <w:tc>
          <w:tcPr>
            <w:tcW w:w="990" w:type="dxa"/>
          </w:tcPr>
          <w:p w14:paraId="7EDDE738" w14:textId="1AEA919F" w:rsidR="0017508A" w:rsidRPr="00504E3C" w:rsidRDefault="0017508A" w:rsidP="00804584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C570B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8A3F2AC" w14:textId="77777777" w:rsidR="0017508A" w:rsidRPr="00804584" w:rsidRDefault="0017508A" w:rsidP="00804584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76B9E780" w14:textId="77777777" w:rsidR="0017508A" w:rsidRDefault="0017508A">
      <w:pPr>
        <w:rPr>
          <w:b/>
          <w:color w:val="000000"/>
          <w:sz w:val="32"/>
          <w:szCs w:val="32"/>
        </w:rPr>
      </w:pPr>
    </w:p>
    <w:p w14:paraId="54F3052C" w14:textId="498F99E0" w:rsidR="0017508A" w:rsidRPr="00EF1495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Review and approval of Board Meeting minutes</w:t>
      </w:r>
      <w:r w:rsidRPr="00EF1495">
        <w:rPr>
          <w:rFonts w:asciiTheme="minorHAnsi" w:hAnsiTheme="minorHAnsi" w:cstheme="minorHAnsi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sz w:val="22"/>
          <w:szCs w:val="22"/>
        </w:rPr>
        <w:t>–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color w:val="000000"/>
          <w:sz w:val="22"/>
          <w:szCs w:val="22"/>
        </w:rPr>
        <w:t>G. Baker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 - Call for discussion/updates.</w:t>
      </w:r>
    </w:p>
    <w:p w14:paraId="346BC198" w14:textId="6D4A6788" w:rsidR="00CF41D4" w:rsidRDefault="00C21ECF" w:rsidP="00CF41D4">
      <w:pPr>
        <w:ind w:left="540"/>
        <w:rPr>
          <w:rStyle w:val="Hyperlink"/>
          <w:rFonts w:asciiTheme="minorHAnsi" w:hAnsiTheme="minorHAnsi" w:cstheme="minorHAnsi"/>
          <w:b/>
          <w:bCs/>
          <w:sz w:val="22"/>
          <w:szCs w:val="22"/>
        </w:rPr>
      </w:pPr>
      <w:hyperlink r:id="rId12" w:history="1">
        <w:r w:rsidR="00442C2B" w:rsidRPr="00CF41D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March</w:t>
        </w:r>
        <w:r w:rsidR="009F005A" w:rsidRPr="00CF41D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Board Minutes</w:t>
        </w:r>
        <w:r w:rsidR="007B525A" w:rsidRPr="00CF41D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here</w:t>
        </w:r>
      </w:hyperlink>
      <w:r w:rsidR="008B392C" w:rsidRPr="00CF41D4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C5FF9D" w14:textId="0D778D90" w:rsidR="00CF41D4" w:rsidRDefault="00F156F3" w:rsidP="00F156F3">
      <w:pPr>
        <w:ind w:left="54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G. Baker called for discussion, hearing none.  </w:t>
      </w:r>
      <w:r w:rsidR="001B6B90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M. Quillen motioned, B. Ingram 2</w:t>
      </w:r>
      <w:r w:rsidR="001B6B90" w:rsidRPr="001B6B90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superscript"/>
        </w:rPr>
        <w:t>nd</w:t>
      </w:r>
      <w:r w:rsidR="001B6B90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. </w:t>
      </w: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Motion approved.  </w:t>
      </w:r>
    </w:p>
    <w:p w14:paraId="4915A14C" w14:textId="77777777" w:rsidR="00F156F3" w:rsidRPr="00F156F3" w:rsidRDefault="00F156F3" w:rsidP="00F156F3">
      <w:pPr>
        <w:ind w:left="54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582E524D" w14:textId="0AF2277F" w:rsidR="00CF41D4" w:rsidRPr="00CF41D4" w:rsidRDefault="00CF41D4" w:rsidP="00CF41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CF41D4">
        <w:rPr>
          <w:rFonts w:asciiTheme="minorHAnsi" w:hAnsiTheme="minorHAnsi" w:cstheme="minorHAnsi"/>
          <w:color w:val="000000"/>
          <w:sz w:val="22"/>
          <w:szCs w:val="22"/>
        </w:rPr>
        <w:t>ACAO Business Meeting – date moved to April 20, @ 11am ET.</w:t>
      </w:r>
      <w:r w:rsidR="00F156F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156F3" w:rsidRPr="00F156F3">
        <w:rPr>
          <w:rFonts w:asciiTheme="minorHAnsi" w:hAnsiTheme="minorHAnsi" w:cstheme="minorHAnsi"/>
          <w:i/>
          <w:iCs/>
          <w:color w:val="C00000"/>
          <w:sz w:val="22"/>
          <w:szCs w:val="22"/>
        </w:rPr>
        <w:t>(Correction on time:  1-2pm ET)</w:t>
      </w:r>
    </w:p>
    <w:p w14:paraId="041837C8" w14:textId="77777777" w:rsidR="00CF41D4" w:rsidRPr="00EF1495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Business </w:t>
      </w: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mtg 15 mins; </w:t>
      </w:r>
      <w:proofErr w:type="spellStart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>ProD</w:t>
      </w:r>
      <w:proofErr w:type="spellEnd"/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session 45 mins</w:t>
      </w:r>
    </w:p>
    <w:p w14:paraId="3020A509" w14:textId="77777777" w:rsidR="00CF41D4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F149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Suggested topics for professional development session: DEI or moderated discussion on the business of ACAO, what brings value and what doesn’t.   How does ACAO bring value to the role of the Provost? </w:t>
      </w:r>
    </w:p>
    <w:p w14:paraId="6F6818A4" w14:textId="77777777" w:rsidR="00CF41D4" w:rsidRDefault="00CF41D4" w:rsidP="00CF41D4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Election results and introductions; hand over to G. Baker, thank you to exiting board director. Members vote to affirm election</w:t>
      </w:r>
    </w:p>
    <w:p w14:paraId="07864BA2" w14:textId="77777777" w:rsidR="00CF41D4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>Finance Overview</w:t>
      </w:r>
    </w:p>
    <w:p w14:paraId="461049A9" w14:textId="77777777" w:rsidR="00CF41D4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>Membership Committee update</w:t>
      </w:r>
    </w:p>
    <w:p w14:paraId="79E6C0FE" w14:textId="77777777" w:rsidR="00CF41D4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  <w:t>State of the Association – 11 town halls since March 2020 reaching over 275 CAOs…all FREE</w:t>
      </w:r>
    </w:p>
    <w:p w14:paraId="2486BFFE" w14:textId="77777777" w:rsidR="00CF41D4" w:rsidRDefault="00CF41D4" w:rsidP="00CF41D4">
      <w:pPr>
        <w:shd w:val="clear" w:color="auto" w:fill="FFFFFF"/>
        <w:ind w:left="126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Professional Dev Sessions for Members’ Meeting.  C. Johnson &amp; L. Werth will reinstate round table ideas from last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yrs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meeting.  Break-out into zoom rooms.</w:t>
      </w:r>
    </w:p>
    <w:p w14:paraId="60804684" w14:textId="77777777" w:rsidR="00CF41D4" w:rsidRDefault="00CF41D4" w:rsidP="00CF41D4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Value of ACAO brainstorm</w:t>
      </w:r>
    </w:p>
    <w:p w14:paraId="341E2E97" w14:textId="77777777" w:rsidR="00CF41D4" w:rsidRDefault="00CF41D4" w:rsidP="00CF41D4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DEI</w:t>
      </w:r>
    </w:p>
    <w:p w14:paraId="04EE1B45" w14:textId="77777777" w:rsidR="00CF41D4" w:rsidRDefault="00CF41D4" w:rsidP="00CF41D4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Additional ideas from table topics</w:t>
      </w:r>
    </w:p>
    <w:p w14:paraId="3D98D353" w14:textId="77777777" w:rsidR="00CF41D4" w:rsidRDefault="00CF41D4" w:rsidP="00CF41D4">
      <w:pPr>
        <w:pStyle w:val="ListParagraph"/>
        <w:numPr>
          <w:ilvl w:val="3"/>
          <w:numId w:val="1"/>
        </w:numPr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What keeps you awake? </w:t>
      </w:r>
    </w:p>
    <w:p w14:paraId="2AEFE5E7" w14:textId="06E1DED3" w:rsidR="00CF41D4" w:rsidRDefault="00CF41D4" w:rsidP="00CF41D4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L. Werth &amp; C. Johnson will bring forth potential topics, possibly 6 topics total with the Value of ACAO as a topic – Ask for board to help moderate each zoom break out. C. St Germain volunteered  </w:t>
      </w:r>
    </w:p>
    <w:p w14:paraId="222DF429" w14:textId="57FC8283" w:rsidR="00F156F3" w:rsidRDefault="00F156F3" w:rsidP="00CF41D4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</w:p>
    <w:p w14:paraId="0D27CF95" w14:textId="6608335F" w:rsidR="00F156F3" w:rsidRDefault="00F156F3" w:rsidP="00CF41D4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Minutes: Discussion of breakouts.  Meeting will be similar to last year with 3 breakouts.  Gayle/Mary will ask the members to use the chat feature to send ideas on the value of ACAO</w:t>
      </w:r>
      <w:r w:rsidR="001B6B90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: “What keeps you awake at night” to prompt what ACAO can maybe do in the future.</w:t>
      </w:r>
    </w:p>
    <w:p w14:paraId="63A7B70D" w14:textId="6D05D9BE" w:rsidR="001B6B90" w:rsidRPr="00E750EC" w:rsidRDefault="001B6B90" w:rsidP="00E750EC">
      <w:pPr>
        <w:shd w:val="clear" w:color="auto" w:fill="FFFFFF"/>
        <w:ind w:firstLine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 three professional development sessions are:</w:t>
      </w:r>
    </w:p>
    <w:p w14:paraId="5AD393DC" w14:textId="7288BD44" w:rsidR="001B6B90" w:rsidRDefault="001B6B90" w:rsidP="00E750EC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Diversity, Equity &amp; Inclusion: A Priority for Higher Education</w:t>
      </w:r>
    </w:p>
    <w:p w14:paraId="02D1CE25" w14:textId="447645EA" w:rsidR="001B6B90" w:rsidRDefault="001B6B90" w:rsidP="00E750EC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Transformational Leadership: Serving, Leading &amp; Following</w:t>
      </w:r>
    </w:p>
    <w:p w14:paraId="0864F003" w14:textId="5A4DB70F" w:rsidR="001B6B90" w:rsidRPr="007B1912" w:rsidRDefault="001B6B90" w:rsidP="00E750EC">
      <w:pPr>
        <w:shd w:val="clear" w:color="auto" w:fill="FFFFFF"/>
        <w:ind w:left="1440" w:firstLine="72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Hyflex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, Hybrid and F2F: Returning to Campus</w:t>
      </w:r>
    </w:p>
    <w:p w14:paraId="4E8C7D09" w14:textId="590E6995" w:rsidR="00CF41D4" w:rsidRPr="00CF41D4" w:rsidRDefault="00CF41D4" w:rsidP="00CF41D4">
      <w:pPr>
        <w:pStyle w:val="ListParagraph"/>
        <w:ind w:left="540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C9F2908" w14:textId="77777777" w:rsidR="000A2AEE" w:rsidRPr="00EF1495" w:rsidRDefault="006C2083" w:rsidP="000A2AEE">
      <w:pPr>
        <w:ind w:left="54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 w:rsidRPr="00EF1495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  <w:r w:rsidRPr="00EF1495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</w:p>
    <w:p w14:paraId="70F5EE72" w14:textId="77777777" w:rsidR="0017508A" w:rsidRPr="00EF1495" w:rsidRDefault="006D72C3" w:rsidP="00A45E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Committee Updates</w:t>
      </w:r>
    </w:p>
    <w:p w14:paraId="25C983C0" w14:textId="77777777" w:rsidR="0017508A" w:rsidRPr="00EF1495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D02BCD" w14:textId="7D1FCD01" w:rsidR="005D51C4" w:rsidRPr="00F156F3" w:rsidRDefault="006D72C3" w:rsidP="000A2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Digital Learning Cmte – L. de </w:t>
      </w:r>
      <w:proofErr w:type="spellStart"/>
      <w:r w:rsidRPr="00EF1495">
        <w:rPr>
          <w:rFonts w:asciiTheme="minorHAnsi" w:hAnsiTheme="minorHAnsi" w:cstheme="minorHAnsi"/>
          <w:color w:val="000000"/>
          <w:sz w:val="22"/>
          <w:szCs w:val="22"/>
        </w:rPr>
        <w:t>Abruna</w:t>
      </w:r>
      <w:proofErr w:type="spellEnd"/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2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Update</w:t>
      </w:r>
    </w:p>
    <w:p w14:paraId="4808AB67" w14:textId="3A1820C8" w:rsidR="00F156F3" w:rsidRPr="00F156F3" w:rsidRDefault="00F156F3" w:rsidP="00F156F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Minutes: Laura is working with ELE for a webinar (see below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14:paraId="05AA542E" w14:textId="3C14DF85" w:rsidR="00770654" w:rsidRPr="00EF1495" w:rsidRDefault="00770654" w:rsidP="00BD1252">
      <w:pPr>
        <w:pBdr>
          <w:top w:val="nil"/>
          <w:left w:val="nil"/>
          <w:bottom w:val="nil"/>
          <w:right w:val="nil"/>
          <w:between w:val="nil"/>
        </w:pBdr>
        <w:ind w:left="198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1D265C1" w14:textId="35C07876" w:rsidR="007E41EE" w:rsidRPr="007A1D42" w:rsidRDefault="006D72C3" w:rsidP="008B39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Professional Development – </w:t>
      </w:r>
      <w:r w:rsidR="00385E82" w:rsidRPr="00EF1495">
        <w:rPr>
          <w:rFonts w:asciiTheme="minorHAnsi" w:hAnsiTheme="minorHAnsi" w:cstheme="minorHAnsi"/>
          <w:color w:val="000000"/>
          <w:sz w:val="22"/>
          <w:szCs w:val="22"/>
        </w:rPr>
        <w:t>S. Newman</w:t>
      </w:r>
      <w:r w:rsidR="000E5102" w:rsidRPr="008B392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.  </w:t>
      </w:r>
    </w:p>
    <w:p w14:paraId="4E3A5E8F" w14:textId="77777777" w:rsidR="007A1D42" w:rsidRDefault="007A1D42" w:rsidP="007A1D42">
      <w:pPr>
        <w:pStyle w:val="ListParagrap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47E1D4A" w14:textId="7274B3E8" w:rsidR="007A1D42" w:rsidRDefault="007A1D42" w:rsidP="007A1D4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A1D42">
        <w:rPr>
          <w:rFonts w:eastAsia="Times New Roman"/>
          <w:b/>
          <w:bCs/>
          <w:color w:val="000000"/>
          <w:sz w:val="22"/>
          <w:szCs w:val="22"/>
        </w:rPr>
        <w:t>May 2021 </w:t>
      </w:r>
      <w:r w:rsidRPr="007A1D42">
        <w:rPr>
          <w:rFonts w:eastAsia="Times New Roman"/>
          <w:color w:val="000000"/>
          <w:sz w:val="22"/>
          <w:szCs w:val="22"/>
        </w:rPr>
        <w:t>– Leveraging Technology to Better Serve Historically Marginalized Populations (facilitators TBD)</w:t>
      </w:r>
    </w:p>
    <w:p w14:paraId="0226B5FC" w14:textId="77777777" w:rsidR="001B6B90" w:rsidRDefault="001B6B90" w:rsidP="007A1D4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</w:p>
    <w:p w14:paraId="1E7745D3" w14:textId="3E2EAF92" w:rsidR="00F156F3" w:rsidRDefault="00F156F3" w:rsidP="007A1D4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Minutes: </w:t>
      </w:r>
      <w:r w:rsidR="001B6B90">
        <w:rPr>
          <w:rFonts w:eastAsia="Times New Roman"/>
          <w:i/>
          <w:iCs/>
          <w:color w:val="000000"/>
          <w:sz w:val="22"/>
          <w:szCs w:val="22"/>
        </w:rPr>
        <w:t>S. Newman: Maybe engage ELE for this webinar/Town Hall.  Connie &amp; Laura had further conversation with ELE.  Laura &amp; Connie will moderate a panel</w:t>
      </w:r>
      <w:r w:rsidR="00E750EC">
        <w:rPr>
          <w:rFonts w:eastAsia="Times New Roman"/>
          <w:i/>
          <w:iCs/>
          <w:color w:val="000000"/>
          <w:sz w:val="22"/>
          <w:szCs w:val="22"/>
        </w:rPr>
        <w:t xml:space="preserve"> with:</w:t>
      </w:r>
    </w:p>
    <w:p w14:paraId="0CF7FC79" w14:textId="6303C8E7" w:rsidR="001B6B90" w:rsidRDefault="001B6B90" w:rsidP="007A1D4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Kristen Fox: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Tyton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Partners</w:t>
      </w:r>
    </w:p>
    <w:p w14:paraId="233F3B08" w14:textId="386DA205" w:rsidR="001B6B90" w:rsidRDefault="001B6B90" w:rsidP="007A1D4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Barbara Means: Digital Promise</w:t>
      </w:r>
    </w:p>
    <w:p w14:paraId="60ED64D1" w14:textId="2B23981A" w:rsidR="001B6B90" w:rsidRDefault="00E750EC" w:rsidP="007A1D4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This is </w:t>
      </w:r>
      <w:r w:rsidR="001B6B90">
        <w:rPr>
          <w:rFonts w:eastAsia="Times New Roman"/>
          <w:i/>
          <w:iCs/>
          <w:color w:val="000000"/>
          <w:sz w:val="22"/>
          <w:szCs w:val="22"/>
        </w:rPr>
        <w:t xml:space="preserve"> more than a typical Town Hall. Co</w:t>
      </w:r>
      <w:r>
        <w:rPr>
          <w:rFonts w:eastAsia="Times New Roman"/>
          <w:i/>
          <w:iCs/>
          <w:color w:val="000000"/>
          <w:sz w:val="22"/>
          <w:szCs w:val="22"/>
        </w:rPr>
        <w:t>-</w:t>
      </w:r>
      <w:r w:rsidR="001B6B90">
        <w:rPr>
          <w:rFonts w:eastAsia="Times New Roman"/>
          <w:i/>
          <w:iCs/>
          <w:color w:val="000000"/>
          <w:sz w:val="22"/>
          <w:szCs w:val="22"/>
        </w:rPr>
        <w:t xml:space="preserve"> market with ELE for a wider audience.  Part of a commitment with ELE with ACAO.  Could be a big draw for this event.  Timeframe is May.  Proposed May 11 and May 1</w:t>
      </w:r>
      <w:r w:rsidR="008E6176">
        <w:rPr>
          <w:rFonts w:eastAsia="Times New Roman"/>
          <w:i/>
          <w:iCs/>
          <w:color w:val="000000"/>
          <w:sz w:val="22"/>
          <w:szCs w:val="22"/>
        </w:rPr>
        <w:t>8</w:t>
      </w:r>
      <w:r w:rsidR="001B6B90">
        <w:rPr>
          <w:rFonts w:eastAsia="Times New Roman"/>
          <w:i/>
          <w:iCs/>
          <w:color w:val="000000"/>
          <w:sz w:val="22"/>
          <w:szCs w:val="22"/>
        </w:rPr>
        <w:t xml:space="preserve"> 11am ET.  Laura de </w:t>
      </w:r>
      <w:proofErr w:type="spellStart"/>
      <w:r w:rsidR="001B6B90">
        <w:rPr>
          <w:rFonts w:eastAsia="Times New Roman"/>
          <w:i/>
          <w:iCs/>
          <w:color w:val="000000"/>
          <w:sz w:val="22"/>
          <w:szCs w:val="22"/>
        </w:rPr>
        <w:t>Abruna</w:t>
      </w:r>
      <w:proofErr w:type="spellEnd"/>
      <w:r w:rsidR="001B6B90">
        <w:rPr>
          <w:rFonts w:eastAsia="Times New Roman"/>
          <w:i/>
          <w:iCs/>
          <w:color w:val="000000"/>
          <w:sz w:val="22"/>
          <w:szCs w:val="22"/>
        </w:rPr>
        <w:t xml:space="preserve"> will bring forward</w:t>
      </w:r>
      <w:r w:rsidR="008E6176">
        <w:rPr>
          <w:rFonts w:eastAsia="Times New Roman"/>
          <w:i/>
          <w:iCs/>
          <w:color w:val="000000"/>
          <w:sz w:val="22"/>
          <w:szCs w:val="22"/>
        </w:rPr>
        <w:t xml:space="preserve"> to </w:t>
      </w:r>
      <w:proofErr w:type="spellStart"/>
      <w:r w:rsidR="008E6176">
        <w:rPr>
          <w:rFonts w:eastAsia="Times New Roman"/>
          <w:i/>
          <w:iCs/>
          <w:color w:val="000000"/>
          <w:sz w:val="22"/>
          <w:szCs w:val="22"/>
        </w:rPr>
        <w:t>Tyton</w:t>
      </w:r>
      <w:proofErr w:type="spellEnd"/>
      <w:r w:rsidR="008E6176">
        <w:rPr>
          <w:rFonts w:eastAsia="Times New Roman"/>
          <w:i/>
          <w:iCs/>
          <w:color w:val="000000"/>
          <w:sz w:val="22"/>
          <w:szCs w:val="22"/>
        </w:rPr>
        <w:t xml:space="preserve"> &amp; Digital Promise.</w:t>
      </w:r>
    </w:p>
    <w:p w14:paraId="72F66929" w14:textId="7A21C3A8" w:rsidR="008E6176" w:rsidRDefault="008E6176" w:rsidP="007A1D42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>If not a Town Hall, what do we call it and can we co</w:t>
      </w:r>
      <w:r w:rsidR="00E750EC">
        <w:rPr>
          <w:rFonts w:eastAsia="Times New Roman"/>
          <w:i/>
          <w:iCs/>
          <w:color w:val="000000"/>
          <w:sz w:val="22"/>
          <w:szCs w:val="22"/>
        </w:rPr>
        <w:t>-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market with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Tyton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and Digital Promise.  Scott will confer with Laura</w:t>
      </w:r>
      <w:r w:rsidR="00E750EC">
        <w:rPr>
          <w:rFonts w:eastAsia="Times New Roman"/>
          <w:i/>
          <w:iCs/>
          <w:color w:val="000000"/>
          <w:sz w:val="22"/>
          <w:szCs w:val="22"/>
        </w:rPr>
        <w:t>.</w:t>
      </w:r>
    </w:p>
    <w:p w14:paraId="5FFBC8E2" w14:textId="77777777" w:rsidR="001B6B90" w:rsidRPr="00F156F3" w:rsidRDefault="001B6B90" w:rsidP="007A1D42">
      <w:pPr>
        <w:shd w:val="clear" w:color="auto" w:fill="FFFFFF"/>
        <w:ind w:left="144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53655E8" w14:textId="7D49ECF2" w:rsidR="007A1D42" w:rsidRDefault="007A1D42" w:rsidP="007A1D4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A1D42">
        <w:rPr>
          <w:rFonts w:eastAsia="Times New Roman"/>
          <w:b/>
          <w:bCs/>
          <w:color w:val="000000"/>
          <w:sz w:val="22"/>
          <w:szCs w:val="22"/>
        </w:rPr>
        <w:t>Fall 2021</w:t>
      </w:r>
      <w:r w:rsidRPr="007A1D42">
        <w:rPr>
          <w:rFonts w:eastAsia="Times New Roman"/>
          <w:color w:val="000000"/>
          <w:sz w:val="22"/>
          <w:szCs w:val="22"/>
        </w:rPr>
        <w:t> – CAO Relationship Dynamics (facilitators TBD)</w:t>
      </w:r>
    </w:p>
    <w:p w14:paraId="1813FB06" w14:textId="254CEA7E" w:rsidR="008E6176" w:rsidRPr="00E750EC" w:rsidRDefault="008E6176" w:rsidP="007A1D42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Minutes</w:t>
      </w:r>
      <w:r w:rsidR="00E750EC"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: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Non-academic peers on the panel for a different 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point of view. </w:t>
      </w:r>
    </w:p>
    <w:p w14:paraId="508A7DB2" w14:textId="466D9E62" w:rsidR="007A1D42" w:rsidRDefault="007A1D42" w:rsidP="007A1D42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A1D42">
        <w:rPr>
          <w:rFonts w:eastAsia="Times New Roman"/>
          <w:b/>
          <w:bCs/>
          <w:color w:val="000000"/>
          <w:sz w:val="22"/>
          <w:szCs w:val="22"/>
        </w:rPr>
        <w:t>Fall 2021</w:t>
      </w:r>
      <w:r w:rsidRPr="007A1D42">
        <w:rPr>
          <w:rFonts w:eastAsia="Times New Roman"/>
          <w:color w:val="000000"/>
          <w:sz w:val="22"/>
          <w:szCs w:val="22"/>
        </w:rPr>
        <w:t xml:space="preserve"> – Leading Institutional Change: The Academic Leader’s Toolkit (L. </w:t>
      </w:r>
      <w:proofErr w:type="spellStart"/>
      <w:r w:rsidRPr="007A1D42">
        <w:rPr>
          <w:rFonts w:eastAsia="Times New Roman"/>
          <w:color w:val="000000"/>
          <w:sz w:val="22"/>
          <w:szCs w:val="22"/>
        </w:rPr>
        <w:t>Niesen</w:t>
      </w:r>
      <w:proofErr w:type="spellEnd"/>
      <w:r w:rsidRPr="007A1D42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7A1D42">
        <w:rPr>
          <w:rFonts w:eastAsia="Times New Roman"/>
          <w:color w:val="000000"/>
          <w:sz w:val="22"/>
          <w:szCs w:val="22"/>
        </w:rPr>
        <w:t>Abruna</w:t>
      </w:r>
      <w:proofErr w:type="spellEnd"/>
      <w:r w:rsidRPr="007A1D42">
        <w:rPr>
          <w:rFonts w:eastAsia="Times New Roman"/>
          <w:color w:val="000000"/>
          <w:sz w:val="22"/>
          <w:szCs w:val="22"/>
        </w:rPr>
        <w:t>, P. Nwosu and S. Newman)</w:t>
      </w:r>
    </w:p>
    <w:p w14:paraId="7661FB93" w14:textId="10F516F0" w:rsidR="008E6176" w:rsidRPr="00E750EC" w:rsidRDefault="00E750EC" w:rsidP="007A1D42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Minutes: </w:t>
      </w:r>
      <w:r w:rsidR="008E6176"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This is a presentation from the ACE 2020 meeting (cancelled due to COVID) so topic is back on the agenda.</w:t>
      </w:r>
    </w:p>
    <w:p w14:paraId="6C04FC63" w14:textId="77777777" w:rsidR="007A1D42" w:rsidRPr="00E750EC" w:rsidRDefault="007A1D42" w:rsidP="007A1D42">
      <w:pPr>
        <w:shd w:val="clear" w:color="auto" w:fill="FFFFFF"/>
        <w:ind w:left="144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 </w:t>
      </w:r>
    </w:p>
    <w:p w14:paraId="1653634B" w14:textId="77777777" w:rsidR="007A1D42" w:rsidRPr="007A1D42" w:rsidRDefault="007A1D42" w:rsidP="007A1D42">
      <w:pP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</w:rPr>
      </w:pPr>
      <w:r w:rsidRPr="007A1D42">
        <w:rPr>
          <w:rFonts w:eastAsia="Times New Roman"/>
          <w:b/>
          <w:bCs/>
          <w:color w:val="000000"/>
          <w:sz w:val="22"/>
          <w:szCs w:val="22"/>
        </w:rPr>
        <w:t>Potential Future Session Topics</w:t>
      </w:r>
    </w:p>
    <w:p w14:paraId="1814FB81" w14:textId="3AEE4351" w:rsidR="007A1D42" w:rsidRPr="008E6176" w:rsidRDefault="007A1D42" w:rsidP="00E750E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8E6176">
        <w:rPr>
          <w:rFonts w:eastAsia="Times New Roman"/>
          <w:color w:val="000000"/>
          <w:sz w:val="22"/>
          <w:szCs w:val="22"/>
        </w:rPr>
        <w:t>Higher Education Accreditation</w:t>
      </w:r>
    </w:p>
    <w:p w14:paraId="32B3E894" w14:textId="3ADE0615" w:rsidR="008E6176" w:rsidRPr="00E750EC" w:rsidRDefault="008E6176" w:rsidP="008E6176">
      <w:pPr>
        <w:shd w:val="clear" w:color="auto" w:fill="FFFFFF"/>
        <w:ind w:left="180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ill resonates with professional development.  Emerging </w:t>
      </w:r>
      <w:proofErr w:type="gramStart"/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market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-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place</w:t>
      </w:r>
      <w:proofErr w:type="gramEnd"/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and what will it look like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?  Maybe have an outside expert present on the panel.</w:t>
      </w:r>
    </w:p>
    <w:p w14:paraId="780153BC" w14:textId="3AA9CA97" w:rsidR="007A1D42" w:rsidRPr="008E6176" w:rsidRDefault="007A1D42" w:rsidP="00E750E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8E6176">
        <w:rPr>
          <w:rFonts w:eastAsia="Times New Roman"/>
          <w:color w:val="000000"/>
          <w:sz w:val="22"/>
          <w:szCs w:val="22"/>
        </w:rPr>
        <w:t>Higher Education Collaboratives</w:t>
      </w:r>
    </w:p>
    <w:p w14:paraId="26C6FB77" w14:textId="6773C632" w:rsidR="008E6176" w:rsidRPr="00E750EC" w:rsidRDefault="008E6176" w:rsidP="008E6176">
      <w:pPr>
        <w:pStyle w:val="ListParagraph"/>
        <w:shd w:val="clear" w:color="auto" w:fill="FFFFFF"/>
        <w:ind w:left="180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Work with Advisory Council.  Coordinate blog with a Town Hall.  Working with othe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r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institutio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n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 delivering programs &amp; servic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e</w:t>
      </w: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 more efficiently than alone</w:t>
      </w:r>
      <w:r w:rsid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.</w:t>
      </w:r>
    </w:p>
    <w:p w14:paraId="4FC9ED17" w14:textId="21B98542" w:rsidR="008E6176" w:rsidRPr="00E750EC" w:rsidRDefault="008E6176" w:rsidP="008E6176">
      <w:pPr>
        <w:pStyle w:val="ListParagraph"/>
        <w:shd w:val="clear" w:color="auto" w:fill="FFFFFF"/>
        <w:ind w:left="180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April Mason – Advisory Council is very appreciative of working with the </w:t>
      </w:r>
      <w:proofErr w:type="spellStart"/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 w:rsidRPr="00E750E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committee.  Town Hall – Blog concept is good</w:t>
      </w:r>
    </w:p>
    <w:p w14:paraId="65F64543" w14:textId="77777777" w:rsidR="007A1D42" w:rsidRPr="007A1D42" w:rsidRDefault="007A1D42" w:rsidP="007A1D4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7A1D42">
        <w:rPr>
          <w:rFonts w:eastAsia="Times New Roman"/>
          <w:color w:val="000000"/>
        </w:rPr>
        <w:t> </w:t>
      </w:r>
    </w:p>
    <w:p w14:paraId="3421E505" w14:textId="6FC961B6" w:rsidR="007A1D42" w:rsidRPr="007A1D42" w:rsidRDefault="007A1D42" w:rsidP="00CF41D4">
      <w:pP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</w:rPr>
      </w:pPr>
      <w:r w:rsidRPr="007A1D42">
        <w:rPr>
          <w:rFonts w:eastAsia="Times New Roman"/>
          <w:b/>
          <w:bCs/>
          <w:color w:val="000000"/>
          <w:sz w:val="22"/>
          <w:szCs w:val="22"/>
        </w:rPr>
        <w:t>ACAO Business Meeting Activity</w:t>
      </w:r>
    </w:p>
    <w:p w14:paraId="75B03FAE" w14:textId="30B7680D" w:rsidR="007E6962" w:rsidRPr="007A1D42" w:rsidRDefault="007E6962" w:rsidP="007A1D42">
      <w:pP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</w:rPr>
      </w:pPr>
    </w:p>
    <w:p w14:paraId="1611EC18" w14:textId="2A8A3C68" w:rsidR="0017508A" w:rsidRPr="00EF1495" w:rsidRDefault="006D72C3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Innovation &amp; Strategies –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 update. Executive Committee will 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have further 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discuss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ion</w:t>
      </w:r>
      <w:r w:rsidR="00AA7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next meeting.</w:t>
      </w:r>
      <w:r w:rsidR="00A30AE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489B19E1" w14:textId="77777777" w:rsidR="00E23081" w:rsidRPr="00EF1495" w:rsidRDefault="00E23081" w:rsidP="00440E7F">
      <w:pPr>
        <w:pBdr>
          <w:top w:val="nil"/>
          <w:left w:val="nil"/>
          <w:bottom w:val="nil"/>
          <w:right w:val="nil"/>
          <w:between w:val="nil"/>
        </w:pBdr>
        <w:ind w:left="198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13C9952" w14:textId="6539FF9A" w:rsidR="00A45EA3" w:rsidRDefault="006D72C3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Membership – G. Ochoa </w:t>
      </w:r>
    </w:p>
    <w:p w14:paraId="7D0FB3D9" w14:textId="09C8A5E6" w:rsidR="008E6176" w:rsidRPr="00E750EC" w:rsidRDefault="00E750EC" w:rsidP="00E750E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Minutes: </w:t>
      </w:r>
      <w:r w:rsidR="008E6176" w:rsidRPr="00E750E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Membership has not met yet, no update</w:t>
      </w:r>
    </w:p>
    <w:p w14:paraId="0CD28455" w14:textId="77777777" w:rsidR="00A45EA3" w:rsidRPr="00E750EC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2B8B41B" w14:textId="3974ABE9" w:rsidR="00A45EA3" w:rsidRDefault="00263A8A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Advisory Council – </w:t>
      </w:r>
      <w:r w:rsidR="000D025C" w:rsidRPr="00442C2B">
        <w:rPr>
          <w:rFonts w:asciiTheme="minorHAnsi" w:hAnsiTheme="minorHAnsi" w:cstheme="minorHAnsi"/>
          <w:color w:val="000000"/>
          <w:sz w:val="22"/>
          <w:szCs w:val="22"/>
        </w:rPr>
        <w:t>A. Mason</w:t>
      </w:r>
      <w:r w:rsidR="00A30AE9"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5B2E5FE" w14:textId="77777777" w:rsidR="008E6176" w:rsidRPr="008E6176" w:rsidRDefault="008E6176" w:rsidP="008E6176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F3DEB0" w14:textId="749AF94F" w:rsidR="008E6176" w:rsidRPr="00E750EC" w:rsidRDefault="00E750EC" w:rsidP="00E750E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750EC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Minutes: </w:t>
      </w:r>
      <w:r w:rsidR="008E6176" w:rsidRPr="00E750E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Mason – Lost a member, Risa Palm.  Council continues to work together.</w:t>
      </w:r>
    </w:p>
    <w:p w14:paraId="76C3FBE1" w14:textId="77777777" w:rsidR="00442C2B" w:rsidRPr="00E750EC" w:rsidRDefault="00442C2B" w:rsidP="00442C2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2E22D5D" w14:textId="10D5C3CE" w:rsidR="000D025C" w:rsidRDefault="000D025C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Nominating Committee – K. Johnson</w:t>
      </w:r>
      <w:r w:rsidR="00440E7F" w:rsidRPr="00EF1495">
        <w:rPr>
          <w:rFonts w:asciiTheme="minorHAnsi" w:hAnsiTheme="minorHAnsi" w:cstheme="minorHAnsi"/>
          <w:color w:val="000000"/>
          <w:sz w:val="22"/>
          <w:szCs w:val="22"/>
        </w:rPr>
        <w:t>, M. Boyd, G. Baker, B. Ingram, M. Evans</w:t>
      </w:r>
    </w:p>
    <w:p w14:paraId="75AB47A6" w14:textId="77777777" w:rsidR="00442C2B" w:rsidRPr="00442C2B" w:rsidRDefault="00442C2B" w:rsidP="00442C2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C55DC5" w14:textId="38C40059" w:rsidR="00442C2B" w:rsidRPr="00442C2B" w:rsidRDefault="00442C2B" w:rsidP="00442C2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2021 NEW Board Directors</w:t>
      </w:r>
    </w:p>
    <w:p w14:paraId="21DD470F" w14:textId="195C1F09" w:rsidR="00352747" w:rsidRPr="00EF1495" w:rsidRDefault="00352747" w:rsidP="00E750EC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42C2B">
        <w:rPr>
          <w:rFonts w:asciiTheme="minorHAnsi" w:hAnsiTheme="minorHAnsi" w:cstheme="minorHAnsi"/>
          <w:sz w:val="22"/>
          <w:szCs w:val="22"/>
        </w:rPr>
        <w:t xml:space="preserve">James </w:t>
      </w:r>
      <w:proofErr w:type="spellStart"/>
      <w:r w:rsidRPr="00442C2B">
        <w:rPr>
          <w:rFonts w:asciiTheme="minorHAnsi" w:hAnsiTheme="minorHAnsi" w:cstheme="minorHAnsi"/>
          <w:sz w:val="22"/>
          <w:szCs w:val="22"/>
        </w:rPr>
        <w:t>Winebrake</w:t>
      </w:r>
      <w:proofErr w:type="spellEnd"/>
    </w:p>
    <w:p w14:paraId="40FBCE2F" w14:textId="127401DD" w:rsidR="007B525A" w:rsidRPr="00EF1495" w:rsidRDefault="007B525A" w:rsidP="00E750EC">
      <w:pPr>
        <w:pStyle w:val="ListParagraph"/>
        <w:numPr>
          <w:ilvl w:val="2"/>
          <w:numId w:val="4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42C2B">
        <w:rPr>
          <w:rFonts w:asciiTheme="minorHAnsi" w:hAnsiTheme="minorHAnsi" w:cstheme="minorHAnsi"/>
          <w:sz w:val="22"/>
          <w:szCs w:val="22"/>
        </w:rPr>
        <w:t xml:space="preserve">Susan </w:t>
      </w:r>
      <w:proofErr w:type="spellStart"/>
      <w:r w:rsidRPr="00442C2B">
        <w:rPr>
          <w:rFonts w:asciiTheme="minorHAnsi" w:hAnsiTheme="minorHAnsi" w:cstheme="minorHAnsi"/>
          <w:sz w:val="22"/>
          <w:szCs w:val="22"/>
        </w:rPr>
        <w:t>Kruml</w:t>
      </w:r>
      <w:proofErr w:type="spellEnd"/>
    </w:p>
    <w:p w14:paraId="3E346B94" w14:textId="5F2D4BBB" w:rsidR="00442C2B" w:rsidRPr="00CF41D4" w:rsidRDefault="00442C2B" w:rsidP="00E750EC">
      <w:pPr>
        <w:pStyle w:val="ListParagraph"/>
        <w:numPr>
          <w:ilvl w:val="2"/>
          <w:numId w:val="4"/>
        </w:numP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Ellen </w:t>
      </w:r>
      <w:proofErr w:type="spellStart"/>
      <w:r>
        <w:rPr>
          <w:rFonts w:asciiTheme="minorHAnsi" w:hAnsiTheme="minorHAnsi" w:cstheme="minorHAnsi"/>
          <w:sz w:val="22"/>
          <w:szCs w:val="22"/>
        </w:rPr>
        <w:t>Granberg</w:t>
      </w:r>
      <w:proofErr w:type="spellEnd"/>
    </w:p>
    <w:p w14:paraId="47055535" w14:textId="4503CF4C" w:rsidR="00442C2B" w:rsidRPr="00442C2B" w:rsidRDefault="00442C2B" w:rsidP="00442C2B">
      <w:pPr>
        <w:ind w:left="1440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  <w:t>Appointed to fill the unexpired term of M. Evans</w:t>
      </w:r>
    </w:p>
    <w:p w14:paraId="5FA68D0B" w14:textId="67BF2C42" w:rsidR="001F7D93" w:rsidRPr="008E6176" w:rsidRDefault="00442C2B" w:rsidP="00E750EC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 Ginsberg</w:t>
      </w:r>
    </w:p>
    <w:p w14:paraId="2C11CC53" w14:textId="1793E158" w:rsidR="008E6176" w:rsidRDefault="00E750EC" w:rsidP="00E750EC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  <w:r w:rsidRPr="00E750EC"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  <w:t xml:space="preserve">Minutes:  Kathy Johnson updated board on election results.  And we will need to appoint a new secretary to the Executive Committee.  </w:t>
      </w:r>
    </w:p>
    <w:p w14:paraId="1F389941" w14:textId="4E301DCA" w:rsidR="00C21ECF" w:rsidRDefault="00C21ECF" w:rsidP="00E750EC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  <w:t xml:space="preserve">May’s board meeting will include the new board directors.  </w:t>
      </w:r>
    </w:p>
    <w:p w14:paraId="29D32755" w14:textId="2498B74E" w:rsidR="00C21ECF" w:rsidRDefault="00C21ECF" w:rsidP="00E750EC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</w:p>
    <w:p w14:paraId="11BCF37F" w14:textId="1F54E9A3" w:rsidR="00C21ECF" w:rsidRPr="00E750EC" w:rsidRDefault="00C21ECF" w:rsidP="00E750EC">
      <w:pPr>
        <w:ind w:left="1440"/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/>
          <w:sz w:val="22"/>
          <w:szCs w:val="22"/>
          <w:u w:val="none"/>
        </w:rPr>
        <w:t xml:space="preserve">Everyone thanked Kathy for her service and leadership for ACAO.  This is her last board meeting.  </w:t>
      </w:r>
    </w:p>
    <w:p w14:paraId="6B7105E8" w14:textId="77777777" w:rsidR="000F260A" w:rsidRPr="00E750EC" w:rsidRDefault="000F260A" w:rsidP="000F260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9FC9027" w14:textId="4BF53E14" w:rsidR="0017508A" w:rsidRPr="00EF1495" w:rsidRDefault="006D72C3" w:rsidP="00E750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Our next regularly scheduled board meeting is </w:t>
      </w:r>
      <w:r w:rsidR="00AA7AD5">
        <w:rPr>
          <w:rFonts w:asciiTheme="minorHAnsi" w:hAnsiTheme="minorHAnsi" w:cstheme="minorHAnsi"/>
          <w:color w:val="000000"/>
          <w:sz w:val="22"/>
          <w:szCs w:val="22"/>
        </w:rPr>
        <w:t>May 5</w:t>
      </w:r>
      <w:r w:rsidR="003F40D0" w:rsidRPr="00EF1495">
        <w:rPr>
          <w:rFonts w:asciiTheme="minorHAnsi" w:hAnsiTheme="minorHAnsi" w:cstheme="minorHAnsi"/>
          <w:color w:val="000000"/>
          <w:sz w:val="22"/>
          <w:szCs w:val="22"/>
        </w:rPr>
        <w:t>, 202</w:t>
      </w:r>
      <w:r w:rsidR="006950B6" w:rsidRPr="00EF149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@ 2pm ET</w:t>
      </w:r>
      <w:r w:rsidR="002B69B6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1DF52AA" w14:textId="77777777" w:rsidR="00410B71" w:rsidRDefault="00410B71">
      <w:pPr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7BAF78C" w14:textId="2B53332F" w:rsidR="000F260A" w:rsidRPr="00EF1495" w:rsidRDefault="007B525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F1495">
        <w:rPr>
          <w:rFonts w:asciiTheme="minorHAnsi" w:hAnsiTheme="minorHAnsi" w:cstheme="minorHAnsi"/>
          <w:b/>
          <w:bCs/>
          <w:sz w:val="22"/>
          <w:szCs w:val="22"/>
        </w:rPr>
        <w:t>Board Resources</w:t>
      </w:r>
    </w:p>
    <w:p w14:paraId="3AB7AAAC" w14:textId="2CFA0CA4" w:rsidR="00E66E57" w:rsidRDefault="00C21ECF">
      <w:pPr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  <w:hyperlink r:id="rId13" w:history="1">
        <w:r w:rsidR="000A2AEE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ACE MOU Here</w:t>
        </w:r>
      </w:hyperlink>
    </w:p>
    <w:p w14:paraId="0FC3B62A" w14:textId="68B66D21" w:rsidR="001F7D93" w:rsidRPr="001F7D93" w:rsidRDefault="00C21ECF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4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ACAO Board of Directors Oath</w:t>
        </w:r>
      </w:hyperlink>
    </w:p>
    <w:p w14:paraId="55F1FD69" w14:textId="77777777" w:rsidR="008C79FB" w:rsidRDefault="008C79FB" w:rsidP="001C1A35">
      <w:pPr>
        <w:spacing w:after="120"/>
        <w:rPr>
          <w:b/>
          <w:color w:val="000000"/>
        </w:rPr>
      </w:pPr>
    </w:p>
    <w:p w14:paraId="5C96816C" w14:textId="15A0D804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</w:t>
      </w:r>
      <w:r w:rsidR="008178A2">
        <w:rPr>
          <w:b/>
          <w:color w:val="000000"/>
        </w:rPr>
        <w:t xml:space="preserve"> ZOOM CREDENTIALS.  USE THIS URL FOR ALL MEETIN</w:t>
      </w:r>
      <w:r>
        <w:rPr>
          <w:b/>
          <w:color w:val="000000"/>
        </w:rPr>
        <w:t>G</w:t>
      </w:r>
    </w:p>
    <w:p w14:paraId="14EFE241" w14:textId="64DC36F9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Time: </w:t>
      </w:r>
      <w:r w:rsidR="00155B80">
        <w:rPr>
          <w:color w:val="000000"/>
          <w:sz w:val="21"/>
          <w:szCs w:val="21"/>
        </w:rPr>
        <w:t>April 7</w:t>
      </w:r>
      <w:r w:rsidRPr="001C1A35">
        <w:rPr>
          <w:color w:val="000000"/>
          <w:sz w:val="21"/>
          <w:szCs w:val="21"/>
        </w:rPr>
        <w:t>, 2021 02:00 PM Eastern Time (US and Canada)</w:t>
      </w:r>
    </w:p>
    <w:p w14:paraId="51C79F2B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Every month on the First Wed, until Dec 1, 2021, 11 occurrence(s)</w:t>
      </w:r>
    </w:p>
    <w:p w14:paraId="33F7743D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May 5, 2021 02:00 PM</w:t>
      </w:r>
    </w:p>
    <w:p w14:paraId="3733121E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Jun 2, 2021 02:00 PM</w:t>
      </w:r>
    </w:p>
    <w:p w14:paraId="7FA4C3B4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Join Zoom Meeting</w:t>
      </w:r>
    </w:p>
    <w:p w14:paraId="435F677B" w14:textId="01C99A62" w:rsidR="001C1A35" w:rsidRDefault="00C21ECF" w:rsidP="001C1A35">
      <w:pPr>
        <w:spacing w:after="120"/>
        <w:rPr>
          <w:color w:val="000000"/>
          <w:sz w:val="21"/>
          <w:szCs w:val="21"/>
        </w:rPr>
      </w:pPr>
      <w:hyperlink r:id="rId15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3E11AFDA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Meeting ID: 893 4461 1318</w:t>
      </w:r>
    </w:p>
    <w:p w14:paraId="479413B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Passcode: 891884</w:t>
      </w:r>
    </w:p>
    <w:p w14:paraId="7CBD6169" w14:textId="44F34F00" w:rsidR="008C79FB" w:rsidRPr="00CF41D4" w:rsidRDefault="001C1A35" w:rsidP="008C79FB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One tap mobile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+13017158592,,89344611318#,,,,*891884# US (Washington D.C)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+13126266799,,89344611318#,,,,*891884# US (Chicago)</w:t>
      </w:r>
    </w:p>
    <w:p w14:paraId="6DEAB65B" w14:textId="77777777" w:rsidR="00E750EC" w:rsidRDefault="00E750EC" w:rsidP="008C79FB">
      <w:pPr>
        <w:spacing w:after="120"/>
        <w:rPr>
          <w:b/>
          <w:color w:val="000000"/>
        </w:rPr>
      </w:pPr>
    </w:p>
    <w:p w14:paraId="465547D4" w14:textId="77777777" w:rsidR="00E750EC" w:rsidRDefault="00E750EC" w:rsidP="008C79FB">
      <w:pPr>
        <w:spacing w:after="120"/>
        <w:rPr>
          <w:b/>
          <w:color w:val="000000"/>
        </w:rPr>
      </w:pPr>
    </w:p>
    <w:p w14:paraId="439B0CAF" w14:textId="77777777" w:rsidR="00E750EC" w:rsidRDefault="00E750EC" w:rsidP="008C79FB">
      <w:pPr>
        <w:spacing w:after="120"/>
        <w:rPr>
          <w:b/>
          <w:color w:val="000000"/>
        </w:rPr>
      </w:pPr>
    </w:p>
    <w:p w14:paraId="46572011" w14:textId="77777777" w:rsidR="00E750EC" w:rsidRDefault="00E750EC" w:rsidP="008C79FB">
      <w:pPr>
        <w:spacing w:after="120"/>
        <w:rPr>
          <w:b/>
          <w:color w:val="000000"/>
        </w:rPr>
      </w:pPr>
    </w:p>
    <w:p w14:paraId="264773D3" w14:textId="77777777" w:rsidR="00E750EC" w:rsidRDefault="00E750EC" w:rsidP="008C79FB">
      <w:pPr>
        <w:spacing w:after="120"/>
        <w:rPr>
          <w:b/>
          <w:color w:val="000000"/>
        </w:rPr>
      </w:pPr>
    </w:p>
    <w:p w14:paraId="2CB351FE" w14:textId="77777777" w:rsidR="00E750EC" w:rsidRDefault="00E750EC" w:rsidP="008C79FB">
      <w:pPr>
        <w:spacing w:after="120"/>
        <w:rPr>
          <w:b/>
          <w:color w:val="000000"/>
        </w:rPr>
      </w:pPr>
    </w:p>
    <w:p w14:paraId="75232DDE" w14:textId="77777777" w:rsidR="00E750EC" w:rsidRDefault="00E750EC" w:rsidP="008C79FB">
      <w:pPr>
        <w:spacing w:after="120"/>
        <w:rPr>
          <w:b/>
          <w:color w:val="000000"/>
        </w:rPr>
      </w:pPr>
    </w:p>
    <w:p w14:paraId="5DFF7986" w14:textId="77777777" w:rsidR="00E750EC" w:rsidRDefault="00E750EC" w:rsidP="008C79FB">
      <w:pPr>
        <w:spacing w:after="120"/>
        <w:rPr>
          <w:b/>
          <w:color w:val="000000"/>
        </w:rPr>
      </w:pPr>
    </w:p>
    <w:p w14:paraId="0F441E38" w14:textId="77777777" w:rsidR="00E750EC" w:rsidRDefault="00E750EC" w:rsidP="008C79FB">
      <w:pPr>
        <w:spacing w:after="120"/>
        <w:rPr>
          <w:b/>
          <w:color w:val="000000"/>
        </w:rPr>
      </w:pPr>
    </w:p>
    <w:p w14:paraId="3AE71E36" w14:textId="77777777" w:rsidR="00E750EC" w:rsidRDefault="00E750EC" w:rsidP="008C79FB">
      <w:pPr>
        <w:spacing w:after="120"/>
        <w:rPr>
          <w:b/>
          <w:color w:val="000000"/>
        </w:rPr>
      </w:pPr>
    </w:p>
    <w:p w14:paraId="5451E96D" w14:textId="4347F74D" w:rsidR="0017508A" w:rsidRPr="008C79FB" w:rsidRDefault="006D72C3" w:rsidP="008C79FB">
      <w:pPr>
        <w:spacing w:after="120"/>
        <w:rPr>
          <w:b/>
          <w:i/>
          <w:color w:val="000000"/>
          <w:sz w:val="20"/>
          <w:szCs w:val="20"/>
        </w:rPr>
      </w:pPr>
      <w:r w:rsidRPr="008C79FB"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0CE01698" w14:textId="77777777">
        <w:tc>
          <w:tcPr>
            <w:tcW w:w="1263" w:type="dxa"/>
            <w:vMerge w:val="restart"/>
            <w:shd w:val="clear" w:color="auto" w:fill="D0CECE"/>
          </w:tcPr>
          <w:p w14:paraId="6574EC1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5192F57E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0DE0BE44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01EFE1DE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6AB8A6BC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48E17721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0CA40EFF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552CC96A" w14:textId="77777777">
        <w:tc>
          <w:tcPr>
            <w:tcW w:w="1263" w:type="dxa"/>
            <w:vMerge/>
            <w:shd w:val="clear" w:color="auto" w:fill="D0CECE"/>
          </w:tcPr>
          <w:p w14:paraId="0BCF836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2F123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67F8E0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51DC74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115DC3C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089F7721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3237C7B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20F59A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09223976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01032B9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71AB79B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5A69877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1D7E12A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B548158" w14:textId="77777777">
        <w:tc>
          <w:tcPr>
            <w:tcW w:w="1263" w:type="dxa"/>
            <w:vMerge/>
            <w:shd w:val="clear" w:color="auto" w:fill="D0CECE"/>
          </w:tcPr>
          <w:p w14:paraId="68A9DF4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57E708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5550070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7A2B92A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74A6FA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4F5F8B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5B0A1609" w14:textId="77777777">
        <w:tc>
          <w:tcPr>
            <w:tcW w:w="1263" w:type="dxa"/>
            <w:vMerge/>
            <w:shd w:val="clear" w:color="auto" w:fill="D0CECE"/>
          </w:tcPr>
          <w:p w14:paraId="63F2CB2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468B49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6FE4F6B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3DDADAD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1009979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FEF92DD" w14:textId="77777777">
        <w:tc>
          <w:tcPr>
            <w:tcW w:w="1263" w:type="dxa"/>
            <w:shd w:val="clear" w:color="auto" w:fill="D9D9D9"/>
          </w:tcPr>
          <w:p w14:paraId="2CFC335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624B0CF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743D3093" w14:textId="476E545C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  <w:r w:rsidR="00376A35">
              <w:rPr>
                <w:color w:val="000000"/>
                <w:sz w:val="20"/>
                <w:szCs w:val="20"/>
              </w:rPr>
              <w:t xml:space="preserve"> &amp; Finance Cmte</w:t>
            </w:r>
          </w:p>
        </w:tc>
        <w:tc>
          <w:tcPr>
            <w:tcW w:w="2640" w:type="dxa"/>
            <w:shd w:val="clear" w:color="auto" w:fill="D9D9D9"/>
          </w:tcPr>
          <w:p w14:paraId="6A7D773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C4DEA">
              <w:rPr>
                <w:color w:val="000000"/>
                <w:sz w:val="20"/>
                <w:szCs w:val="20"/>
              </w:rPr>
              <w:t>NHU</w:t>
            </w:r>
          </w:p>
        </w:tc>
        <w:tc>
          <w:tcPr>
            <w:tcW w:w="1404" w:type="dxa"/>
            <w:shd w:val="clear" w:color="auto" w:fill="D9D9D9"/>
          </w:tcPr>
          <w:p w14:paraId="6A53E7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A0FA1C3" w14:textId="77777777">
        <w:tc>
          <w:tcPr>
            <w:tcW w:w="1263" w:type="dxa"/>
            <w:vMerge w:val="restart"/>
          </w:tcPr>
          <w:p w14:paraId="14E1EC66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3A36BC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60F5E3B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542D6B6C" w14:textId="77777777" w:rsidR="0017508A" w:rsidRDefault="001C1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ACAO</w:t>
            </w:r>
          </w:p>
        </w:tc>
        <w:tc>
          <w:tcPr>
            <w:tcW w:w="1404" w:type="dxa"/>
          </w:tcPr>
          <w:p w14:paraId="6D7EF1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6259227F" w14:textId="77777777">
        <w:tc>
          <w:tcPr>
            <w:tcW w:w="1263" w:type="dxa"/>
            <w:vMerge/>
          </w:tcPr>
          <w:p w14:paraId="04BD909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760565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10" w:type="dxa"/>
          </w:tcPr>
          <w:p w14:paraId="45DCC92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421EBC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3032960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1FB34D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Cmte-Chair</w:t>
            </w:r>
          </w:p>
          <w:p w14:paraId="3CBEC2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D309B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04" w:type="dxa"/>
          </w:tcPr>
          <w:p w14:paraId="4CBBF95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5C794432" w14:textId="77777777">
        <w:tc>
          <w:tcPr>
            <w:tcW w:w="1263" w:type="dxa"/>
            <w:vMerge/>
          </w:tcPr>
          <w:p w14:paraId="108D3C3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4B571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065973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30BDA81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6E661E7" w14:textId="4C9E8C45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West Virginia University</w:t>
            </w:r>
            <w:r w:rsidR="00C24471">
              <w:rPr>
                <w:color w:val="000000"/>
                <w:sz w:val="20"/>
                <w:szCs w:val="20"/>
              </w:rPr>
              <w:t xml:space="preserve"> Potomac State College</w:t>
            </w:r>
          </w:p>
        </w:tc>
        <w:tc>
          <w:tcPr>
            <w:tcW w:w="1404" w:type="dxa"/>
          </w:tcPr>
          <w:p w14:paraId="7F46DC2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7D87C30" w14:textId="77777777">
        <w:tc>
          <w:tcPr>
            <w:tcW w:w="1263" w:type="dxa"/>
            <w:vMerge/>
          </w:tcPr>
          <w:p w14:paraId="333A25A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8C267C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35152D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087664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10C3AB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0D352F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4C7CB9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FEDF428" w14:textId="77777777">
        <w:tc>
          <w:tcPr>
            <w:tcW w:w="1263" w:type="dxa"/>
            <w:vMerge/>
          </w:tcPr>
          <w:p w14:paraId="772127E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E04F3C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2F08125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63B4B5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2690A4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606AA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18D9A07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20E57CD" w14:textId="77777777">
        <w:tc>
          <w:tcPr>
            <w:tcW w:w="1263" w:type="dxa"/>
            <w:vMerge/>
          </w:tcPr>
          <w:p w14:paraId="16BC973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C012BF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10" w:type="dxa"/>
          </w:tcPr>
          <w:p w14:paraId="34004B3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0A5173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1D98F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426544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B39234D" w14:textId="77777777">
        <w:tc>
          <w:tcPr>
            <w:tcW w:w="1263" w:type="dxa"/>
            <w:vMerge/>
          </w:tcPr>
          <w:p w14:paraId="3B4B24B2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CCB969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395D9F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57B396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1FAEBD9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0DAB99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7268267F" w14:textId="77777777">
        <w:tc>
          <w:tcPr>
            <w:tcW w:w="1263" w:type="dxa"/>
            <w:vMerge/>
          </w:tcPr>
          <w:p w14:paraId="2A0BE6D0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5A288FD" w14:textId="77777777" w:rsidR="0017508A" w:rsidRPr="008C79FB" w:rsidRDefault="001C1A35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10" w:type="dxa"/>
          </w:tcPr>
          <w:p w14:paraId="676E1A10" w14:textId="77777777" w:rsidR="0017508A" w:rsidRPr="008C79FB" w:rsidRDefault="006D72C3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05EAD4F2" w14:textId="509CA90B" w:rsidR="0017508A" w:rsidRPr="008C79FB" w:rsidRDefault="00C24471">
            <w:pPr>
              <w:rPr>
                <w:color w:val="000000"/>
                <w:sz w:val="20"/>
                <w:szCs w:val="20"/>
              </w:rPr>
            </w:pPr>
            <w:r w:rsidRPr="008C79FB"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1404" w:type="dxa"/>
          </w:tcPr>
          <w:p w14:paraId="1CF8086E" w14:textId="77777777" w:rsidR="0017508A" w:rsidRPr="0054176C" w:rsidRDefault="006D72C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C79F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224089A" w14:textId="77777777">
        <w:tc>
          <w:tcPr>
            <w:tcW w:w="1263" w:type="dxa"/>
            <w:vMerge/>
          </w:tcPr>
          <w:p w14:paraId="2099BB5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4B5C7E9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0CC3096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314D043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72A6C01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2414306" w14:textId="77777777">
        <w:tc>
          <w:tcPr>
            <w:tcW w:w="1263" w:type="dxa"/>
            <w:vMerge/>
          </w:tcPr>
          <w:p w14:paraId="3B6AB2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7400F42" w14:textId="7777777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10" w:type="dxa"/>
          </w:tcPr>
          <w:p w14:paraId="3F95FFB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880C84E" w14:textId="77777777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04" w:type="dxa"/>
          </w:tcPr>
          <w:p w14:paraId="7F913F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9DF08CD" w14:textId="77777777">
        <w:tc>
          <w:tcPr>
            <w:tcW w:w="1263" w:type="dxa"/>
            <w:vMerge/>
          </w:tcPr>
          <w:p w14:paraId="1CB4F57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539266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5C8418C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52B7B42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6C8733E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9A460CC" w14:textId="77777777">
        <w:tc>
          <w:tcPr>
            <w:tcW w:w="1263" w:type="dxa"/>
            <w:vMerge/>
          </w:tcPr>
          <w:p w14:paraId="1C6158E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9C1A6A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48AE2A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5C9F64B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69E823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E0E41D9" w14:textId="77777777">
        <w:tc>
          <w:tcPr>
            <w:tcW w:w="1263" w:type="dxa"/>
            <w:vMerge/>
          </w:tcPr>
          <w:p w14:paraId="0222352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55EA2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4A83D6E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3ED868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0F35CD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469789E7" w14:textId="77777777">
        <w:tc>
          <w:tcPr>
            <w:tcW w:w="1263" w:type="dxa"/>
            <w:vMerge/>
          </w:tcPr>
          <w:p w14:paraId="2400E24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0F552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10" w:type="dxa"/>
          </w:tcPr>
          <w:p w14:paraId="6E7DE9F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6F86513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0EE6C81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8E7413D" w14:textId="77777777">
        <w:tc>
          <w:tcPr>
            <w:tcW w:w="1263" w:type="dxa"/>
            <w:vMerge/>
          </w:tcPr>
          <w:p w14:paraId="3E92317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97FA3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00B705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0862AC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4C8AEE5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76AB83A4" w14:textId="77777777">
        <w:tc>
          <w:tcPr>
            <w:tcW w:w="1263" w:type="dxa"/>
            <w:vMerge/>
          </w:tcPr>
          <w:p w14:paraId="2ABE7C0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8A9F6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5B526B0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03E0DED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64D266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D64CA51" w14:textId="77777777">
        <w:tc>
          <w:tcPr>
            <w:tcW w:w="1263" w:type="dxa"/>
            <w:vMerge/>
          </w:tcPr>
          <w:p w14:paraId="2CE62B7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1DEB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37D384E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 (ex officio): Ex Officio: Membership &amp; Communications Cmte</w:t>
            </w:r>
          </w:p>
        </w:tc>
        <w:tc>
          <w:tcPr>
            <w:tcW w:w="2640" w:type="dxa"/>
          </w:tcPr>
          <w:p w14:paraId="489F235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C1B464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6565C663" w14:textId="77777777">
        <w:tc>
          <w:tcPr>
            <w:tcW w:w="1263" w:type="dxa"/>
            <w:vMerge/>
          </w:tcPr>
          <w:p w14:paraId="7EB2772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F927C1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B08076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B3D087A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F7B39D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5B1747EC" w14:textId="77777777">
        <w:trPr>
          <w:trHeight w:val="74"/>
        </w:trPr>
        <w:tc>
          <w:tcPr>
            <w:tcW w:w="1263" w:type="dxa"/>
            <w:vMerge/>
          </w:tcPr>
          <w:p w14:paraId="0C78BE7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F30012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FA7E1F2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693D90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0F9D2C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72F14B5" w14:textId="77777777" w:rsidR="0017508A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6D72C3">
        <w:rPr>
          <w:color w:val="000000"/>
          <w:sz w:val="20"/>
          <w:szCs w:val="20"/>
        </w:rPr>
        <w:t xml:space="preserve">Ellen Granberg, </w:t>
      </w:r>
      <w:r>
        <w:rPr>
          <w:color w:val="000000"/>
          <w:sz w:val="20"/>
          <w:szCs w:val="20"/>
        </w:rPr>
        <w:t xml:space="preserve">Professional Development Member: </w:t>
      </w:r>
      <w:r w:rsidR="006D72C3">
        <w:rPr>
          <w:color w:val="000000"/>
          <w:sz w:val="20"/>
          <w:szCs w:val="20"/>
        </w:rPr>
        <w:t>Provost, Rochester Institute of Technology</w:t>
      </w:r>
    </w:p>
    <w:p w14:paraId="543A33C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57E132D5" w14:textId="77777777" w:rsidR="001C1A35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 Member: Ex officio Advisory Council rep</w:t>
      </w:r>
    </w:p>
    <w:p w14:paraId="7567F18A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驀ń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66A50"/>
    <w:multiLevelType w:val="hybridMultilevel"/>
    <w:tmpl w:val="A3963192"/>
    <w:lvl w:ilvl="0" w:tplc="53263BE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4163"/>
    <w:multiLevelType w:val="hybridMultilevel"/>
    <w:tmpl w:val="03D2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C5283A"/>
    <w:multiLevelType w:val="hybridMultilevel"/>
    <w:tmpl w:val="D1BCCD00"/>
    <w:lvl w:ilvl="0" w:tplc="8272EDAA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F58E0ACA">
      <w:start w:val="1"/>
      <w:numFmt w:val="lowerLetter"/>
      <w:lvlText w:val="%2."/>
      <w:lvlJc w:val="left"/>
      <w:pPr>
        <w:ind w:left="2340" w:hanging="360"/>
      </w:pPr>
      <w:rPr>
        <w:rFonts w:asciiTheme="minorHAnsi" w:eastAsia="Calibri" w:hAnsiTheme="minorHAnsi" w:cstheme="minorHAnsi"/>
        <w:i/>
        <w:iCs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198523F"/>
    <w:multiLevelType w:val="hybridMultilevel"/>
    <w:tmpl w:val="6590D580"/>
    <w:lvl w:ilvl="0" w:tplc="0690280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AF007F"/>
    <w:multiLevelType w:val="hybridMultilevel"/>
    <w:tmpl w:val="329E5586"/>
    <w:lvl w:ilvl="0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783B"/>
    <w:multiLevelType w:val="hybridMultilevel"/>
    <w:tmpl w:val="48F4492A"/>
    <w:lvl w:ilvl="0" w:tplc="CBDAFA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246CE"/>
    <w:rsid w:val="000342FE"/>
    <w:rsid w:val="00076E90"/>
    <w:rsid w:val="00091931"/>
    <w:rsid w:val="00094BC1"/>
    <w:rsid w:val="000A0337"/>
    <w:rsid w:val="000A2AEE"/>
    <w:rsid w:val="000C5699"/>
    <w:rsid w:val="000D025C"/>
    <w:rsid w:val="000D4704"/>
    <w:rsid w:val="000E5102"/>
    <w:rsid w:val="000E523A"/>
    <w:rsid w:val="000F260A"/>
    <w:rsid w:val="000F55D6"/>
    <w:rsid w:val="000F779D"/>
    <w:rsid w:val="001043C7"/>
    <w:rsid w:val="00150442"/>
    <w:rsid w:val="00155B80"/>
    <w:rsid w:val="0017508A"/>
    <w:rsid w:val="0018761A"/>
    <w:rsid w:val="001939BD"/>
    <w:rsid w:val="001B6B90"/>
    <w:rsid w:val="001C1A35"/>
    <w:rsid w:val="001E4222"/>
    <w:rsid w:val="001F32B8"/>
    <w:rsid w:val="001F7D93"/>
    <w:rsid w:val="00212697"/>
    <w:rsid w:val="002130CF"/>
    <w:rsid w:val="002304FB"/>
    <w:rsid w:val="00242DDD"/>
    <w:rsid w:val="00253506"/>
    <w:rsid w:val="00260E17"/>
    <w:rsid w:val="00263A8A"/>
    <w:rsid w:val="0026480B"/>
    <w:rsid w:val="00276075"/>
    <w:rsid w:val="0027684E"/>
    <w:rsid w:val="00277597"/>
    <w:rsid w:val="002800A8"/>
    <w:rsid w:val="002B69B6"/>
    <w:rsid w:val="002D65DF"/>
    <w:rsid w:val="00335CB9"/>
    <w:rsid w:val="00352747"/>
    <w:rsid w:val="00376A35"/>
    <w:rsid w:val="0038369A"/>
    <w:rsid w:val="00385E82"/>
    <w:rsid w:val="00394B20"/>
    <w:rsid w:val="003A78C3"/>
    <w:rsid w:val="003D560C"/>
    <w:rsid w:val="003E0C36"/>
    <w:rsid w:val="003F40D0"/>
    <w:rsid w:val="003F4500"/>
    <w:rsid w:val="003F6569"/>
    <w:rsid w:val="00404535"/>
    <w:rsid w:val="00410B71"/>
    <w:rsid w:val="004347AB"/>
    <w:rsid w:val="00436819"/>
    <w:rsid w:val="00440E7F"/>
    <w:rsid w:val="00442C2B"/>
    <w:rsid w:val="0049560A"/>
    <w:rsid w:val="004C4B6E"/>
    <w:rsid w:val="004C6CC6"/>
    <w:rsid w:val="004C7428"/>
    <w:rsid w:val="004D46A7"/>
    <w:rsid w:val="004E5423"/>
    <w:rsid w:val="004E5556"/>
    <w:rsid w:val="004F18D0"/>
    <w:rsid w:val="00502D2E"/>
    <w:rsid w:val="00503DEF"/>
    <w:rsid w:val="005049B8"/>
    <w:rsid w:val="00504E3C"/>
    <w:rsid w:val="00513F02"/>
    <w:rsid w:val="00521654"/>
    <w:rsid w:val="0054176C"/>
    <w:rsid w:val="00541FFF"/>
    <w:rsid w:val="005423C2"/>
    <w:rsid w:val="00566EB1"/>
    <w:rsid w:val="0057073B"/>
    <w:rsid w:val="005951D5"/>
    <w:rsid w:val="005A344E"/>
    <w:rsid w:val="005B1C2A"/>
    <w:rsid w:val="005D08ED"/>
    <w:rsid w:val="005D48E1"/>
    <w:rsid w:val="005D51C4"/>
    <w:rsid w:val="006130C2"/>
    <w:rsid w:val="0062364E"/>
    <w:rsid w:val="00645CF3"/>
    <w:rsid w:val="00646CF1"/>
    <w:rsid w:val="00654985"/>
    <w:rsid w:val="006950B6"/>
    <w:rsid w:val="006B296A"/>
    <w:rsid w:val="006C2083"/>
    <w:rsid w:val="006D72C3"/>
    <w:rsid w:val="00704764"/>
    <w:rsid w:val="007075CA"/>
    <w:rsid w:val="00747EB6"/>
    <w:rsid w:val="00762CC1"/>
    <w:rsid w:val="00770654"/>
    <w:rsid w:val="00771FD4"/>
    <w:rsid w:val="00790382"/>
    <w:rsid w:val="007A1D42"/>
    <w:rsid w:val="007B1912"/>
    <w:rsid w:val="007B1C22"/>
    <w:rsid w:val="007B525A"/>
    <w:rsid w:val="007C4DEA"/>
    <w:rsid w:val="007D7342"/>
    <w:rsid w:val="007D7CDF"/>
    <w:rsid w:val="007E41EE"/>
    <w:rsid w:val="007E55DD"/>
    <w:rsid w:val="007E6962"/>
    <w:rsid w:val="00804584"/>
    <w:rsid w:val="008178A2"/>
    <w:rsid w:val="00827337"/>
    <w:rsid w:val="00881856"/>
    <w:rsid w:val="0088797E"/>
    <w:rsid w:val="00892EF3"/>
    <w:rsid w:val="008A3777"/>
    <w:rsid w:val="008A3EB1"/>
    <w:rsid w:val="008B392C"/>
    <w:rsid w:val="008C79FB"/>
    <w:rsid w:val="008E6176"/>
    <w:rsid w:val="008F6FA3"/>
    <w:rsid w:val="0094728C"/>
    <w:rsid w:val="00964047"/>
    <w:rsid w:val="009F005A"/>
    <w:rsid w:val="00A04CAE"/>
    <w:rsid w:val="00A04DC2"/>
    <w:rsid w:val="00A060DE"/>
    <w:rsid w:val="00A30AE9"/>
    <w:rsid w:val="00A37EAB"/>
    <w:rsid w:val="00A45EA3"/>
    <w:rsid w:val="00A53030"/>
    <w:rsid w:val="00A67D7F"/>
    <w:rsid w:val="00A71ED5"/>
    <w:rsid w:val="00A85819"/>
    <w:rsid w:val="00AA7AD5"/>
    <w:rsid w:val="00AB25E3"/>
    <w:rsid w:val="00B37124"/>
    <w:rsid w:val="00B4689B"/>
    <w:rsid w:val="00B60938"/>
    <w:rsid w:val="00B75CCD"/>
    <w:rsid w:val="00BD1252"/>
    <w:rsid w:val="00C21ECF"/>
    <w:rsid w:val="00C24471"/>
    <w:rsid w:val="00C42E5C"/>
    <w:rsid w:val="00C65B09"/>
    <w:rsid w:val="00C84C19"/>
    <w:rsid w:val="00CF41D4"/>
    <w:rsid w:val="00D0305E"/>
    <w:rsid w:val="00D07ADF"/>
    <w:rsid w:val="00D5612D"/>
    <w:rsid w:val="00D75703"/>
    <w:rsid w:val="00D80151"/>
    <w:rsid w:val="00D846D6"/>
    <w:rsid w:val="00DF07BE"/>
    <w:rsid w:val="00DF6539"/>
    <w:rsid w:val="00E0008F"/>
    <w:rsid w:val="00E176D0"/>
    <w:rsid w:val="00E23081"/>
    <w:rsid w:val="00E46641"/>
    <w:rsid w:val="00E66E57"/>
    <w:rsid w:val="00E750EC"/>
    <w:rsid w:val="00E9012D"/>
    <w:rsid w:val="00E91ECD"/>
    <w:rsid w:val="00EE1CAC"/>
    <w:rsid w:val="00EF1495"/>
    <w:rsid w:val="00EF2EC1"/>
    <w:rsid w:val="00F156F3"/>
    <w:rsid w:val="00F22300"/>
    <w:rsid w:val="00F310BE"/>
    <w:rsid w:val="00F62032"/>
    <w:rsid w:val="00F64060"/>
    <w:rsid w:val="00F73D98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70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uJ7bYW5s6v7bOD8Al6hwdUBaJBLCXT1V/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j6M4V1BiP6AYkRK58UDv3ObXi7iqyEQM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344611318?pwd=RndoT3RlN1lnMmxGZCtnalp4NUVDZz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9344611318?pwd=RndoT3RlN1lnMmxGZCtnalp4NUVDZz09" TargetMode="Externa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6bjB0iPb30qW2hCd2DbLdbucc8yMtWLr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1880-4BDE-4EA7-84E1-9932B08EC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17347-3DE8-4B8C-A312-9C7F646F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397084C-DF7E-4212-9DBD-70FD8C7BC07C}">
  <ds:schemaRefs>
    <ds:schemaRef ds:uri="http://www.w3.org/XML/1998/namespace"/>
    <ds:schemaRef ds:uri="8504d4c4-1235-43df-b0eb-797aabca91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e42e76-fa67-4e74-8445-f35cd2e2574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6</cp:revision>
  <dcterms:created xsi:type="dcterms:W3CDTF">2021-04-12T16:48:00Z</dcterms:created>
  <dcterms:modified xsi:type="dcterms:W3CDTF">2021-04-12T17:38:00Z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