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58D" w14:textId="1AB44AD2" w:rsidR="008052B5" w:rsidRDefault="002755F2">
      <w:pPr>
        <w:ind w:left="3240"/>
        <w:jc w:val="center"/>
        <w:rPr>
          <w:b/>
          <w:color w:val="2E75B5"/>
          <w:sz w:val="56"/>
          <w:szCs w:val="56"/>
        </w:rPr>
      </w:pPr>
      <w:bookmarkStart w:id="0" w:name="_heading=h.gjdgxs" w:colFirst="0" w:colLast="0"/>
      <w:bookmarkEnd w:id="0"/>
      <w:r>
        <w:rPr>
          <w:b/>
          <w:color w:val="2E75B5"/>
          <w:sz w:val="56"/>
          <w:szCs w:val="56"/>
        </w:rPr>
        <w:t xml:space="preserve"> </w:t>
      </w:r>
      <w:r w:rsidR="00772C3E">
        <w:rPr>
          <w:b/>
          <w:color w:val="2E75B5"/>
          <w:sz w:val="56"/>
          <w:szCs w:val="56"/>
        </w:rPr>
        <w:t xml:space="preserve">ACAO Board of Directors Meeting </w:t>
      </w:r>
      <w:r w:rsidR="00772C3E">
        <w:rPr>
          <w:noProof/>
        </w:rPr>
        <mc:AlternateContent>
          <mc:Choice Requires="wps">
            <w:drawing>
              <wp:anchor distT="0" distB="0" distL="0" distR="0" simplePos="0" relativeHeight="251658240" behindDoc="0" locked="0" layoutInCell="1" hidden="0" allowOverlap="1" wp14:anchorId="7D2584AE" wp14:editId="236004B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D2584AE" id="_x0000_t202" coordsize="21600,21600" o:spt="202" path="m,l,21600r21600,l21600,xe">
                <v:stroke joinstyle="miter"/>
                <v:path gradientshapeok="t" o:connecttype="rect"/>
              </v:shapetype>
              <v:shape id="Text Box 219"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">
                <v:textbo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8"/>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1D0C04">
        <w:rPr>
          <w:b/>
          <w:color w:val="2E75B5"/>
          <w:sz w:val="56"/>
          <w:szCs w:val="56"/>
        </w:rPr>
        <w:t>Minu</w:t>
      </w:r>
      <w:r w:rsidR="00DF3C8A">
        <w:rPr>
          <w:b/>
          <w:color w:val="2E75B5"/>
          <w:sz w:val="56"/>
          <w:szCs w:val="56"/>
        </w:rPr>
        <w:t>t</w:t>
      </w:r>
      <w:r w:rsidR="001D0C04">
        <w:rPr>
          <w:b/>
          <w:color w:val="2E75B5"/>
          <w:sz w:val="56"/>
          <w:szCs w:val="56"/>
        </w:rPr>
        <w:t>es</w:t>
      </w:r>
    </w:p>
    <w:p w14:paraId="67ED4875" w14:textId="77777777" w:rsidR="008052B5" w:rsidRDefault="008052B5">
      <w:pPr>
        <w:spacing w:after="120"/>
        <w:rPr>
          <w:b/>
          <w:color w:val="000000"/>
        </w:rPr>
      </w:pPr>
    </w:p>
    <w:p w14:paraId="1501A29F" w14:textId="329D155D" w:rsidR="008052B5" w:rsidRDefault="00B7491B">
      <w:pPr>
        <w:spacing w:after="120"/>
        <w:rPr>
          <w:color w:val="000000"/>
          <w:sz w:val="21"/>
          <w:szCs w:val="21"/>
        </w:rPr>
      </w:pPr>
      <w:r>
        <w:rPr>
          <w:b/>
          <w:color w:val="000000"/>
        </w:rPr>
        <w:t>March 5</w:t>
      </w:r>
      <w:r w:rsidR="00FD4594">
        <w:rPr>
          <w:b/>
          <w:color w:val="000000"/>
        </w:rPr>
        <w:t>, 2022</w:t>
      </w:r>
      <w:r w:rsidR="00772C3E">
        <w:rPr>
          <w:b/>
          <w:color w:val="000000"/>
        </w:rPr>
        <w:t xml:space="preserve">: </w:t>
      </w:r>
    </w:p>
    <w:p w14:paraId="7AC879BC" w14:textId="75F3560B" w:rsidR="008052B5" w:rsidRDefault="00B7491B">
      <w:pPr>
        <w:rPr>
          <w:color w:val="000000"/>
        </w:rPr>
      </w:pPr>
      <w:r>
        <w:rPr>
          <w:color w:val="000000"/>
        </w:rPr>
        <w:t>1-</w:t>
      </w:r>
      <w:r w:rsidR="00772C3E">
        <w:rPr>
          <w:color w:val="000000"/>
        </w:rPr>
        <w:t>3 PM (</w:t>
      </w:r>
      <w:r>
        <w:rPr>
          <w:color w:val="000000"/>
        </w:rPr>
        <w:t>Pacific</w:t>
      </w:r>
      <w:r w:rsidR="00772C3E">
        <w:rPr>
          <w:color w:val="000000"/>
        </w:rPr>
        <w:t>)</w:t>
      </w:r>
      <w:r w:rsidR="00C2610C">
        <w:rPr>
          <w:color w:val="000000"/>
        </w:rPr>
        <w:t xml:space="preserve"> (4-6 pm Eastern)</w:t>
      </w:r>
    </w:p>
    <w:p w14:paraId="1CAD9BFA" w14:textId="282BF688" w:rsidR="00B7491B" w:rsidRDefault="00B7491B">
      <w:pPr>
        <w:rPr>
          <w:color w:val="000000"/>
        </w:rPr>
      </w:pPr>
      <w:r w:rsidRPr="003E77D4">
        <w:rPr>
          <w:i/>
          <w:iCs/>
          <w:color w:val="000000"/>
        </w:rPr>
        <w:t>In person</w:t>
      </w:r>
      <w:r>
        <w:rPr>
          <w:color w:val="000000"/>
        </w:rPr>
        <w:t xml:space="preserve"> @ University of San Diego, John B. Kroc Institute for Peac</w:t>
      </w:r>
      <w:r w:rsidR="00AC3400">
        <w:rPr>
          <w:color w:val="000000"/>
        </w:rPr>
        <w:t>e</w:t>
      </w:r>
      <w:r>
        <w:rPr>
          <w:color w:val="000000"/>
        </w:rPr>
        <w:t xml:space="preserve"> &amp; Justice Building</w:t>
      </w:r>
    </w:p>
    <w:p w14:paraId="6D31E6C4" w14:textId="0EDEB8A2" w:rsidR="00AC4D4C" w:rsidRPr="003E77D4" w:rsidRDefault="00AC4D4C" w:rsidP="003E77D4">
      <w:pPr>
        <w:spacing w:after="120"/>
        <w:rPr>
          <w:bCs/>
          <w:color w:val="000000"/>
        </w:rPr>
      </w:pPr>
      <w:r w:rsidRPr="003E77D4">
        <w:rPr>
          <w:i/>
          <w:iCs/>
          <w:color w:val="000000"/>
        </w:rPr>
        <w:t>Virtual:</w:t>
      </w:r>
      <w:r>
        <w:rPr>
          <w:color w:val="000000"/>
        </w:rPr>
        <w:t xml:space="preserve"> </w:t>
      </w:r>
      <w:r w:rsidR="003E77D4">
        <w:rPr>
          <w:color w:val="000000"/>
        </w:rPr>
        <w:t xml:space="preserve">1-3pm PT (4-6pm ET) </w:t>
      </w:r>
      <w:hyperlink r:id="rId9" w:history="1">
        <w:r w:rsidR="003E77D4" w:rsidRPr="00AC4D4C">
          <w:rPr>
            <w:rStyle w:val="Hyperlink"/>
            <w:bCs/>
          </w:rPr>
          <w:t>https://us02web.zoom.us/j/88125289446?pwd=S0ZyZTFJanJqTG9YcEFlZHRUbEdVZz09</w:t>
        </w:r>
      </w:hyperlink>
    </w:p>
    <w:p w14:paraId="77F3288A" w14:textId="77777777" w:rsidR="008052B5" w:rsidRDefault="008052B5">
      <w:pPr>
        <w:rPr>
          <w:color w:val="000000"/>
        </w:rPr>
      </w:pPr>
    </w:p>
    <w:tbl>
      <w:tblPr>
        <w:tblStyle w:val="a1"/>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900"/>
        <w:gridCol w:w="1530"/>
        <w:gridCol w:w="1080"/>
        <w:gridCol w:w="2160"/>
        <w:gridCol w:w="990"/>
      </w:tblGrid>
      <w:tr w:rsidR="008052B5" w14:paraId="4B74EEBD" w14:textId="77777777" w:rsidTr="00CE37F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46673117" w14:textId="77777777" w:rsidR="008052B5" w:rsidRDefault="00772C3E">
            <w:pPr>
              <w:jc w:val="both"/>
            </w:pPr>
            <w:r>
              <w:t>Name</w:t>
            </w:r>
          </w:p>
        </w:tc>
        <w:tc>
          <w:tcPr>
            <w:tcW w:w="1980" w:type="dxa"/>
            <w:gridSpan w:val="2"/>
          </w:tcPr>
          <w:p w14:paraId="7FD31C0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Attended</w:t>
            </w:r>
          </w:p>
        </w:tc>
        <w:tc>
          <w:tcPr>
            <w:tcW w:w="1530" w:type="dxa"/>
          </w:tcPr>
          <w:p w14:paraId="60E79FEB"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Name</w:t>
            </w:r>
          </w:p>
        </w:tc>
        <w:tc>
          <w:tcPr>
            <w:tcW w:w="1080" w:type="dxa"/>
          </w:tcPr>
          <w:p w14:paraId="30EEF6F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w:t>
            </w:r>
          </w:p>
        </w:tc>
        <w:tc>
          <w:tcPr>
            <w:tcW w:w="2160" w:type="dxa"/>
          </w:tcPr>
          <w:p w14:paraId="5A85B148"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55EEF68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w:t>
            </w:r>
          </w:p>
        </w:tc>
      </w:tr>
      <w:tr w:rsidR="008052B5" w14:paraId="4928E9D6" w14:textId="77777777" w:rsidTr="00CE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FF7A3FF" w14:textId="77777777" w:rsidR="008052B5" w:rsidRDefault="00772C3E">
            <w:pPr>
              <w:jc w:val="both"/>
              <w:rPr>
                <w:color w:val="000000"/>
                <w:sz w:val="22"/>
                <w:szCs w:val="22"/>
              </w:rPr>
            </w:pPr>
            <w:r>
              <w:rPr>
                <w:b w:val="0"/>
                <w:color w:val="000000"/>
                <w:sz w:val="22"/>
                <w:szCs w:val="22"/>
              </w:rPr>
              <w:t>Gail Baker</w:t>
            </w:r>
          </w:p>
        </w:tc>
        <w:tc>
          <w:tcPr>
            <w:tcW w:w="1080" w:type="dxa"/>
          </w:tcPr>
          <w:p w14:paraId="3A5B5796" w14:textId="77777777" w:rsidR="008052B5" w:rsidRPr="00DF3C8A" w:rsidRDefault="008052B5" w:rsidP="00DF3C8A">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5D3BE930"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1080" w:type="dxa"/>
          </w:tcPr>
          <w:p w14:paraId="5E6DAC27" w14:textId="509B0868" w:rsidR="008052B5" w:rsidRPr="001942EB" w:rsidRDefault="001942EB" w:rsidP="001942E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160" w:type="dxa"/>
          </w:tcPr>
          <w:p w14:paraId="30724C94"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Susan Kruml</w:t>
            </w:r>
          </w:p>
        </w:tc>
        <w:tc>
          <w:tcPr>
            <w:tcW w:w="990" w:type="dxa"/>
          </w:tcPr>
          <w:p w14:paraId="2BF09FA3" w14:textId="5D4E4B25" w:rsidR="008052B5" w:rsidRDefault="00DF3C8A" w:rsidP="00CE37F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8052B5" w14:paraId="3513DD9F" w14:textId="77777777" w:rsidTr="00CE37F0">
        <w:tc>
          <w:tcPr>
            <w:cnfStyle w:val="001000000000" w:firstRow="0" w:lastRow="0" w:firstColumn="1" w:lastColumn="0" w:oddVBand="0" w:evenVBand="0" w:oddHBand="0" w:evenHBand="0" w:firstRowFirstColumn="0" w:firstRowLastColumn="0" w:lastRowFirstColumn="0" w:lastRowLastColumn="0"/>
            <w:tcW w:w="2160" w:type="dxa"/>
          </w:tcPr>
          <w:p w14:paraId="419F845E" w14:textId="77777777" w:rsidR="008052B5" w:rsidRDefault="00772C3E">
            <w:pPr>
              <w:jc w:val="both"/>
              <w:rPr>
                <w:color w:val="000000"/>
                <w:sz w:val="22"/>
                <w:szCs w:val="22"/>
              </w:rPr>
            </w:pPr>
            <w:r>
              <w:rPr>
                <w:b w:val="0"/>
                <w:color w:val="000000"/>
                <w:sz w:val="22"/>
                <w:szCs w:val="22"/>
              </w:rPr>
              <w:t>Mary Boyd</w:t>
            </w:r>
          </w:p>
        </w:tc>
        <w:tc>
          <w:tcPr>
            <w:tcW w:w="1080" w:type="dxa"/>
          </w:tcPr>
          <w:p w14:paraId="1FA5EAE2" w14:textId="433E4E56" w:rsidR="008052B5" w:rsidRPr="001942EB" w:rsidRDefault="001942EB"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3B30A6AF" w14:textId="77777777" w:rsidR="008052B5" w:rsidRDefault="00772C3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Mark Ginsberg</w:t>
            </w:r>
          </w:p>
        </w:tc>
        <w:tc>
          <w:tcPr>
            <w:tcW w:w="1080" w:type="dxa"/>
          </w:tcPr>
          <w:p w14:paraId="54776575" w14:textId="77777777" w:rsidR="008052B5" w:rsidRPr="00CE37F0" w:rsidRDefault="008052B5" w:rsidP="00DF3C8A">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037C2A33" w14:textId="77777777" w:rsidR="008052B5" w:rsidRDefault="00772C3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4D6BA132" w14:textId="6DBCA259" w:rsidR="008052B5" w:rsidRPr="001942EB" w:rsidRDefault="001942EB"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r>
      <w:tr w:rsidR="008052B5" w14:paraId="1163776E" w14:textId="77777777" w:rsidTr="00CE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29EA29" w14:textId="77777777" w:rsidR="008052B5" w:rsidRDefault="00772C3E">
            <w:pPr>
              <w:jc w:val="both"/>
              <w:rPr>
                <w:color w:val="000000"/>
                <w:sz w:val="22"/>
                <w:szCs w:val="22"/>
              </w:rPr>
            </w:pPr>
            <w:r>
              <w:rPr>
                <w:b w:val="0"/>
                <w:color w:val="000000"/>
                <w:sz w:val="22"/>
                <w:szCs w:val="22"/>
              </w:rPr>
              <w:t>Beth Ingram</w:t>
            </w:r>
          </w:p>
        </w:tc>
        <w:tc>
          <w:tcPr>
            <w:tcW w:w="1080" w:type="dxa"/>
          </w:tcPr>
          <w:p w14:paraId="21091916" w14:textId="77777777" w:rsidR="008052B5" w:rsidRPr="00604137" w:rsidRDefault="008052B5" w:rsidP="00DF3C8A">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751433EF"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1080" w:type="dxa"/>
          </w:tcPr>
          <w:p w14:paraId="23195AF3" w14:textId="572A4CA4" w:rsidR="008052B5" w:rsidRPr="001942EB" w:rsidRDefault="001942EB" w:rsidP="001942E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160" w:type="dxa"/>
          </w:tcPr>
          <w:p w14:paraId="1EC2F153" w14:textId="24E6BBDC" w:rsidR="008052B5" w:rsidRDefault="00DF3C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Gregor </w:t>
            </w:r>
            <w:proofErr w:type="spellStart"/>
            <w:r>
              <w:rPr>
                <w:color w:val="000000"/>
                <w:sz w:val="22"/>
                <w:szCs w:val="22"/>
              </w:rPr>
              <w:t>Thuswaldner</w:t>
            </w:r>
            <w:proofErr w:type="spellEnd"/>
          </w:p>
        </w:tc>
        <w:tc>
          <w:tcPr>
            <w:tcW w:w="990" w:type="dxa"/>
          </w:tcPr>
          <w:p w14:paraId="37B0B6D9" w14:textId="77777777" w:rsidR="008052B5" w:rsidRPr="00DF3C8A" w:rsidRDefault="008052B5" w:rsidP="00DF3C8A">
            <w:pPr>
              <w:pStyle w:val="ListParagraph"/>
              <w:numPr>
                <w:ilvl w:val="0"/>
                <w:numId w:val="19"/>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052B5" w14:paraId="564932E6" w14:textId="77777777" w:rsidTr="00CE37F0">
        <w:tc>
          <w:tcPr>
            <w:cnfStyle w:val="001000000000" w:firstRow="0" w:lastRow="0" w:firstColumn="1" w:lastColumn="0" w:oddVBand="0" w:evenVBand="0" w:oddHBand="0" w:evenHBand="0" w:firstRowFirstColumn="0" w:firstRowLastColumn="0" w:lastRowFirstColumn="0" w:lastRowLastColumn="0"/>
            <w:tcW w:w="2160" w:type="dxa"/>
          </w:tcPr>
          <w:p w14:paraId="2FE96D36" w14:textId="77777777" w:rsidR="008052B5" w:rsidRDefault="00772C3E">
            <w:pPr>
              <w:jc w:val="both"/>
              <w:rPr>
                <w:color w:val="000000"/>
                <w:sz w:val="22"/>
                <w:szCs w:val="22"/>
              </w:rPr>
            </w:pPr>
            <w:r>
              <w:rPr>
                <w:b w:val="0"/>
                <w:color w:val="000000"/>
                <w:sz w:val="22"/>
                <w:szCs w:val="22"/>
              </w:rPr>
              <w:t>Lori Werth</w:t>
            </w:r>
          </w:p>
        </w:tc>
        <w:tc>
          <w:tcPr>
            <w:tcW w:w="1080" w:type="dxa"/>
          </w:tcPr>
          <w:p w14:paraId="290F7793" w14:textId="237D8642" w:rsidR="00D70C08" w:rsidRPr="007C54FF" w:rsidRDefault="007C54FF"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516B1CC4" w14:textId="77777777" w:rsidR="008052B5" w:rsidRDefault="00772C3E">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1080" w:type="dxa"/>
          </w:tcPr>
          <w:p w14:paraId="153B674B" w14:textId="6DC4BD33" w:rsidR="008052B5" w:rsidRPr="001942EB" w:rsidRDefault="001942EB"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22F664CA" w14:textId="628323B0" w:rsidR="008052B5" w:rsidRDefault="00DF3C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Maria </w:t>
            </w:r>
            <w:proofErr w:type="spellStart"/>
            <w:r>
              <w:rPr>
                <w:color w:val="000000"/>
                <w:sz w:val="22"/>
                <w:szCs w:val="22"/>
              </w:rPr>
              <w:t>Oriakhi</w:t>
            </w:r>
            <w:proofErr w:type="spellEnd"/>
          </w:p>
        </w:tc>
        <w:tc>
          <w:tcPr>
            <w:tcW w:w="990" w:type="dxa"/>
          </w:tcPr>
          <w:p w14:paraId="61856A3B" w14:textId="77777777" w:rsidR="008052B5" w:rsidRPr="00DF3C8A" w:rsidRDefault="008052B5" w:rsidP="00DF3C8A">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052B5" w14:paraId="6675A9EB" w14:textId="77777777" w:rsidTr="00CE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13276BF" w14:textId="77777777" w:rsidR="008052B5" w:rsidRDefault="00772C3E">
            <w:pPr>
              <w:jc w:val="both"/>
              <w:rPr>
                <w:color w:val="000000"/>
                <w:sz w:val="22"/>
                <w:szCs w:val="22"/>
              </w:rPr>
            </w:pPr>
            <w:r>
              <w:rPr>
                <w:b w:val="0"/>
                <w:color w:val="000000"/>
                <w:sz w:val="22"/>
                <w:szCs w:val="22"/>
              </w:rPr>
              <w:t>Greg Ochoa</w:t>
            </w:r>
          </w:p>
        </w:tc>
        <w:tc>
          <w:tcPr>
            <w:tcW w:w="1080" w:type="dxa"/>
          </w:tcPr>
          <w:p w14:paraId="18026B62" w14:textId="61E8FF3C" w:rsidR="008052B5" w:rsidRPr="001942EB" w:rsidRDefault="001942EB" w:rsidP="001942E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2FDE5AF4" w14:textId="09FC56F8" w:rsidR="008052B5" w:rsidRDefault="00DF3C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Laura de </w:t>
            </w:r>
            <w:proofErr w:type="spellStart"/>
            <w:r>
              <w:rPr>
                <w:color w:val="000000"/>
                <w:sz w:val="22"/>
                <w:szCs w:val="22"/>
              </w:rPr>
              <w:t>Abruna</w:t>
            </w:r>
            <w:proofErr w:type="spellEnd"/>
          </w:p>
        </w:tc>
        <w:tc>
          <w:tcPr>
            <w:tcW w:w="1080" w:type="dxa"/>
          </w:tcPr>
          <w:p w14:paraId="00542001" w14:textId="70F16417" w:rsidR="008052B5" w:rsidRPr="00DF3C8A" w:rsidRDefault="008052B5" w:rsidP="00DF3C8A">
            <w:pPr>
              <w:pStyle w:val="ListParagraph"/>
              <w:numPr>
                <w:ilvl w:val="0"/>
                <w:numId w:val="19"/>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365C8647" w14:textId="77777777"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982950" w14:textId="77777777"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052B5" w14:paraId="18A92CB4" w14:textId="77777777" w:rsidTr="00CE37F0">
        <w:tc>
          <w:tcPr>
            <w:cnfStyle w:val="001000000000" w:firstRow="0" w:lastRow="0" w:firstColumn="1" w:lastColumn="0" w:oddVBand="0" w:evenVBand="0" w:oddHBand="0" w:evenHBand="0" w:firstRowFirstColumn="0" w:firstRowLastColumn="0" w:lastRowFirstColumn="0" w:lastRowLastColumn="0"/>
            <w:tcW w:w="2160" w:type="dxa"/>
          </w:tcPr>
          <w:p w14:paraId="4B047DA1" w14:textId="77777777" w:rsidR="008052B5" w:rsidRDefault="00772C3E">
            <w:pPr>
              <w:jc w:val="both"/>
              <w:rPr>
                <w:color w:val="000000"/>
                <w:sz w:val="22"/>
                <w:szCs w:val="22"/>
              </w:rPr>
            </w:pPr>
            <w:r>
              <w:rPr>
                <w:b w:val="0"/>
                <w:color w:val="000000"/>
                <w:sz w:val="22"/>
                <w:szCs w:val="22"/>
              </w:rPr>
              <w:t>Jamie Winebrake</w:t>
            </w:r>
          </w:p>
        </w:tc>
        <w:tc>
          <w:tcPr>
            <w:tcW w:w="1080" w:type="dxa"/>
          </w:tcPr>
          <w:p w14:paraId="06545A7D" w14:textId="12C10D0B" w:rsidR="008052B5" w:rsidRPr="001942EB" w:rsidRDefault="001942EB"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430" w:type="dxa"/>
            <w:gridSpan w:val="2"/>
          </w:tcPr>
          <w:p w14:paraId="6D202E72" w14:textId="77777777" w:rsidR="008052B5" w:rsidRDefault="00772C3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1080" w:type="dxa"/>
          </w:tcPr>
          <w:p w14:paraId="06A2BEBC" w14:textId="7799B360" w:rsidR="008052B5" w:rsidRPr="00604137" w:rsidRDefault="008052B5" w:rsidP="0004559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2C7BD464" w14:textId="77777777" w:rsidR="008052B5" w:rsidRDefault="008052B5">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58FCC9B" w14:textId="77777777" w:rsidR="008052B5" w:rsidRDefault="008052B5">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052B5" w14:paraId="48746877" w14:textId="77777777" w:rsidTr="00CE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D24B96D" w14:textId="77777777" w:rsidR="008052B5" w:rsidRDefault="00772C3E">
            <w:pPr>
              <w:jc w:val="both"/>
              <w:rPr>
                <w:color w:val="000000"/>
                <w:sz w:val="22"/>
                <w:szCs w:val="22"/>
              </w:rPr>
            </w:pPr>
            <w:bookmarkStart w:id="1" w:name="_heading=h.30j0zll" w:colFirst="0" w:colLast="0"/>
            <w:bookmarkEnd w:id="1"/>
            <w:r>
              <w:rPr>
                <w:b w:val="0"/>
                <w:color w:val="000000"/>
                <w:sz w:val="22"/>
                <w:szCs w:val="22"/>
              </w:rPr>
              <w:t>Ellen Granberg</w:t>
            </w:r>
          </w:p>
        </w:tc>
        <w:tc>
          <w:tcPr>
            <w:tcW w:w="1080" w:type="dxa"/>
          </w:tcPr>
          <w:p w14:paraId="74EA61BD" w14:textId="77777777" w:rsidR="008052B5" w:rsidRPr="00CE37F0" w:rsidRDefault="008052B5" w:rsidP="00DF3C8A">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5EB47303"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1080" w:type="dxa"/>
          </w:tcPr>
          <w:p w14:paraId="4BAD34E6" w14:textId="5A8AB68D" w:rsidR="008052B5" w:rsidRPr="001942EB" w:rsidRDefault="001942EB" w:rsidP="001942E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160" w:type="dxa"/>
          </w:tcPr>
          <w:p w14:paraId="4ED32A3B" w14:textId="77777777"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07E8A3" w14:textId="77777777"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052B5" w14:paraId="0B68AC5D" w14:textId="77777777" w:rsidTr="00CE37F0">
        <w:tc>
          <w:tcPr>
            <w:cnfStyle w:val="001000000000" w:firstRow="0" w:lastRow="0" w:firstColumn="1" w:lastColumn="0" w:oddVBand="0" w:evenVBand="0" w:oddHBand="0" w:evenHBand="0" w:firstRowFirstColumn="0" w:firstRowLastColumn="0" w:lastRowFirstColumn="0" w:lastRowLastColumn="0"/>
            <w:tcW w:w="2160" w:type="dxa"/>
          </w:tcPr>
          <w:p w14:paraId="34D8805D" w14:textId="77777777" w:rsidR="008052B5" w:rsidRDefault="00772C3E">
            <w:pPr>
              <w:jc w:val="both"/>
              <w:rPr>
                <w:color w:val="000000"/>
                <w:sz w:val="22"/>
                <w:szCs w:val="22"/>
              </w:rPr>
            </w:pPr>
            <w:r>
              <w:rPr>
                <w:b w:val="0"/>
                <w:color w:val="000000"/>
                <w:sz w:val="22"/>
                <w:szCs w:val="22"/>
              </w:rPr>
              <w:t>Connie Johnson</w:t>
            </w:r>
          </w:p>
        </w:tc>
        <w:tc>
          <w:tcPr>
            <w:tcW w:w="1080" w:type="dxa"/>
          </w:tcPr>
          <w:p w14:paraId="70C12F2C" w14:textId="77777777" w:rsidR="008052B5" w:rsidRPr="00CE37F0" w:rsidRDefault="008052B5" w:rsidP="00DF3C8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3E3B9E73" w14:textId="77777777" w:rsidR="008052B5" w:rsidRDefault="00772C3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1080" w:type="dxa"/>
          </w:tcPr>
          <w:p w14:paraId="103A782C" w14:textId="2F9D1A62" w:rsidR="008052B5" w:rsidRPr="00B7491B" w:rsidRDefault="00DF3C8A" w:rsidP="001942E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2E20F405" w14:textId="4DDE3036" w:rsidR="008052B5" w:rsidRDefault="008052B5">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413E3AF5" w14:textId="77777777" w:rsidR="008052B5" w:rsidRPr="00DF3C8A" w:rsidRDefault="008052B5" w:rsidP="00DF3C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052B5" w14:paraId="57D94A8F" w14:textId="77777777" w:rsidTr="00CE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9A919B7" w14:textId="77777777" w:rsidR="008052B5" w:rsidRDefault="00772C3E">
            <w:pPr>
              <w:jc w:val="both"/>
              <w:rPr>
                <w:color w:val="000000"/>
                <w:sz w:val="22"/>
                <w:szCs w:val="22"/>
              </w:rPr>
            </w:pPr>
            <w:r>
              <w:rPr>
                <w:b w:val="0"/>
                <w:color w:val="000000"/>
                <w:sz w:val="22"/>
                <w:szCs w:val="22"/>
              </w:rPr>
              <w:t>Heather Coltman</w:t>
            </w:r>
          </w:p>
        </w:tc>
        <w:tc>
          <w:tcPr>
            <w:tcW w:w="1080" w:type="dxa"/>
          </w:tcPr>
          <w:p w14:paraId="774C6894" w14:textId="77777777" w:rsidR="008052B5" w:rsidRPr="00CE37F0" w:rsidRDefault="008052B5" w:rsidP="00DF3C8A">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4954F392"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  (nv)</w:t>
            </w:r>
          </w:p>
        </w:tc>
        <w:tc>
          <w:tcPr>
            <w:tcW w:w="1080" w:type="dxa"/>
          </w:tcPr>
          <w:p w14:paraId="5B1100FA" w14:textId="3909F1C7" w:rsidR="008052B5" w:rsidRPr="00B7491B" w:rsidRDefault="00DF3C8A" w:rsidP="001942E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160" w:type="dxa"/>
          </w:tcPr>
          <w:p w14:paraId="365F67F7"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   (nv)</w:t>
            </w:r>
          </w:p>
        </w:tc>
        <w:tc>
          <w:tcPr>
            <w:tcW w:w="990" w:type="dxa"/>
          </w:tcPr>
          <w:p w14:paraId="05242CDA" w14:textId="77777777" w:rsidR="008052B5" w:rsidRPr="00CE37F0" w:rsidRDefault="008052B5" w:rsidP="00DF3C8A">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460E45F6" w14:textId="77777777" w:rsidR="008052B5" w:rsidRDefault="00772C3E">
      <w:pPr>
        <w:rPr>
          <w:i/>
          <w:color w:val="000000"/>
          <w:sz w:val="22"/>
          <w:szCs w:val="22"/>
        </w:rPr>
      </w:pPr>
      <w:r>
        <w:rPr>
          <w:i/>
          <w:color w:val="000000"/>
          <w:sz w:val="22"/>
          <w:szCs w:val="22"/>
        </w:rPr>
        <w:t xml:space="preserve"> </w:t>
      </w:r>
    </w:p>
    <w:p w14:paraId="2C9ECB6E" w14:textId="77777777" w:rsidR="008052B5" w:rsidRDefault="008052B5">
      <w:pPr>
        <w:pBdr>
          <w:top w:val="nil"/>
          <w:left w:val="nil"/>
          <w:bottom w:val="nil"/>
          <w:right w:val="nil"/>
          <w:between w:val="nil"/>
        </w:pBdr>
        <w:rPr>
          <w:i/>
          <w:color w:val="000000"/>
          <w:sz w:val="22"/>
          <w:szCs w:val="22"/>
        </w:rPr>
      </w:pPr>
    </w:p>
    <w:p w14:paraId="62EF055D" w14:textId="2FA9FE68" w:rsidR="008052B5" w:rsidRDefault="00772C3E">
      <w:pPr>
        <w:numPr>
          <w:ilvl w:val="0"/>
          <w:numId w:val="3"/>
        </w:numPr>
        <w:pBdr>
          <w:top w:val="nil"/>
          <w:left w:val="nil"/>
          <w:bottom w:val="nil"/>
          <w:right w:val="nil"/>
          <w:between w:val="nil"/>
        </w:pBdr>
        <w:rPr>
          <w:i/>
          <w:color w:val="000000"/>
          <w:sz w:val="22"/>
          <w:szCs w:val="22"/>
        </w:rPr>
      </w:pPr>
      <w:r>
        <w:rPr>
          <w:color w:val="000000"/>
          <w:sz w:val="22"/>
          <w:szCs w:val="22"/>
        </w:rPr>
        <w:t>Review and approval of Board Meeting minutes</w:t>
      </w:r>
      <w:r>
        <w:rPr>
          <w:sz w:val="22"/>
          <w:szCs w:val="22"/>
        </w:rPr>
        <w:t xml:space="preserve"> –</w:t>
      </w:r>
      <w:r>
        <w:rPr>
          <w:color w:val="000000"/>
          <w:sz w:val="22"/>
          <w:szCs w:val="22"/>
        </w:rPr>
        <w:t xml:space="preserve"> G. </w:t>
      </w:r>
      <w:r w:rsidR="00B26F14">
        <w:rPr>
          <w:color w:val="000000"/>
          <w:sz w:val="22"/>
          <w:szCs w:val="22"/>
        </w:rPr>
        <w:t>Baker -</w:t>
      </w:r>
      <w:r>
        <w:rPr>
          <w:color w:val="000000"/>
          <w:sz w:val="22"/>
          <w:szCs w:val="22"/>
        </w:rPr>
        <w:t xml:space="preserve"> Call for discussion/updates.</w:t>
      </w:r>
    </w:p>
    <w:p w14:paraId="7995770B" w14:textId="51EC3A37" w:rsidR="008052B5" w:rsidRDefault="00340AE2">
      <w:pPr>
        <w:ind w:left="540"/>
        <w:rPr>
          <w:rStyle w:val="Hyperlink"/>
          <w:b/>
          <w:bCs/>
          <w:color w:val="C00000"/>
          <w:u w:val="none"/>
        </w:rPr>
      </w:pPr>
      <w:hyperlink r:id="rId10" w:anchor="heading=h.gjdgxs" w:history="1">
        <w:r w:rsidR="00FC20DF" w:rsidRPr="000272BF">
          <w:rPr>
            <w:rStyle w:val="Hyperlink"/>
            <w:b/>
            <w:bCs/>
          </w:rPr>
          <w:t>December</w:t>
        </w:r>
        <w:r w:rsidR="002755F2" w:rsidRPr="000272BF">
          <w:rPr>
            <w:rStyle w:val="Hyperlink"/>
            <w:b/>
            <w:bCs/>
          </w:rPr>
          <w:t xml:space="preserve"> Board Minutes Here</w:t>
        </w:r>
      </w:hyperlink>
      <w:r w:rsidR="00604137">
        <w:rPr>
          <w:rStyle w:val="Hyperlink"/>
          <w:b/>
          <w:bCs/>
        </w:rPr>
        <w:t xml:space="preserve"> </w:t>
      </w:r>
      <w:r w:rsidR="00B7491B">
        <w:rPr>
          <w:rStyle w:val="Hyperlink"/>
          <w:b/>
          <w:bCs/>
        </w:rPr>
        <w:t xml:space="preserve">    </w:t>
      </w:r>
      <w:r w:rsidR="00B7491B">
        <w:rPr>
          <w:rStyle w:val="Hyperlink"/>
          <w:color w:val="auto"/>
          <w:u w:val="none"/>
        </w:rPr>
        <w:t>(</w:t>
      </w:r>
      <w:r w:rsidR="00B7491B" w:rsidRPr="00CF7F99">
        <w:rPr>
          <w:rStyle w:val="Hyperlink"/>
          <w:b/>
          <w:bCs/>
          <w:color w:val="C00000"/>
          <w:u w:val="none"/>
        </w:rPr>
        <w:t>Vote</w:t>
      </w:r>
      <w:r w:rsidR="004353E4" w:rsidRPr="00CF7F99">
        <w:rPr>
          <w:rStyle w:val="Hyperlink"/>
          <w:b/>
          <w:bCs/>
          <w:color w:val="C00000"/>
          <w:u w:val="none"/>
        </w:rPr>
        <w:t xml:space="preserve"> for </w:t>
      </w:r>
      <w:r w:rsidR="00604137" w:rsidRPr="00CF7F99">
        <w:rPr>
          <w:rStyle w:val="Hyperlink"/>
          <w:b/>
          <w:bCs/>
          <w:color w:val="C00000"/>
          <w:u w:val="none"/>
        </w:rPr>
        <w:t>approval</w:t>
      </w:r>
      <w:r w:rsidR="00CF7F99" w:rsidRPr="00CF7F99">
        <w:rPr>
          <w:rStyle w:val="Hyperlink"/>
          <w:b/>
          <w:bCs/>
          <w:color w:val="C00000"/>
          <w:u w:val="none"/>
        </w:rPr>
        <w:t xml:space="preserve"> needed</w:t>
      </w:r>
      <w:r w:rsidR="00604137" w:rsidRPr="00CF7F99">
        <w:rPr>
          <w:rStyle w:val="Hyperlink"/>
          <w:b/>
          <w:bCs/>
          <w:color w:val="C00000"/>
          <w:u w:val="none"/>
        </w:rPr>
        <w:t>)</w:t>
      </w:r>
    </w:p>
    <w:p w14:paraId="6E823A73" w14:textId="1D9474CB" w:rsidR="00565DDC" w:rsidRPr="00565DDC" w:rsidRDefault="00F418F6">
      <w:pPr>
        <w:ind w:left="540"/>
        <w:rPr>
          <w:rStyle w:val="Hyperlink"/>
          <w:i/>
          <w:iCs/>
          <w:color w:val="000000" w:themeColor="text1"/>
          <w:u w:val="none"/>
        </w:rPr>
      </w:pPr>
      <w:r>
        <w:rPr>
          <w:rStyle w:val="Hyperlink"/>
          <w:i/>
          <w:iCs/>
          <w:color w:val="000000" w:themeColor="text1"/>
          <w:u w:val="none"/>
        </w:rPr>
        <w:t xml:space="preserve">L. de </w:t>
      </w:r>
      <w:proofErr w:type="spellStart"/>
      <w:r>
        <w:rPr>
          <w:rStyle w:val="Hyperlink"/>
          <w:i/>
          <w:iCs/>
          <w:color w:val="000000" w:themeColor="text1"/>
          <w:u w:val="none"/>
        </w:rPr>
        <w:t>Abruna</w:t>
      </w:r>
      <w:proofErr w:type="spellEnd"/>
      <w:r>
        <w:rPr>
          <w:rStyle w:val="Hyperlink"/>
          <w:i/>
          <w:iCs/>
          <w:color w:val="000000" w:themeColor="text1"/>
          <w:u w:val="none"/>
        </w:rPr>
        <w:t xml:space="preserve"> m</w:t>
      </w:r>
      <w:r w:rsidR="00565DDC">
        <w:rPr>
          <w:rStyle w:val="Hyperlink"/>
          <w:i/>
          <w:iCs/>
          <w:color w:val="000000" w:themeColor="text1"/>
          <w:u w:val="none"/>
        </w:rPr>
        <w:t>otion to approve.  No discussion. All in favor. Motion passes</w:t>
      </w:r>
    </w:p>
    <w:p w14:paraId="5520EDF9" w14:textId="79DAB16D" w:rsidR="00D70C08" w:rsidRDefault="00D70C08">
      <w:pPr>
        <w:ind w:left="540"/>
        <w:rPr>
          <w:rStyle w:val="Hyperlink"/>
          <w:i/>
          <w:iCs/>
          <w:color w:val="auto"/>
          <w:u w:val="none"/>
        </w:rPr>
      </w:pPr>
    </w:p>
    <w:p w14:paraId="55D59769" w14:textId="3437C6B6" w:rsidR="00F8658C" w:rsidRDefault="00F8658C">
      <w:pPr>
        <w:ind w:left="540"/>
        <w:rPr>
          <w:rStyle w:val="Hyperlink"/>
          <w:color w:val="auto"/>
          <w:u w:val="none"/>
        </w:rPr>
      </w:pPr>
      <w:r w:rsidRPr="00B7491B">
        <w:rPr>
          <w:rStyle w:val="Hyperlink"/>
          <w:b/>
          <w:bCs/>
          <w:color w:val="auto"/>
          <w:u w:val="none"/>
        </w:rPr>
        <w:t>No January minutes</w:t>
      </w:r>
      <w:r>
        <w:rPr>
          <w:rStyle w:val="Hyperlink"/>
          <w:color w:val="auto"/>
          <w:u w:val="none"/>
        </w:rPr>
        <w:t xml:space="preserve"> – Meeting canceled</w:t>
      </w:r>
    </w:p>
    <w:p w14:paraId="5ACEFE38" w14:textId="51FB9CD5" w:rsidR="00604137" w:rsidRDefault="00604137">
      <w:pPr>
        <w:ind w:left="540"/>
        <w:rPr>
          <w:rStyle w:val="Hyperlink"/>
          <w:color w:val="auto"/>
          <w:u w:val="none"/>
        </w:rPr>
      </w:pPr>
    </w:p>
    <w:p w14:paraId="3CBC8633" w14:textId="1CC5747F" w:rsidR="00604137" w:rsidRPr="00CF7F99" w:rsidRDefault="00340AE2">
      <w:pPr>
        <w:ind w:left="540"/>
        <w:rPr>
          <w:b/>
          <w:bCs/>
          <w:color w:val="C00000"/>
        </w:rPr>
      </w:pPr>
      <w:hyperlink r:id="rId11" w:anchor="heading=h.gjdgxs" w:history="1">
        <w:r w:rsidR="00604137" w:rsidRPr="00436E5B">
          <w:rPr>
            <w:rStyle w:val="Hyperlink"/>
            <w:b/>
            <w:bCs/>
          </w:rPr>
          <w:t>February Board Minutes</w:t>
        </w:r>
        <w:r w:rsidR="00B7491B" w:rsidRPr="00436E5B">
          <w:rPr>
            <w:rStyle w:val="Hyperlink"/>
            <w:b/>
            <w:bCs/>
          </w:rPr>
          <w:t xml:space="preserve"> Here</w:t>
        </w:r>
      </w:hyperlink>
      <w:r w:rsidR="00B7491B" w:rsidRPr="00B7491B">
        <w:rPr>
          <w:rStyle w:val="Hyperlink"/>
          <w:b/>
          <w:bCs/>
          <w:color w:val="auto"/>
          <w:u w:val="none"/>
        </w:rPr>
        <w:t>.</w:t>
      </w:r>
      <w:r w:rsidR="00B7491B">
        <w:rPr>
          <w:rStyle w:val="Hyperlink"/>
          <w:color w:val="auto"/>
          <w:u w:val="none"/>
        </w:rPr>
        <w:t xml:space="preserve">   (</w:t>
      </w:r>
      <w:r w:rsidR="004353E4" w:rsidRPr="00CF7F99">
        <w:rPr>
          <w:rStyle w:val="Hyperlink"/>
          <w:b/>
          <w:bCs/>
          <w:color w:val="C00000"/>
          <w:u w:val="none"/>
        </w:rPr>
        <w:t>Vote for</w:t>
      </w:r>
      <w:r w:rsidR="00604137" w:rsidRPr="00CF7F99">
        <w:rPr>
          <w:rStyle w:val="Hyperlink"/>
          <w:b/>
          <w:bCs/>
          <w:color w:val="C00000"/>
          <w:u w:val="none"/>
        </w:rPr>
        <w:t xml:space="preserve"> approval</w:t>
      </w:r>
      <w:r w:rsidR="00CF7F99" w:rsidRPr="00CF7F99">
        <w:rPr>
          <w:rStyle w:val="Hyperlink"/>
          <w:b/>
          <w:bCs/>
          <w:color w:val="C00000"/>
          <w:u w:val="none"/>
        </w:rPr>
        <w:t xml:space="preserve"> needed</w:t>
      </w:r>
      <w:r w:rsidR="00604137" w:rsidRPr="00CF7F99">
        <w:rPr>
          <w:rStyle w:val="Hyperlink"/>
          <w:b/>
          <w:bCs/>
          <w:color w:val="C00000"/>
          <w:u w:val="none"/>
        </w:rPr>
        <w:t>)</w:t>
      </w:r>
    </w:p>
    <w:p w14:paraId="2CC05969" w14:textId="138BD858" w:rsidR="002755F2" w:rsidRDefault="00F418F6">
      <w:pPr>
        <w:ind w:left="540"/>
        <w:rPr>
          <w:i/>
          <w:iCs/>
          <w:sz w:val="22"/>
          <w:szCs w:val="22"/>
        </w:rPr>
      </w:pPr>
      <w:r>
        <w:rPr>
          <w:i/>
          <w:iCs/>
          <w:sz w:val="22"/>
          <w:szCs w:val="22"/>
        </w:rPr>
        <w:t>M. Ginsburg m</w:t>
      </w:r>
      <w:r w:rsidR="00565DDC">
        <w:rPr>
          <w:i/>
          <w:iCs/>
          <w:sz w:val="22"/>
          <w:szCs w:val="22"/>
        </w:rPr>
        <w:t>otion to approve.  No discussion. All in favor.  Motion passes</w:t>
      </w:r>
    </w:p>
    <w:p w14:paraId="508EC2A1" w14:textId="77777777" w:rsidR="00565DDC" w:rsidRPr="00565DDC" w:rsidRDefault="00565DDC">
      <w:pPr>
        <w:ind w:left="540"/>
        <w:rPr>
          <w:i/>
          <w:iCs/>
          <w:sz w:val="22"/>
          <w:szCs w:val="22"/>
        </w:rPr>
      </w:pPr>
    </w:p>
    <w:p w14:paraId="2F2EFD4A" w14:textId="2E8E486F" w:rsidR="00036AE6" w:rsidRDefault="00772C3E" w:rsidP="00036AE6">
      <w:pPr>
        <w:numPr>
          <w:ilvl w:val="0"/>
          <w:numId w:val="3"/>
        </w:numPr>
        <w:pBdr>
          <w:top w:val="nil"/>
          <w:left w:val="nil"/>
          <w:bottom w:val="nil"/>
          <w:right w:val="nil"/>
          <w:between w:val="nil"/>
        </w:pBdr>
        <w:rPr>
          <w:color w:val="000000"/>
          <w:sz w:val="22"/>
          <w:szCs w:val="22"/>
        </w:rPr>
      </w:pPr>
      <w:r>
        <w:rPr>
          <w:color w:val="000000"/>
          <w:sz w:val="22"/>
          <w:szCs w:val="22"/>
        </w:rPr>
        <w:t>Committee Updates</w:t>
      </w:r>
    </w:p>
    <w:p w14:paraId="237D8A9D" w14:textId="76F75479" w:rsidR="00036AE6" w:rsidRDefault="00036AE6" w:rsidP="00036AE6">
      <w:pPr>
        <w:pStyle w:val="ListParagraph"/>
        <w:numPr>
          <w:ilvl w:val="0"/>
          <w:numId w:val="9"/>
        </w:numPr>
        <w:pBdr>
          <w:top w:val="nil"/>
          <w:left w:val="nil"/>
          <w:bottom w:val="nil"/>
          <w:right w:val="nil"/>
          <w:between w:val="nil"/>
        </w:pBdr>
        <w:rPr>
          <w:color w:val="000000"/>
          <w:sz w:val="22"/>
          <w:szCs w:val="22"/>
        </w:rPr>
      </w:pPr>
      <w:r>
        <w:rPr>
          <w:color w:val="000000"/>
          <w:sz w:val="22"/>
          <w:szCs w:val="22"/>
        </w:rPr>
        <w:t>Membership – Chair: Michael Quillen</w:t>
      </w:r>
      <w:r w:rsidR="00D70C08">
        <w:rPr>
          <w:color w:val="000000"/>
          <w:sz w:val="22"/>
          <w:szCs w:val="22"/>
        </w:rPr>
        <w:t xml:space="preserve"> </w:t>
      </w:r>
    </w:p>
    <w:p w14:paraId="0970A21E" w14:textId="6EB9EE28" w:rsidR="00F418F6" w:rsidRPr="00F418F6" w:rsidRDefault="00F418F6" w:rsidP="00F418F6">
      <w:pPr>
        <w:pStyle w:val="ListParagraph"/>
        <w:pBdr>
          <w:top w:val="nil"/>
          <w:left w:val="nil"/>
          <w:bottom w:val="nil"/>
          <w:right w:val="nil"/>
          <w:between w:val="nil"/>
        </w:pBdr>
        <w:rPr>
          <w:i/>
          <w:iCs/>
          <w:color w:val="000000"/>
          <w:sz w:val="22"/>
          <w:szCs w:val="22"/>
        </w:rPr>
      </w:pPr>
      <w:r>
        <w:rPr>
          <w:i/>
          <w:iCs/>
          <w:color w:val="000000"/>
          <w:sz w:val="22"/>
          <w:szCs w:val="22"/>
        </w:rPr>
        <w:t xml:space="preserve">D. </w:t>
      </w:r>
      <w:proofErr w:type="spellStart"/>
      <w:r>
        <w:rPr>
          <w:i/>
          <w:iCs/>
          <w:color w:val="000000"/>
          <w:sz w:val="22"/>
          <w:szCs w:val="22"/>
        </w:rPr>
        <w:t>Murner</w:t>
      </w:r>
      <w:proofErr w:type="spellEnd"/>
      <w:r>
        <w:rPr>
          <w:i/>
          <w:iCs/>
          <w:color w:val="000000"/>
          <w:sz w:val="22"/>
          <w:szCs w:val="22"/>
        </w:rPr>
        <w:t xml:space="preserve"> gave update.  Membership is </w:t>
      </w:r>
      <w:r w:rsidR="00340AE2">
        <w:rPr>
          <w:i/>
          <w:iCs/>
          <w:color w:val="000000"/>
          <w:sz w:val="22"/>
          <w:szCs w:val="22"/>
        </w:rPr>
        <w:t xml:space="preserve">slightly </w:t>
      </w:r>
      <w:r>
        <w:rPr>
          <w:i/>
          <w:iCs/>
          <w:color w:val="000000"/>
          <w:sz w:val="22"/>
          <w:szCs w:val="22"/>
        </w:rPr>
        <w:t>growin</w:t>
      </w:r>
      <w:r w:rsidR="00340AE2">
        <w:rPr>
          <w:i/>
          <w:iCs/>
          <w:color w:val="000000"/>
          <w:sz w:val="22"/>
          <w:szCs w:val="22"/>
        </w:rPr>
        <w:t>g</w:t>
      </w:r>
      <w:r>
        <w:rPr>
          <w:i/>
          <w:iCs/>
          <w:color w:val="000000"/>
          <w:sz w:val="22"/>
          <w:szCs w:val="22"/>
        </w:rPr>
        <w:t xml:space="preserve">. </w:t>
      </w:r>
    </w:p>
    <w:p w14:paraId="104B91EE" w14:textId="77777777" w:rsidR="00B7491B" w:rsidRDefault="00B7491B" w:rsidP="00B7491B">
      <w:pPr>
        <w:pStyle w:val="ListParagraph"/>
        <w:pBdr>
          <w:top w:val="nil"/>
          <w:left w:val="nil"/>
          <w:bottom w:val="nil"/>
          <w:right w:val="nil"/>
          <w:between w:val="nil"/>
        </w:pBdr>
        <w:rPr>
          <w:color w:val="000000"/>
          <w:sz w:val="22"/>
          <w:szCs w:val="22"/>
        </w:rPr>
      </w:pPr>
    </w:p>
    <w:p w14:paraId="72D8823C" w14:textId="7B18E114" w:rsidR="00036AE6" w:rsidRDefault="00036AE6" w:rsidP="00036AE6">
      <w:pPr>
        <w:pStyle w:val="ListParagraph"/>
        <w:numPr>
          <w:ilvl w:val="0"/>
          <w:numId w:val="9"/>
        </w:numPr>
        <w:pBdr>
          <w:top w:val="nil"/>
          <w:left w:val="nil"/>
          <w:bottom w:val="nil"/>
          <w:right w:val="nil"/>
          <w:between w:val="nil"/>
        </w:pBdr>
        <w:rPr>
          <w:color w:val="000000"/>
          <w:sz w:val="22"/>
          <w:szCs w:val="22"/>
        </w:rPr>
      </w:pPr>
      <w:r>
        <w:rPr>
          <w:color w:val="000000"/>
          <w:sz w:val="22"/>
          <w:szCs w:val="22"/>
        </w:rPr>
        <w:t>Finance Committee – Chair: Lori Werth</w:t>
      </w:r>
      <w:r w:rsidR="00D70C08">
        <w:rPr>
          <w:color w:val="000000"/>
          <w:sz w:val="22"/>
          <w:szCs w:val="22"/>
        </w:rPr>
        <w:t xml:space="preserve"> </w:t>
      </w:r>
      <w:r w:rsidR="00D70C08">
        <w:rPr>
          <w:i/>
          <w:iCs/>
          <w:color w:val="000000"/>
          <w:sz w:val="22"/>
          <w:szCs w:val="22"/>
        </w:rPr>
        <w:t xml:space="preserve">.  </w:t>
      </w:r>
    </w:p>
    <w:p w14:paraId="1EF67709" w14:textId="180566F1" w:rsidR="00EB3096" w:rsidRDefault="00340AE2" w:rsidP="00EB3096">
      <w:pPr>
        <w:pBdr>
          <w:top w:val="nil"/>
          <w:left w:val="nil"/>
          <w:bottom w:val="nil"/>
          <w:right w:val="nil"/>
          <w:between w:val="nil"/>
        </w:pBdr>
        <w:ind w:left="720"/>
        <w:rPr>
          <w:rStyle w:val="Hyperlink"/>
          <w:b/>
          <w:bCs/>
          <w:sz w:val="22"/>
          <w:szCs w:val="22"/>
        </w:rPr>
      </w:pPr>
      <w:hyperlink r:id="rId12" w:anchor="gid=1824511704" w:history="1">
        <w:r w:rsidR="00B7491B" w:rsidRPr="00436E5B">
          <w:rPr>
            <w:rStyle w:val="Hyperlink"/>
            <w:b/>
            <w:bCs/>
            <w:sz w:val="22"/>
            <w:szCs w:val="22"/>
          </w:rPr>
          <w:t xml:space="preserve">January </w:t>
        </w:r>
        <w:r w:rsidR="00EB3096" w:rsidRPr="00436E5B">
          <w:rPr>
            <w:rStyle w:val="Hyperlink"/>
            <w:b/>
            <w:bCs/>
            <w:sz w:val="22"/>
            <w:szCs w:val="22"/>
          </w:rPr>
          <w:t>Financials Here</w:t>
        </w:r>
      </w:hyperlink>
    </w:p>
    <w:p w14:paraId="642E89A9" w14:textId="2F9D2B59" w:rsidR="00DD2E24" w:rsidRDefault="00F418F6" w:rsidP="00EB3096">
      <w:pPr>
        <w:pBdr>
          <w:top w:val="nil"/>
          <w:left w:val="nil"/>
          <w:bottom w:val="nil"/>
          <w:right w:val="nil"/>
          <w:between w:val="nil"/>
        </w:pBdr>
        <w:ind w:left="720"/>
        <w:rPr>
          <w:rStyle w:val="Hyperlink"/>
          <w:i/>
          <w:iCs/>
          <w:color w:val="000000" w:themeColor="text1"/>
          <w:sz w:val="22"/>
          <w:szCs w:val="22"/>
          <w:u w:val="none"/>
        </w:rPr>
      </w:pPr>
      <w:r>
        <w:rPr>
          <w:rStyle w:val="Hyperlink"/>
          <w:i/>
          <w:iCs/>
          <w:color w:val="000000" w:themeColor="text1"/>
          <w:sz w:val="22"/>
          <w:szCs w:val="22"/>
          <w:u w:val="none"/>
        </w:rPr>
        <w:t xml:space="preserve">D. </w:t>
      </w:r>
      <w:proofErr w:type="spellStart"/>
      <w:r>
        <w:rPr>
          <w:rStyle w:val="Hyperlink"/>
          <w:i/>
          <w:iCs/>
          <w:color w:val="000000" w:themeColor="text1"/>
          <w:sz w:val="22"/>
          <w:szCs w:val="22"/>
          <w:u w:val="none"/>
        </w:rPr>
        <w:t>Murner</w:t>
      </w:r>
      <w:proofErr w:type="spellEnd"/>
      <w:r>
        <w:rPr>
          <w:rStyle w:val="Hyperlink"/>
          <w:i/>
          <w:iCs/>
          <w:color w:val="000000" w:themeColor="text1"/>
          <w:sz w:val="22"/>
          <w:szCs w:val="22"/>
          <w:u w:val="none"/>
        </w:rPr>
        <w:t xml:space="preserve"> gave update.  One month compared to budget looks good.</w:t>
      </w:r>
    </w:p>
    <w:p w14:paraId="3B94D47E" w14:textId="77777777" w:rsidR="00F418F6" w:rsidRPr="00F418F6" w:rsidRDefault="00F418F6" w:rsidP="00EB3096">
      <w:pPr>
        <w:pBdr>
          <w:top w:val="nil"/>
          <w:left w:val="nil"/>
          <w:bottom w:val="nil"/>
          <w:right w:val="nil"/>
          <w:between w:val="nil"/>
        </w:pBdr>
        <w:ind w:left="720"/>
        <w:rPr>
          <w:rStyle w:val="Hyperlink"/>
          <w:i/>
          <w:iCs/>
          <w:color w:val="000000" w:themeColor="text1"/>
          <w:sz w:val="22"/>
          <w:szCs w:val="22"/>
          <w:u w:val="none"/>
        </w:rPr>
      </w:pPr>
    </w:p>
    <w:p w14:paraId="0CB18D7D" w14:textId="57A8B379" w:rsidR="00DD2E24" w:rsidRDefault="00772C3E" w:rsidP="004776D9">
      <w:pPr>
        <w:pStyle w:val="ListParagraph"/>
        <w:numPr>
          <w:ilvl w:val="0"/>
          <w:numId w:val="9"/>
        </w:numPr>
        <w:pBdr>
          <w:top w:val="nil"/>
          <w:left w:val="nil"/>
          <w:bottom w:val="nil"/>
          <w:right w:val="nil"/>
          <w:between w:val="nil"/>
        </w:pBdr>
        <w:rPr>
          <w:color w:val="000000"/>
          <w:sz w:val="22"/>
          <w:szCs w:val="22"/>
        </w:rPr>
      </w:pPr>
      <w:r w:rsidRPr="004776D9">
        <w:rPr>
          <w:color w:val="000000"/>
          <w:sz w:val="22"/>
          <w:szCs w:val="22"/>
        </w:rPr>
        <w:t>Digital Learning C</w:t>
      </w:r>
      <w:r w:rsidR="00036AE6">
        <w:rPr>
          <w:color w:val="000000"/>
          <w:sz w:val="22"/>
          <w:szCs w:val="22"/>
        </w:rPr>
        <w:t>ommittee</w:t>
      </w:r>
      <w:r w:rsidRPr="004776D9">
        <w:rPr>
          <w:color w:val="000000"/>
          <w:sz w:val="22"/>
          <w:szCs w:val="22"/>
        </w:rPr>
        <w:t xml:space="preserve"> – </w:t>
      </w:r>
      <w:r w:rsidR="00036AE6">
        <w:rPr>
          <w:color w:val="000000"/>
          <w:sz w:val="22"/>
          <w:szCs w:val="22"/>
        </w:rPr>
        <w:t xml:space="preserve">Chair: </w:t>
      </w:r>
      <w:r w:rsidRPr="004776D9">
        <w:rPr>
          <w:color w:val="000000"/>
          <w:sz w:val="22"/>
          <w:szCs w:val="22"/>
        </w:rPr>
        <w:t>L</w:t>
      </w:r>
      <w:r w:rsidR="00036AE6">
        <w:rPr>
          <w:color w:val="000000"/>
          <w:sz w:val="22"/>
          <w:szCs w:val="22"/>
        </w:rPr>
        <w:t>aura Niesen</w:t>
      </w:r>
      <w:r w:rsidRPr="004776D9">
        <w:rPr>
          <w:color w:val="000000"/>
          <w:sz w:val="22"/>
          <w:szCs w:val="22"/>
        </w:rPr>
        <w:t xml:space="preserve"> de Abruna </w:t>
      </w:r>
      <w:r w:rsidR="00DD2E24">
        <w:rPr>
          <w:color w:val="000000"/>
          <w:sz w:val="22"/>
          <w:szCs w:val="22"/>
        </w:rPr>
        <w:t xml:space="preserve"> </w:t>
      </w:r>
    </w:p>
    <w:p w14:paraId="7DFA10A8" w14:textId="2B208F3A" w:rsidR="00F418F6" w:rsidRPr="00F418F6" w:rsidRDefault="00F418F6" w:rsidP="00F418F6">
      <w:pPr>
        <w:pStyle w:val="ListParagraph"/>
        <w:pBdr>
          <w:top w:val="nil"/>
          <w:left w:val="nil"/>
          <w:bottom w:val="nil"/>
          <w:right w:val="nil"/>
          <w:between w:val="nil"/>
        </w:pBdr>
        <w:rPr>
          <w:i/>
          <w:iCs/>
          <w:color w:val="000000"/>
          <w:sz w:val="22"/>
          <w:szCs w:val="22"/>
        </w:rPr>
      </w:pPr>
      <w:r>
        <w:rPr>
          <w:i/>
          <w:iCs/>
          <w:color w:val="000000"/>
          <w:sz w:val="22"/>
          <w:szCs w:val="22"/>
        </w:rPr>
        <w:t xml:space="preserve">L. de </w:t>
      </w:r>
      <w:proofErr w:type="spellStart"/>
      <w:r>
        <w:rPr>
          <w:i/>
          <w:iCs/>
          <w:color w:val="000000"/>
          <w:sz w:val="22"/>
          <w:szCs w:val="22"/>
        </w:rPr>
        <w:t>Abruna</w:t>
      </w:r>
      <w:proofErr w:type="spellEnd"/>
      <w:r>
        <w:rPr>
          <w:i/>
          <w:iCs/>
          <w:color w:val="000000"/>
          <w:sz w:val="22"/>
          <w:szCs w:val="22"/>
        </w:rPr>
        <w:t xml:space="preserve"> brief history on DLC for new board directors. BMGF grant is complete.  ACAO is also part of ELE, with 12 other partners.  Gates foundation is changing directions a bit.  Not as robust as first grant (less funding).  ELE public website is a good resource.  Working on leveraging digital pedagogy with increase equity.</w:t>
      </w:r>
      <w:r w:rsidR="00061F33">
        <w:rPr>
          <w:i/>
          <w:iCs/>
          <w:color w:val="000000"/>
          <w:sz w:val="22"/>
          <w:szCs w:val="22"/>
        </w:rPr>
        <w:t xml:space="preserve">  Connection with ELE is good for ACAO.  Q: What are deliverables from the grant? Research on digital learning ex: </w:t>
      </w:r>
      <w:proofErr w:type="spellStart"/>
      <w:r w:rsidR="00061F33">
        <w:rPr>
          <w:i/>
          <w:iCs/>
          <w:color w:val="000000"/>
          <w:sz w:val="22"/>
          <w:szCs w:val="22"/>
        </w:rPr>
        <w:t>Tyton</w:t>
      </w:r>
      <w:proofErr w:type="spellEnd"/>
      <w:r w:rsidR="00061F33">
        <w:rPr>
          <w:i/>
          <w:iCs/>
          <w:color w:val="000000"/>
          <w:sz w:val="22"/>
          <w:szCs w:val="22"/>
        </w:rPr>
        <w:t xml:space="preserve"> Partners did an interview of 11,000 faculty during the pandemic.  Digital Promise, survey work with students.  ELE could be considered in direct competition with EAB.  </w:t>
      </w:r>
      <w:r w:rsidR="00061F33">
        <w:rPr>
          <w:i/>
          <w:iCs/>
          <w:color w:val="000000"/>
          <w:sz w:val="22"/>
          <w:szCs w:val="22"/>
        </w:rPr>
        <w:lastRenderedPageBreak/>
        <w:t xml:space="preserve">Recommend that ACAO continues relationship with ELE and Gates Foundation.  </w:t>
      </w:r>
      <w:r w:rsidR="007C54FF">
        <w:rPr>
          <w:i/>
          <w:iCs/>
          <w:color w:val="000000"/>
          <w:sz w:val="22"/>
          <w:szCs w:val="22"/>
        </w:rPr>
        <w:t xml:space="preserve">ACAO represents practitioners within ELE.  ELE relationship / partnership does create resources for ACAO ex; our Town Hall topics.  </w:t>
      </w:r>
      <w:r w:rsidR="009F3B0F">
        <w:rPr>
          <w:i/>
          <w:iCs/>
          <w:color w:val="000000"/>
          <w:sz w:val="22"/>
          <w:szCs w:val="22"/>
        </w:rPr>
        <w:t xml:space="preserve">Foundation pivoted to using their own institutions &amp; now monetizing what they are offering, “teaching assets”, coaching/mentoring. </w:t>
      </w:r>
    </w:p>
    <w:p w14:paraId="30BF182D" w14:textId="77777777" w:rsidR="00FC20DF" w:rsidRDefault="00FC20DF" w:rsidP="00FC20DF">
      <w:pPr>
        <w:pStyle w:val="ListParagraph"/>
        <w:pBdr>
          <w:top w:val="nil"/>
          <w:left w:val="nil"/>
          <w:bottom w:val="nil"/>
          <w:right w:val="nil"/>
          <w:between w:val="nil"/>
        </w:pBdr>
        <w:rPr>
          <w:color w:val="000000"/>
          <w:sz w:val="22"/>
          <w:szCs w:val="22"/>
        </w:rPr>
      </w:pPr>
    </w:p>
    <w:p w14:paraId="201A32BF" w14:textId="55048DB8" w:rsidR="004776D9" w:rsidRPr="004776D9" w:rsidRDefault="004776D9" w:rsidP="004776D9">
      <w:pPr>
        <w:pStyle w:val="ListParagraph"/>
        <w:numPr>
          <w:ilvl w:val="0"/>
          <w:numId w:val="9"/>
        </w:numPr>
        <w:pBdr>
          <w:top w:val="nil"/>
          <w:left w:val="nil"/>
          <w:bottom w:val="nil"/>
          <w:right w:val="nil"/>
          <w:between w:val="nil"/>
        </w:pBdr>
        <w:rPr>
          <w:i/>
          <w:color w:val="000000"/>
          <w:sz w:val="22"/>
          <w:szCs w:val="22"/>
        </w:rPr>
      </w:pPr>
      <w:r w:rsidRPr="004776D9">
        <w:rPr>
          <w:color w:val="000000"/>
          <w:sz w:val="22"/>
          <w:szCs w:val="22"/>
        </w:rPr>
        <w:t xml:space="preserve">Innovation &amp; Strategies – Chair: Laura </w:t>
      </w:r>
      <w:r w:rsidR="00036AE6">
        <w:rPr>
          <w:color w:val="000000"/>
          <w:sz w:val="22"/>
          <w:szCs w:val="22"/>
        </w:rPr>
        <w:t xml:space="preserve">Niesen </w:t>
      </w:r>
      <w:r w:rsidRPr="004776D9">
        <w:rPr>
          <w:color w:val="000000"/>
          <w:sz w:val="22"/>
          <w:szCs w:val="22"/>
        </w:rPr>
        <w:t>de Abruna.  Work group</w:t>
      </w:r>
      <w:r w:rsidR="00F8658C">
        <w:rPr>
          <w:color w:val="000000"/>
          <w:sz w:val="22"/>
          <w:szCs w:val="22"/>
        </w:rPr>
        <w:t>:</w:t>
      </w:r>
      <w:r w:rsidRPr="004776D9">
        <w:rPr>
          <w:color w:val="000000"/>
          <w:sz w:val="22"/>
          <w:szCs w:val="22"/>
        </w:rPr>
        <w:t xml:space="preserve"> </w:t>
      </w:r>
    </w:p>
    <w:p w14:paraId="6D5078A7" w14:textId="2194478D" w:rsidR="00DD2E24" w:rsidRDefault="004776D9" w:rsidP="00DD2E24">
      <w:pPr>
        <w:pStyle w:val="ListParagraph"/>
        <w:numPr>
          <w:ilvl w:val="2"/>
          <w:numId w:val="9"/>
        </w:numPr>
        <w:pBdr>
          <w:top w:val="nil"/>
          <w:left w:val="nil"/>
          <w:bottom w:val="nil"/>
          <w:right w:val="nil"/>
          <w:between w:val="nil"/>
        </w:pBdr>
        <w:rPr>
          <w:color w:val="000000"/>
          <w:sz w:val="22"/>
          <w:szCs w:val="22"/>
        </w:rPr>
      </w:pPr>
      <w:r w:rsidRPr="004776D9">
        <w:rPr>
          <w:color w:val="000000"/>
          <w:sz w:val="22"/>
          <w:szCs w:val="22"/>
        </w:rPr>
        <w:t xml:space="preserve">P. Salkin, P. Nwosu, C. St Germain </w:t>
      </w:r>
    </w:p>
    <w:p w14:paraId="5089C131" w14:textId="5D91E7CC" w:rsidR="007C54FF" w:rsidRPr="007C54FF" w:rsidRDefault="007C54FF" w:rsidP="007C54FF">
      <w:pPr>
        <w:pBdr>
          <w:top w:val="nil"/>
          <w:left w:val="nil"/>
          <w:bottom w:val="nil"/>
          <w:right w:val="nil"/>
          <w:between w:val="nil"/>
        </w:pBdr>
        <w:ind w:left="720"/>
        <w:rPr>
          <w:i/>
          <w:iCs/>
          <w:color w:val="000000"/>
          <w:sz w:val="22"/>
          <w:szCs w:val="22"/>
        </w:rPr>
      </w:pPr>
      <w:r>
        <w:rPr>
          <w:i/>
          <w:iCs/>
          <w:color w:val="000000"/>
          <w:sz w:val="22"/>
          <w:szCs w:val="22"/>
        </w:rPr>
        <w:t xml:space="preserve">L. de </w:t>
      </w:r>
      <w:proofErr w:type="spellStart"/>
      <w:r>
        <w:rPr>
          <w:i/>
          <w:iCs/>
          <w:color w:val="000000"/>
          <w:sz w:val="22"/>
          <w:szCs w:val="22"/>
        </w:rPr>
        <w:t>Abruna</w:t>
      </w:r>
      <w:proofErr w:type="spellEnd"/>
      <w:r>
        <w:rPr>
          <w:i/>
          <w:iCs/>
          <w:color w:val="000000"/>
          <w:sz w:val="22"/>
          <w:szCs w:val="22"/>
        </w:rPr>
        <w:t xml:space="preserve"> to bring group together to look for other grant opportunities</w:t>
      </w:r>
      <w:r w:rsidR="009F3B0F">
        <w:rPr>
          <w:i/>
          <w:iCs/>
          <w:color w:val="000000"/>
          <w:sz w:val="22"/>
          <w:szCs w:val="22"/>
        </w:rPr>
        <w:t xml:space="preserve"> or other innovative activity not dependent on Foundation. </w:t>
      </w:r>
    </w:p>
    <w:p w14:paraId="1A92C97C" w14:textId="77777777" w:rsidR="00FC20DF" w:rsidRDefault="00FC20DF" w:rsidP="00FC20DF">
      <w:pPr>
        <w:pStyle w:val="ListParagraph"/>
        <w:pBdr>
          <w:top w:val="nil"/>
          <w:left w:val="nil"/>
          <w:bottom w:val="nil"/>
          <w:right w:val="nil"/>
          <w:between w:val="nil"/>
        </w:pBdr>
        <w:ind w:left="2160"/>
        <w:rPr>
          <w:color w:val="000000"/>
          <w:sz w:val="22"/>
          <w:szCs w:val="22"/>
        </w:rPr>
      </w:pPr>
    </w:p>
    <w:p w14:paraId="461AFEB8" w14:textId="0989E4A7" w:rsidR="00165C02" w:rsidRPr="00165C02" w:rsidRDefault="004776D9" w:rsidP="00165C02">
      <w:pPr>
        <w:pStyle w:val="ListParagraph"/>
        <w:numPr>
          <w:ilvl w:val="0"/>
          <w:numId w:val="9"/>
        </w:numPr>
        <w:pBdr>
          <w:top w:val="nil"/>
          <w:left w:val="nil"/>
          <w:bottom w:val="nil"/>
          <w:right w:val="nil"/>
          <w:between w:val="nil"/>
        </w:pBdr>
        <w:rPr>
          <w:i/>
          <w:color w:val="000000"/>
          <w:sz w:val="22"/>
          <w:szCs w:val="22"/>
        </w:rPr>
      </w:pPr>
      <w:r w:rsidRPr="004776D9">
        <w:rPr>
          <w:color w:val="000000"/>
          <w:sz w:val="22"/>
          <w:szCs w:val="22"/>
        </w:rPr>
        <w:t xml:space="preserve">Nominating Committee – </w:t>
      </w:r>
      <w:r w:rsidR="00036AE6">
        <w:rPr>
          <w:color w:val="000000"/>
          <w:sz w:val="22"/>
          <w:szCs w:val="22"/>
        </w:rPr>
        <w:t xml:space="preserve">Chair: </w:t>
      </w:r>
      <w:r w:rsidR="00036AE6" w:rsidRPr="004776D9">
        <w:rPr>
          <w:color w:val="000000"/>
          <w:sz w:val="22"/>
          <w:szCs w:val="22"/>
        </w:rPr>
        <w:t>M</w:t>
      </w:r>
      <w:r w:rsidR="00036AE6">
        <w:rPr>
          <w:color w:val="000000"/>
          <w:sz w:val="22"/>
          <w:szCs w:val="22"/>
        </w:rPr>
        <w:t xml:space="preserve">ary </w:t>
      </w:r>
      <w:r w:rsidR="00036AE6" w:rsidRPr="004776D9">
        <w:rPr>
          <w:color w:val="000000"/>
          <w:sz w:val="22"/>
          <w:szCs w:val="22"/>
        </w:rPr>
        <w:t>Boyd</w:t>
      </w:r>
      <w:r w:rsidRPr="004776D9">
        <w:rPr>
          <w:color w:val="000000"/>
          <w:sz w:val="22"/>
          <w:szCs w:val="22"/>
        </w:rPr>
        <w:t xml:space="preserve"> </w:t>
      </w:r>
    </w:p>
    <w:p w14:paraId="14AAACC4" w14:textId="77777777" w:rsidR="00165C02" w:rsidRPr="00165C02" w:rsidRDefault="00165C02" w:rsidP="00165C02">
      <w:pPr>
        <w:pStyle w:val="ListParagraph"/>
        <w:rPr>
          <w:color w:val="000000"/>
          <w:sz w:val="22"/>
          <w:szCs w:val="22"/>
        </w:rPr>
      </w:pPr>
    </w:p>
    <w:p w14:paraId="4FFC025D" w14:textId="3944B734" w:rsidR="00CB477C" w:rsidRDefault="004776D9" w:rsidP="004776D9">
      <w:pPr>
        <w:pStyle w:val="ListParagraph"/>
        <w:numPr>
          <w:ilvl w:val="2"/>
          <w:numId w:val="4"/>
        </w:numPr>
        <w:pBdr>
          <w:top w:val="nil"/>
          <w:left w:val="nil"/>
          <w:bottom w:val="nil"/>
          <w:right w:val="nil"/>
          <w:between w:val="nil"/>
        </w:pBdr>
        <w:rPr>
          <w:color w:val="000000"/>
          <w:sz w:val="22"/>
          <w:szCs w:val="22"/>
        </w:rPr>
      </w:pPr>
      <w:r w:rsidRPr="00CB477C">
        <w:rPr>
          <w:color w:val="000000"/>
          <w:sz w:val="22"/>
          <w:szCs w:val="22"/>
        </w:rPr>
        <w:t xml:space="preserve">Candidates for election.  </w:t>
      </w:r>
      <w:r w:rsidR="00CB477C">
        <w:rPr>
          <w:color w:val="000000"/>
          <w:sz w:val="22"/>
          <w:szCs w:val="22"/>
        </w:rPr>
        <w:t>Term 3/2022 – 3/2025.</w:t>
      </w:r>
    </w:p>
    <w:p w14:paraId="0602BB81" w14:textId="0DC52263" w:rsidR="00EB3096" w:rsidRDefault="00EB3096" w:rsidP="00EB3096">
      <w:pPr>
        <w:pStyle w:val="ListParagraph"/>
        <w:numPr>
          <w:ilvl w:val="3"/>
          <w:numId w:val="4"/>
        </w:numPr>
        <w:pBdr>
          <w:top w:val="nil"/>
          <w:left w:val="nil"/>
          <w:bottom w:val="nil"/>
          <w:right w:val="nil"/>
          <w:between w:val="nil"/>
        </w:pBdr>
        <w:rPr>
          <w:color w:val="000000"/>
          <w:sz w:val="22"/>
          <w:szCs w:val="22"/>
        </w:rPr>
      </w:pPr>
      <w:r>
        <w:rPr>
          <w:color w:val="000000"/>
          <w:sz w:val="22"/>
          <w:szCs w:val="22"/>
        </w:rPr>
        <w:t>Michael Quillen</w:t>
      </w:r>
    </w:p>
    <w:p w14:paraId="5EC4DAF9" w14:textId="3E2A0D09" w:rsidR="00EB3096" w:rsidRDefault="00EB3096" w:rsidP="00EB3096">
      <w:pPr>
        <w:pStyle w:val="ListParagraph"/>
        <w:numPr>
          <w:ilvl w:val="3"/>
          <w:numId w:val="4"/>
        </w:numPr>
        <w:pBdr>
          <w:top w:val="nil"/>
          <w:left w:val="nil"/>
          <w:bottom w:val="nil"/>
          <w:right w:val="nil"/>
          <w:between w:val="nil"/>
        </w:pBdr>
        <w:rPr>
          <w:color w:val="000000"/>
          <w:sz w:val="22"/>
          <w:szCs w:val="22"/>
        </w:rPr>
      </w:pPr>
      <w:r>
        <w:rPr>
          <w:color w:val="000000"/>
          <w:sz w:val="22"/>
          <w:szCs w:val="22"/>
        </w:rPr>
        <w:t>Lori Werth</w:t>
      </w:r>
    </w:p>
    <w:p w14:paraId="6E42E73C" w14:textId="3571193B" w:rsidR="00B7491B" w:rsidRDefault="00B7491B" w:rsidP="00EB3096">
      <w:pPr>
        <w:pStyle w:val="ListParagraph"/>
        <w:numPr>
          <w:ilvl w:val="3"/>
          <w:numId w:val="4"/>
        </w:numPr>
        <w:pBdr>
          <w:top w:val="nil"/>
          <w:left w:val="nil"/>
          <w:bottom w:val="nil"/>
          <w:right w:val="nil"/>
          <w:between w:val="nil"/>
        </w:pBdr>
        <w:rPr>
          <w:color w:val="000000"/>
          <w:sz w:val="22"/>
          <w:szCs w:val="22"/>
        </w:rPr>
      </w:pPr>
      <w:r>
        <w:rPr>
          <w:color w:val="000000"/>
          <w:sz w:val="22"/>
          <w:szCs w:val="22"/>
        </w:rPr>
        <w:t xml:space="preserve">Laura </w:t>
      </w:r>
      <w:proofErr w:type="spellStart"/>
      <w:r>
        <w:rPr>
          <w:color w:val="000000"/>
          <w:sz w:val="22"/>
          <w:szCs w:val="22"/>
        </w:rPr>
        <w:t>Niesen</w:t>
      </w:r>
      <w:proofErr w:type="spellEnd"/>
      <w:r>
        <w:rPr>
          <w:color w:val="000000"/>
          <w:sz w:val="22"/>
          <w:szCs w:val="22"/>
        </w:rPr>
        <w:t xml:space="preserve"> de </w:t>
      </w:r>
      <w:proofErr w:type="spellStart"/>
      <w:r>
        <w:rPr>
          <w:color w:val="000000"/>
          <w:sz w:val="22"/>
          <w:szCs w:val="22"/>
        </w:rPr>
        <w:t>Abruna</w:t>
      </w:r>
      <w:proofErr w:type="spellEnd"/>
    </w:p>
    <w:p w14:paraId="4EE1AF7E" w14:textId="6188150F" w:rsidR="00B7491B" w:rsidRDefault="00B7491B" w:rsidP="00EB3096">
      <w:pPr>
        <w:pStyle w:val="ListParagraph"/>
        <w:numPr>
          <w:ilvl w:val="3"/>
          <w:numId w:val="4"/>
        </w:numPr>
        <w:pBdr>
          <w:top w:val="nil"/>
          <w:left w:val="nil"/>
          <w:bottom w:val="nil"/>
          <w:right w:val="nil"/>
          <w:between w:val="nil"/>
        </w:pBdr>
        <w:rPr>
          <w:color w:val="000000"/>
          <w:sz w:val="22"/>
          <w:szCs w:val="22"/>
        </w:rPr>
      </w:pPr>
      <w:r>
        <w:rPr>
          <w:color w:val="000000"/>
          <w:sz w:val="22"/>
          <w:szCs w:val="22"/>
        </w:rPr>
        <w:t>Maria Woodside-</w:t>
      </w:r>
      <w:proofErr w:type="spellStart"/>
      <w:r>
        <w:rPr>
          <w:color w:val="000000"/>
          <w:sz w:val="22"/>
          <w:szCs w:val="22"/>
        </w:rPr>
        <w:t>Oriakhi</w:t>
      </w:r>
      <w:proofErr w:type="spellEnd"/>
    </w:p>
    <w:p w14:paraId="75D28459" w14:textId="6FD11F74" w:rsidR="009F3B0F" w:rsidRDefault="00B7491B" w:rsidP="009F3B0F">
      <w:pPr>
        <w:pStyle w:val="ListParagraph"/>
        <w:numPr>
          <w:ilvl w:val="3"/>
          <w:numId w:val="4"/>
        </w:numPr>
        <w:pBdr>
          <w:top w:val="nil"/>
          <w:left w:val="nil"/>
          <w:bottom w:val="nil"/>
          <w:right w:val="nil"/>
          <w:between w:val="nil"/>
        </w:pBdr>
        <w:rPr>
          <w:color w:val="000000"/>
          <w:sz w:val="22"/>
          <w:szCs w:val="22"/>
        </w:rPr>
      </w:pPr>
      <w:r>
        <w:rPr>
          <w:color w:val="000000"/>
          <w:sz w:val="22"/>
          <w:szCs w:val="22"/>
        </w:rPr>
        <w:t xml:space="preserve">Gregor </w:t>
      </w:r>
      <w:proofErr w:type="spellStart"/>
      <w:r>
        <w:rPr>
          <w:color w:val="000000"/>
          <w:sz w:val="22"/>
          <w:szCs w:val="22"/>
        </w:rPr>
        <w:t>Thu</w:t>
      </w:r>
      <w:r w:rsidR="002934C7">
        <w:rPr>
          <w:color w:val="000000"/>
          <w:sz w:val="22"/>
          <w:szCs w:val="22"/>
        </w:rPr>
        <w:t>swaldne</w:t>
      </w:r>
      <w:r w:rsidR="009F3B0F">
        <w:rPr>
          <w:color w:val="000000"/>
          <w:sz w:val="22"/>
          <w:szCs w:val="22"/>
        </w:rPr>
        <w:t>r</w:t>
      </w:r>
      <w:proofErr w:type="spellEnd"/>
    </w:p>
    <w:p w14:paraId="44B09515" w14:textId="77777777" w:rsidR="009F3B0F" w:rsidRDefault="009F3B0F" w:rsidP="009F3B0F">
      <w:pPr>
        <w:pStyle w:val="ListParagraph"/>
        <w:pBdr>
          <w:top w:val="nil"/>
          <w:left w:val="nil"/>
          <w:bottom w:val="nil"/>
          <w:right w:val="nil"/>
          <w:between w:val="nil"/>
        </w:pBdr>
        <w:ind w:left="3600"/>
        <w:rPr>
          <w:color w:val="000000"/>
          <w:sz w:val="22"/>
          <w:szCs w:val="22"/>
        </w:rPr>
      </w:pPr>
    </w:p>
    <w:p w14:paraId="43C014F5" w14:textId="2BDE9CFD" w:rsidR="009F3B0F" w:rsidRPr="009F3B0F" w:rsidRDefault="009F3B0F" w:rsidP="009F3B0F">
      <w:pPr>
        <w:pBdr>
          <w:top w:val="nil"/>
          <w:left w:val="nil"/>
          <w:bottom w:val="nil"/>
          <w:right w:val="nil"/>
          <w:between w:val="nil"/>
        </w:pBdr>
        <w:ind w:left="720"/>
        <w:rPr>
          <w:i/>
          <w:iCs/>
          <w:color w:val="000000"/>
          <w:sz w:val="22"/>
          <w:szCs w:val="22"/>
        </w:rPr>
      </w:pPr>
      <w:r w:rsidRPr="009F3B0F">
        <w:rPr>
          <w:i/>
          <w:iCs/>
          <w:color w:val="000000"/>
          <w:sz w:val="22"/>
          <w:szCs w:val="22"/>
        </w:rPr>
        <w:t xml:space="preserve">D. </w:t>
      </w:r>
      <w:proofErr w:type="spellStart"/>
      <w:r w:rsidRPr="009F3B0F">
        <w:rPr>
          <w:i/>
          <w:iCs/>
          <w:color w:val="000000"/>
          <w:sz w:val="22"/>
          <w:szCs w:val="22"/>
        </w:rPr>
        <w:t>Murner</w:t>
      </w:r>
      <w:proofErr w:type="spellEnd"/>
      <w:r w:rsidRPr="009F3B0F">
        <w:rPr>
          <w:i/>
          <w:iCs/>
          <w:color w:val="000000"/>
          <w:sz w:val="22"/>
          <w:szCs w:val="22"/>
        </w:rPr>
        <w:t xml:space="preserve"> welcomed new board members &amp; thanked exiting board members.</w:t>
      </w:r>
      <w:r w:rsidR="005316B4">
        <w:rPr>
          <w:i/>
          <w:iCs/>
          <w:color w:val="000000"/>
          <w:sz w:val="22"/>
          <w:szCs w:val="22"/>
        </w:rPr>
        <w:t xml:space="preserve">  Discussion of who is rotating off the board.  What do we do to acknowledge board members exiting the board?  We provide a ACAO paperweight.  B. Ingram, letter to the president of the institution thank them for the talent of their provosts.  Traditionally outgoing President gives to the incoming President and incoming President</w:t>
      </w:r>
      <w:r w:rsidR="005D309A">
        <w:rPr>
          <w:i/>
          <w:iCs/>
          <w:color w:val="000000"/>
          <w:sz w:val="22"/>
          <w:szCs w:val="22"/>
        </w:rPr>
        <w:t xml:space="preserve"> keeps it for the year.  Board thanked Connie for her service.  </w:t>
      </w:r>
    </w:p>
    <w:p w14:paraId="3985A358" w14:textId="77777777" w:rsidR="00704360" w:rsidRPr="009F3B0F" w:rsidRDefault="00704360" w:rsidP="00704360">
      <w:pPr>
        <w:pStyle w:val="ListParagraph"/>
        <w:pBdr>
          <w:top w:val="nil"/>
          <w:left w:val="nil"/>
          <w:bottom w:val="nil"/>
          <w:right w:val="nil"/>
          <w:between w:val="nil"/>
        </w:pBdr>
        <w:ind w:left="3600"/>
        <w:rPr>
          <w:i/>
          <w:iCs/>
          <w:color w:val="000000"/>
          <w:sz w:val="22"/>
          <w:szCs w:val="22"/>
        </w:rPr>
      </w:pPr>
    </w:p>
    <w:p w14:paraId="1A9C9859" w14:textId="3387E8CF" w:rsidR="008052B5" w:rsidRDefault="00772C3E" w:rsidP="004776D9">
      <w:pPr>
        <w:pStyle w:val="ListParagraph"/>
        <w:numPr>
          <w:ilvl w:val="0"/>
          <w:numId w:val="10"/>
        </w:numPr>
        <w:pBdr>
          <w:top w:val="nil"/>
          <w:left w:val="nil"/>
          <w:bottom w:val="nil"/>
          <w:right w:val="nil"/>
          <w:between w:val="nil"/>
        </w:pBdr>
        <w:rPr>
          <w:i/>
          <w:color w:val="000000"/>
          <w:sz w:val="22"/>
          <w:szCs w:val="22"/>
        </w:rPr>
      </w:pPr>
      <w:r w:rsidRPr="004776D9">
        <w:rPr>
          <w:color w:val="000000"/>
          <w:sz w:val="22"/>
          <w:szCs w:val="22"/>
        </w:rPr>
        <w:t>Professional Development – C. Johnson</w:t>
      </w:r>
      <w:r w:rsidRPr="004776D9">
        <w:rPr>
          <w:i/>
          <w:color w:val="000000"/>
          <w:sz w:val="22"/>
          <w:szCs w:val="22"/>
        </w:rPr>
        <w:t xml:space="preserve">  </w:t>
      </w:r>
    </w:p>
    <w:p w14:paraId="7FFB14D4" w14:textId="103347FF" w:rsidR="00F473F3" w:rsidRDefault="00F473F3" w:rsidP="00F473F3">
      <w:pPr>
        <w:pStyle w:val="ListParagraph"/>
        <w:pBdr>
          <w:top w:val="nil"/>
          <w:left w:val="nil"/>
          <w:bottom w:val="nil"/>
          <w:right w:val="nil"/>
          <w:between w:val="nil"/>
        </w:pBdr>
        <w:rPr>
          <w:i/>
          <w:color w:val="000000"/>
          <w:sz w:val="22"/>
          <w:szCs w:val="22"/>
        </w:rPr>
      </w:pPr>
      <w:r>
        <w:rPr>
          <w:i/>
          <w:color w:val="000000"/>
          <w:sz w:val="22"/>
          <w:szCs w:val="22"/>
        </w:rPr>
        <w:t xml:space="preserve">J. Gonzales will chair </w:t>
      </w:r>
      <w:proofErr w:type="spellStart"/>
      <w:r>
        <w:rPr>
          <w:i/>
          <w:color w:val="000000"/>
          <w:sz w:val="22"/>
          <w:szCs w:val="22"/>
        </w:rPr>
        <w:t>ProD</w:t>
      </w:r>
      <w:proofErr w:type="spellEnd"/>
      <w:r>
        <w:rPr>
          <w:i/>
          <w:color w:val="000000"/>
          <w:sz w:val="22"/>
          <w:szCs w:val="22"/>
        </w:rPr>
        <w:t xml:space="preserve"> committee once Connie rolls off.   H. </w:t>
      </w:r>
      <w:proofErr w:type="spellStart"/>
      <w:r>
        <w:rPr>
          <w:i/>
          <w:color w:val="000000"/>
          <w:sz w:val="22"/>
          <w:szCs w:val="22"/>
        </w:rPr>
        <w:t>Coltman</w:t>
      </w:r>
      <w:proofErr w:type="spellEnd"/>
      <w:r>
        <w:rPr>
          <w:i/>
          <w:color w:val="000000"/>
          <w:sz w:val="22"/>
          <w:szCs w:val="22"/>
        </w:rPr>
        <w:t xml:space="preserve"> volunteered.  C. </w:t>
      </w:r>
      <w:proofErr w:type="spellStart"/>
      <w:r>
        <w:rPr>
          <w:i/>
          <w:color w:val="000000"/>
          <w:sz w:val="22"/>
          <w:szCs w:val="22"/>
        </w:rPr>
        <w:t>StGermain</w:t>
      </w:r>
      <w:proofErr w:type="spellEnd"/>
      <w:r>
        <w:rPr>
          <w:i/>
          <w:color w:val="000000"/>
          <w:sz w:val="22"/>
          <w:szCs w:val="22"/>
        </w:rPr>
        <w:t xml:space="preserve"> volunteered to help.</w:t>
      </w:r>
    </w:p>
    <w:p w14:paraId="637FAD28" w14:textId="548ECC8C" w:rsidR="00F473F3" w:rsidRDefault="00F473F3" w:rsidP="00F473F3">
      <w:pPr>
        <w:pStyle w:val="ListParagraph"/>
        <w:pBdr>
          <w:top w:val="nil"/>
          <w:left w:val="nil"/>
          <w:bottom w:val="nil"/>
          <w:right w:val="nil"/>
          <w:between w:val="nil"/>
        </w:pBdr>
        <w:rPr>
          <w:i/>
          <w:color w:val="000000"/>
          <w:sz w:val="22"/>
          <w:szCs w:val="22"/>
        </w:rPr>
      </w:pPr>
      <w:r>
        <w:rPr>
          <w:i/>
          <w:color w:val="000000"/>
          <w:sz w:val="22"/>
          <w:szCs w:val="22"/>
        </w:rPr>
        <w:t>Date:  April 19</w:t>
      </w:r>
      <w:r w:rsidRPr="00F473F3">
        <w:rPr>
          <w:i/>
          <w:color w:val="000000"/>
          <w:sz w:val="22"/>
          <w:szCs w:val="22"/>
          <w:vertAlign w:val="superscript"/>
        </w:rPr>
        <w:t>th</w:t>
      </w:r>
      <w:r>
        <w:rPr>
          <w:i/>
          <w:color w:val="000000"/>
          <w:sz w:val="22"/>
          <w:szCs w:val="22"/>
        </w:rPr>
        <w:t>, 12-1pm ET.</w:t>
      </w:r>
    </w:p>
    <w:p w14:paraId="054A0BD4" w14:textId="04B465E3" w:rsidR="00F473F3" w:rsidRDefault="00F473F3" w:rsidP="00F473F3">
      <w:pPr>
        <w:pStyle w:val="ListParagraph"/>
        <w:pBdr>
          <w:top w:val="nil"/>
          <w:left w:val="nil"/>
          <w:bottom w:val="nil"/>
          <w:right w:val="nil"/>
          <w:between w:val="nil"/>
        </w:pBdr>
        <w:rPr>
          <w:i/>
          <w:color w:val="000000"/>
          <w:sz w:val="22"/>
          <w:szCs w:val="22"/>
        </w:rPr>
      </w:pPr>
    </w:p>
    <w:p w14:paraId="17B56CD7" w14:textId="75A382AD" w:rsidR="00F473F3" w:rsidRDefault="00F473F3" w:rsidP="00F473F3">
      <w:pPr>
        <w:pStyle w:val="ListParagraph"/>
        <w:pBdr>
          <w:top w:val="nil"/>
          <w:left w:val="nil"/>
          <w:bottom w:val="nil"/>
          <w:right w:val="nil"/>
          <w:between w:val="nil"/>
        </w:pBdr>
        <w:rPr>
          <w:i/>
          <w:color w:val="000000"/>
          <w:sz w:val="22"/>
          <w:szCs w:val="22"/>
        </w:rPr>
      </w:pPr>
      <w:r>
        <w:rPr>
          <w:i/>
          <w:color w:val="000000"/>
          <w:sz w:val="22"/>
          <w:szCs w:val="22"/>
        </w:rPr>
        <w:t>August topic:  Research changes.</w:t>
      </w:r>
    </w:p>
    <w:p w14:paraId="1CD91B10" w14:textId="4FF00429" w:rsidR="00F473F3" w:rsidRDefault="00F473F3" w:rsidP="00F473F3">
      <w:pPr>
        <w:pStyle w:val="ListParagraph"/>
        <w:pBdr>
          <w:top w:val="nil"/>
          <w:left w:val="nil"/>
          <w:bottom w:val="nil"/>
          <w:right w:val="nil"/>
          <w:between w:val="nil"/>
        </w:pBdr>
        <w:rPr>
          <w:i/>
          <w:color w:val="000000"/>
          <w:sz w:val="22"/>
          <w:szCs w:val="22"/>
        </w:rPr>
      </w:pPr>
    </w:p>
    <w:p w14:paraId="45DC8072" w14:textId="434E04D3" w:rsidR="00F473F3" w:rsidRDefault="00F473F3" w:rsidP="00F473F3">
      <w:pPr>
        <w:pStyle w:val="ListParagraph"/>
        <w:pBdr>
          <w:top w:val="nil"/>
          <w:left w:val="nil"/>
          <w:bottom w:val="nil"/>
          <w:right w:val="nil"/>
          <w:between w:val="nil"/>
        </w:pBdr>
        <w:rPr>
          <w:i/>
          <w:color w:val="000000"/>
          <w:sz w:val="22"/>
          <w:szCs w:val="22"/>
        </w:rPr>
      </w:pPr>
      <w:r>
        <w:rPr>
          <w:i/>
          <w:color w:val="000000"/>
          <w:sz w:val="22"/>
          <w:szCs w:val="22"/>
        </w:rPr>
        <w:t xml:space="preserve">Discussed table topics </w:t>
      </w:r>
      <w:r w:rsidR="00F95B20">
        <w:rPr>
          <w:i/>
          <w:color w:val="000000"/>
          <w:sz w:val="22"/>
          <w:szCs w:val="22"/>
        </w:rPr>
        <w:t>for ACAO session.</w:t>
      </w:r>
    </w:p>
    <w:p w14:paraId="231BEE4B" w14:textId="01916C58" w:rsidR="00F95B20" w:rsidRDefault="00F95B20" w:rsidP="00F473F3">
      <w:pPr>
        <w:pStyle w:val="ListParagraph"/>
        <w:pBdr>
          <w:top w:val="nil"/>
          <w:left w:val="nil"/>
          <w:bottom w:val="nil"/>
          <w:right w:val="nil"/>
          <w:between w:val="nil"/>
        </w:pBdr>
        <w:rPr>
          <w:i/>
          <w:color w:val="000000"/>
          <w:sz w:val="22"/>
          <w:szCs w:val="22"/>
        </w:rPr>
      </w:pPr>
    </w:p>
    <w:p w14:paraId="42F62F2E" w14:textId="39D23338" w:rsidR="00F95B20" w:rsidRPr="004776D9" w:rsidRDefault="00F95B20" w:rsidP="00F473F3">
      <w:pPr>
        <w:pStyle w:val="ListParagraph"/>
        <w:pBdr>
          <w:top w:val="nil"/>
          <w:left w:val="nil"/>
          <w:bottom w:val="nil"/>
          <w:right w:val="nil"/>
          <w:between w:val="nil"/>
        </w:pBdr>
        <w:rPr>
          <w:i/>
          <w:color w:val="000000"/>
          <w:sz w:val="22"/>
          <w:szCs w:val="22"/>
        </w:rPr>
      </w:pPr>
      <w:r>
        <w:rPr>
          <w:i/>
          <w:color w:val="000000"/>
          <w:sz w:val="22"/>
          <w:szCs w:val="22"/>
        </w:rPr>
        <w:t>General discussion:  What is your university doing with the crisis in Ukraine.  We have a voice and should be doing something.  Something that shows leadership to faculty &amp; students.</w:t>
      </w:r>
    </w:p>
    <w:p w14:paraId="59A7E7B3" w14:textId="77777777" w:rsidR="004776D9" w:rsidRDefault="004776D9" w:rsidP="00C90DEA">
      <w:pPr>
        <w:shd w:val="clear" w:color="auto" w:fill="FFFFFF"/>
        <w:rPr>
          <w:color w:val="000000"/>
          <w:sz w:val="22"/>
          <w:szCs w:val="22"/>
        </w:rPr>
      </w:pPr>
    </w:p>
    <w:p w14:paraId="41A41434" w14:textId="072E326E" w:rsidR="008052B5" w:rsidRDefault="00772C3E">
      <w:pPr>
        <w:shd w:val="clear" w:color="auto" w:fill="FFFFFF"/>
        <w:ind w:left="540" w:firstLine="360"/>
        <w:rPr>
          <w:rFonts w:ascii="Times New Roman" w:eastAsia="Times New Roman" w:hAnsi="Times New Roman" w:cs="Times New Roman"/>
          <w:color w:val="000000"/>
        </w:rPr>
      </w:pPr>
      <w:r>
        <w:rPr>
          <w:color w:val="000000"/>
          <w:sz w:val="22"/>
          <w:szCs w:val="22"/>
        </w:rPr>
        <w:t>Town Halls</w:t>
      </w:r>
    </w:p>
    <w:p w14:paraId="42073C15" w14:textId="77777777" w:rsidR="00FC20DF" w:rsidRPr="004F43F3" w:rsidRDefault="00FC20DF" w:rsidP="00704360">
      <w:pPr>
        <w:pBdr>
          <w:top w:val="nil"/>
          <w:left w:val="nil"/>
          <w:bottom w:val="nil"/>
          <w:right w:val="nil"/>
          <w:between w:val="nil"/>
        </w:pBdr>
        <w:shd w:val="clear" w:color="auto" w:fill="FFFFFF"/>
        <w:rPr>
          <w:b/>
          <w:bCs/>
          <w:i/>
          <w:iCs/>
          <w:color w:val="000000"/>
          <w:sz w:val="22"/>
          <w:szCs w:val="22"/>
        </w:rPr>
      </w:pPr>
    </w:p>
    <w:p w14:paraId="776D549C" w14:textId="2FA6A9D5" w:rsidR="00FC20DF" w:rsidRDefault="00772C3E" w:rsidP="00FC20DF">
      <w:pPr>
        <w:pBdr>
          <w:top w:val="nil"/>
          <w:left w:val="nil"/>
          <w:bottom w:val="nil"/>
          <w:right w:val="nil"/>
          <w:between w:val="nil"/>
        </w:pBdr>
        <w:shd w:val="clear" w:color="auto" w:fill="FFFFFF"/>
        <w:ind w:left="1440"/>
        <w:rPr>
          <w:i/>
          <w:iCs/>
          <w:color w:val="000000"/>
          <w:sz w:val="22"/>
          <w:szCs w:val="22"/>
        </w:rPr>
      </w:pPr>
      <w:r w:rsidRPr="003A63D7">
        <w:rPr>
          <w:b/>
          <w:bCs/>
          <w:color w:val="000000"/>
          <w:sz w:val="22"/>
          <w:szCs w:val="22"/>
        </w:rPr>
        <w:t xml:space="preserve">February </w:t>
      </w:r>
      <w:r w:rsidR="00F8658C">
        <w:rPr>
          <w:b/>
          <w:bCs/>
          <w:color w:val="000000"/>
          <w:sz w:val="22"/>
          <w:szCs w:val="22"/>
        </w:rPr>
        <w:t xml:space="preserve">15, </w:t>
      </w:r>
      <w:r w:rsidR="008B2AB5" w:rsidRPr="003A63D7">
        <w:rPr>
          <w:b/>
          <w:bCs/>
          <w:color w:val="000000"/>
          <w:sz w:val="22"/>
          <w:szCs w:val="22"/>
        </w:rPr>
        <w:t>2022</w:t>
      </w:r>
      <w:r w:rsidR="008B2AB5">
        <w:rPr>
          <w:color w:val="000000"/>
          <w:sz w:val="22"/>
          <w:szCs w:val="22"/>
        </w:rPr>
        <w:t xml:space="preserve"> 12</w:t>
      </w:r>
      <w:r w:rsidR="00F8658C">
        <w:rPr>
          <w:color w:val="000000"/>
          <w:sz w:val="22"/>
          <w:szCs w:val="22"/>
        </w:rPr>
        <w:t xml:space="preserve">-1pm ET: </w:t>
      </w:r>
    </w:p>
    <w:p w14:paraId="35C1A02E" w14:textId="471E8A7F" w:rsidR="00F8658C" w:rsidRDefault="00F8658C" w:rsidP="00F8658C">
      <w:pPr>
        <w:pStyle w:val="xmsonormal"/>
        <w:shd w:val="clear" w:color="auto" w:fill="FFFFFF"/>
        <w:spacing w:before="0" w:beforeAutospacing="0" w:after="0" w:afterAutospacing="0"/>
        <w:ind w:left="1440"/>
        <w:rPr>
          <w:rFonts w:ascii="Calibri" w:hAnsi="Calibri" w:cs="Calibri"/>
          <w:i/>
          <w:iCs/>
          <w:color w:val="000000"/>
          <w:sz w:val="22"/>
          <w:szCs w:val="22"/>
          <w:u w:val="single"/>
        </w:rPr>
      </w:pPr>
      <w:r w:rsidRPr="00F8658C">
        <w:rPr>
          <w:rFonts w:ascii="Calibri" w:hAnsi="Calibri" w:cs="Calibri"/>
          <w:i/>
          <w:iCs/>
          <w:color w:val="000000"/>
          <w:sz w:val="22"/>
          <w:szCs w:val="22"/>
          <w:u w:val="single"/>
        </w:rPr>
        <w:t>Student Perspectives: Reflections About Learning Through a Pandemic and Thoughts About Moving Forward</w:t>
      </w:r>
    </w:p>
    <w:p w14:paraId="3EC80AAC" w14:textId="77777777" w:rsidR="00A66D2B" w:rsidRDefault="00A66D2B" w:rsidP="00A66D2B">
      <w:pPr>
        <w:pBdr>
          <w:top w:val="nil"/>
          <w:left w:val="nil"/>
          <w:bottom w:val="nil"/>
          <w:right w:val="nil"/>
          <w:between w:val="nil"/>
        </w:pBdr>
        <w:shd w:val="clear" w:color="auto" w:fill="FFFFFF"/>
        <w:ind w:left="1440"/>
        <w:rPr>
          <w:b/>
          <w:bCs/>
          <w:color w:val="000000"/>
          <w:sz w:val="22"/>
          <w:szCs w:val="22"/>
        </w:rPr>
      </w:pPr>
      <w:r w:rsidRPr="003A63D7">
        <w:rPr>
          <w:b/>
          <w:bCs/>
          <w:color w:val="000000"/>
          <w:sz w:val="22"/>
          <w:szCs w:val="22"/>
        </w:rPr>
        <w:t xml:space="preserve">March </w:t>
      </w:r>
      <w:r>
        <w:rPr>
          <w:b/>
          <w:bCs/>
          <w:color w:val="000000"/>
          <w:sz w:val="22"/>
          <w:szCs w:val="22"/>
        </w:rPr>
        <w:t>2022</w:t>
      </w:r>
      <w:r>
        <w:rPr>
          <w:color w:val="000000"/>
          <w:sz w:val="22"/>
          <w:szCs w:val="22"/>
        </w:rPr>
        <w:t xml:space="preserve">– </w:t>
      </w:r>
      <w:r w:rsidRPr="00AD5BFE">
        <w:rPr>
          <w:b/>
          <w:bCs/>
          <w:color w:val="000000"/>
          <w:sz w:val="22"/>
          <w:szCs w:val="22"/>
        </w:rPr>
        <w:t xml:space="preserve">No Town Hall due to ACE Meeting. </w:t>
      </w:r>
    </w:p>
    <w:p w14:paraId="1B3441AB" w14:textId="77777777" w:rsidR="00A66D2B" w:rsidRDefault="00A66D2B" w:rsidP="00F8658C">
      <w:pPr>
        <w:pStyle w:val="xmsonormal"/>
        <w:shd w:val="clear" w:color="auto" w:fill="FFFFFF"/>
        <w:spacing w:before="0" w:beforeAutospacing="0" w:after="0" w:afterAutospacing="0"/>
        <w:ind w:left="1440"/>
        <w:rPr>
          <w:rFonts w:ascii="Calibri" w:hAnsi="Calibri" w:cs="Calibri"/>
          <w:i/>
          <w:iCs/>
          <w:color w:val="000000"/>
          <w:sz w:val="22"/>
          <w:szCs w:val="22"/>
        </w:rPr>
      </w:pPr>
    </w:p>
    <w:p w14:paraId="3D77E0F5" w14:textId="741D5598" w:rsidR="00A66D2B" w:rsidRDefault="00A66D2B" w:rsidP="00F8658C">
      <w:pPr>
        <w:pStyle w:val="xmsonormal"/>
        <w:shd w:val="clear" w:color="auto" w:fill="FFFFFF"/>
        <w:spacing w:before="0" w:beforeAutospacing="0" w:after="0" w:afterAutospacing="0"/>
        <w:ind w:left="1440"/>
        <w:rPr>
          <w:rFonts w:ascii="Calibri" w:hAnsi="Calibri" w:cs="Calibri"/>
          <w:i/>
          <w:iCs/>
          <w:color w:val="000000"/>
          <w:sz w:val="22"/>
          <w:szCs w:val="22"/>
        </w:rPr>
      </w:pPr>
      <w:r w:rsidRPr="00A66D2B">
        <w:rPr>
          <w:rFonts w:ascii="Calibri" w:hAnsi="Calibri" w:cs="Calibri"/>
          <w:b/>
          <w:bCs/>
          <w:i/>
          <w:iCs/>
          <w:color w:val="000000"/>
          <w:sz w:val="22"/>
          <w:szCs w:val="22"/>
        </w:rPr>
        <w:t>April:</w:t>
      </w:r>
      <w:r>
        <w:rPr>
          <w:rFonts w:ascii="Calibri" w:hAnsi="Calibri" w:cs="Calibri"/>
          <w:i/>
          <w:iCs/>
          <w:color w:val="000000"/>
          <w:sz w:val="22"/>
          <w:szCs w:val="22"/>
        </w:rPr>
        <w:t xml:space="preserve"> The Great Resignation and the changing work force and demands.  H. </w:t>
      </w:r>
      <w:proofErr w:type="spellStart"/>
      <w:r>
        <w:rPr>
          <w:rFonts w:ascii="Calibri" w:hAnsi="Calibri" w:cs="Calibri"/>
          <w:i/>
          <w:iCs/>
          <w:color w:val="000000"/>
          <w:sz w:val="22"/>
          <w:szCs w:val="22"/>
        </w:rPr>
        <w:t>Coltman</w:t>
      </w:r>
      <w:proofErr w:type="spellEnd"/>
      <w:r>
        <w:rPr>
          <w:rFonts w:ascii="Calibri" w:hAnsi="Calibri" w:cs="Calibri"/>
          <w:i/>
          <w:iCs/>
          <w:color w:val="000000"/>
          <w:sz w:val="22"/>
          <w:szCs w:val="22"/>
        </w:rPr>
        <w:t xml:space="preserve"> volunteered for the TH. </w:t>
      </w:r>
    </w:p>
    <w:p w14:paraId="362643D7" w14:textId="75056D70" w:rsidR="0068396B" w:rsidRDefault="0068396B" w:rsidP="00F8658C">
      <w:pPr>
        <w:pStyle w:val="xmsonormal"/>
        <w:shd w:val="clear" w:color="auto" w:fill="FFFFFF"/>
        <w:spacing w:before="0" w:beforeAutospacing="0" w:after="0" w:afterAutospacing="0"/>
        <w:ind w:left="1440"/>
        <w:rPr>
          <w:color w:val="000000"/>
        </w:rPr>
      </w:pPr>
    </w:p>
    <w:p w14:paraId="6C4455D3" w14:textId="1D8321B2" w:rsidR="0068396B" w:rsidRPr="0068396B" w:rsidRDefault="0068396B" w:rsidP="00F8658C">
      <w:pPr>
        <w:pStyle w:val="xmsonormal"/>
        <w:shd w:val="clear" w:color="auto" w:fill="FFFFFF"/>
        <w:spacing w:before="0" w:beforeAutospacing="0" w:after="0" w:afterAutospacing="0"/>
        <w:ind w:left="1440"/>
        <w:rPr>
          <w:rFonts w:asciiTheme="minorHAnsi" w:hAnsiTheme="minorHAnsi" w:cstheme="minorHAnsi"/>
          <w:i/>
          <w:iCs/>
          <w:color w:val="000000"/>
        </w:rPr>
      </w:pPr>
      <w:r w:rsidRPr="0068396B">
        <w:rPr>
          <w:rFonts w:asciiTheme="minorHAnsi" w:hAnsiTheme="minorHAnsi" w:cstheme="minorHAnsi"/>
          <w:i/>
          <w:iCs/>
          <w:color w:val="000000"/>
        </w:rPr>
        <w:t>May, June &amp; July – No Town Halls</w:t>
      </w:r>
    </w:p>
    <w:p w14:paraId="03E8097D" w14:textId="77777777" w:rsidR="00FC20DF" w:rsidRDefault="00FC20DF" w:rsidP="00FC20DF">
      <w:pPr>
        <w:pBdr>
          <w:top w:val="nil"/>
          <w:left w:val="nil"/>
          <w:bottom w:val="nil"/>
          <w:right w:val="nil"/>
          <w:between w:val="nil"/>
        </w:pBdr>
        <w:shd w:val="clear" w:color="auto" w:fill="FFFFFF"/>
        <w:ind w:left="1440"/>
        <w:rPr>
          <w:b/>
          <w:bCs/>
          <w:color w:val="000000"/>
          <w:sz w:val="22"/>
          <w:szCs w:val="22"/>
        </w:rPr>
      </w:pPr>
    </w:p>
    <w:p w14:paraId="17BDBD91" w14:textId="0012EF42" w:rsidR="00036AE6" w:rsidRDefault="0068396B" w:rsidP="0004233B">
      <w:pPr>
        <w:pBdr>
          <w:top w:val="nil"/>
          <w:left w:val="nil"/>
          <w:bottom w:val="nil"/>
          <w:right w:val="nil"/>
          <w:between w:val="nil"/>
        </w:pBdr>
        <w:shd w:val="clear" w:color="auto" w:fill="FFFFFF"/>
        <w:ind w:left="1440"/>
        <w:rPr>
          <w:i/>
          <w:iCs/>
          <w:color w:val="000000"/>
          <w:sz w:val="22"/>
          <w:szCs w:val="22"/>
        </w:rPr>
      </w:pPr>
      <w:r>
        <w:rPr>
          <w:b/>
          <w:bCs/>
          <w:i/>
          <w:iCs/>
          <w:color w:val="000000"/>
          <w:sz w:val="22"/>
          <w:szCs w:val="22"/>
        </w:rPr>
        <w:t>August</w:t>
      </w:r>
      <w:r w:rsidRPr="0068396B">
        <w:rPr>
          <w:b/>
          <w:bCs/>
          <w:i/>
          <w:iCs/>
          <w:color w:val="000000"/>
          <w:sz w:val="22"/>
          <w:szCs w:val="22"/>
        </w:rPr>
        <w:t xml:space="preserve"> Town Hall:</w:t>
      </w:r>
      <w:r>
        <w:rPr>
          <w:i/>
          <w:iCs/>
          <w:color w:val="000000"/>
          <w:sz w:val="22"/>
          <w:szCs w:val="22"/>
        </w:rPr>
        <w:t xml:space="preserve">  What is happening with research now that things have changed? </w:t>
      </w:r>
    </w:p>
    <w:p w14:paraId="33D45811" w14:textId="125148BB" w:rsidR="00704360" w:rsidRPr="008B2AB5" w:rsidRDefault="0068396B" w:rsidP="008B2AB5">
      <w:pPr>
        <w:pBdr>
          <w:top w:val="nil"/>
          <w:left w:val="nil"/>
          <w:bottom w:val="nil"/>
          <w:right w:val="nil"/>
          <w:between w:val="nil"/>
        </w:pBdr>
        <w:shd w:val="clear" w:color="auto" w:fill="FFFFFF"/>
        <w:ind w:left="1440"/>
        <w:rPr>
          <w:i/>
          <w:iCs/>
          <w:color w:val="000000"/>
          <w:sz w:val="22"/>
          <w:szCs w:val="22"/>
        </w:rPr>
      </w:pPr>
      <w:r>
        <w:rPr>
          <w:i/>
          <w:iCs/>
          <w:color w:val="000000"/>
          <w:sz w:val="22"/>
          <w:szCs w:val="22"/>
        </w:rPr>
        <w:tab/>
      </w:r>
    </w:p>
    <w:p w14:paraId="70FFD086" w14:textId="77777777" w:rsidR="00C9372A" w:rsidRPr="00C9372A" w:rsidRDefault="00C9372A" w:rsidP="00C9372A">
      <w:pPr>
        <w:pStyle w:val="ListParagraph"/>
        <w:pBdr>
          <w:top w:val="nil"/>
          <w:left w:val="nil"/>
          <w:bottom w:val="nil"/>
          <w:right w:val="nil"/>
          <w:between w:val="nil"/>
        </w:pBdr>
        <w:shd w:val="clear" w:color="auto" w:fill="FFFFFF"/>
        <w:rPr>
          <w:i/>
          <w:iCs/>
          <w:color w:val="000000"/>
          <w:sz w:val="22"/>
          <w:szCs w:val="22"/>
        </w:rPr>
      </w:pPr>
    </w:p>
    <w:p w14:paraId="3346883F" w14:textId="0E7671FE" w:rsidR="008B2AB5" w:rsidRPr="008B2AB5" w:rsidRDefault="00704360" w:rsidP="00704360">
      <w:pPr>
        <w:pStyle w:val="ListParagraph"/>
        <w:numPr>
          <w:ilvl w:val="0"/>
          <w:numId w:val="10"/>
        </w:numPr>
        <w:pBdr>
          <w:top w:val="nil"/>
          <w:left w:val="nil"/>
          <w:bottom w:val="nil"/>
          <w:right w:val="nil"/>
          <w:between w:val="nil"/>
        </w:pBdr>
        <w:shd w:val="clear" w:color="auto" w:fill="FFFFFF"/>
        <w:rPr>
          <w:i/>
          <w:iCs/>
          <w:color w:val="000000"/>
          <w:sz w:val="22"/>
          <w:szCs w:val="22"/>
        </w:rPr>
      </w:pPr>
      <w:r>
        <w:rPr>
          <w:color w:val="000000"/>
          <w:sz w:val="22"/>
          <w:szCs w:val="22"/>
        </w:rPr>
        <w:lastRenderedPageBreak/>
        <w:t>Strategic Visioning Discussion – ideas to be brought back for the summer in person board meeting</w:t>
      </w:r>
      <w:r w:rsidR="008B2AB5">
        <w:rPr>
          <w:color w:val="000000"/>
          <w:sz w:val="22"/>
          <w:szCs w:val="22"/>
        </w:rPr>
        <w:t xml:space="preserve">.  </w:t>
      </w:r>
    </w:p>
    <w:p w14:paraId="29FE0203" w14:textId="20EF87D0" w:rsidR="00704360" w:rsidRDefault="008B2AB5" w:rsidP="008B2AB5">
      <w:pPr>
        <w:pStyle w:val="ListParagraph"/>
        <w:pBdr>
          <w:top w:val="nil"/>
          <w:left w:val="nil"/>
          <w:bottom w:val="nil"/>
          <w:right w:val="nil"/>
          <w:between w:val="nil"/>
        </w:pBdr>
        <w:shd w:val="clear" w:color="auto" w:fill="FFFFFF"/>
        <w:rPr>
          <w:color w:val="000000"/>
          <w:sz w:val="22"/>
          <w:szCs w:val="22"/>
        </w:rPr>
      </w:pPr>
      <w:r>
        <w:rPr>
          <w:color w:val="000000"/>
          <w:sz w:val="22"/>
          <w:szCs w:val="22"/>
        </w:rPr>
        <w:t>C Johnson</w:t>
      </w:r>
    </w:p>
    <w:p w14:paraId="5117A4F6" w14:textId="574E556B" w:rsidR="00FB3FC0" w:rsidRPr="00FB3FC0" w:rsidRDefault="00FB3FC0" w:rsidP="00FB3FC0">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Preliminary discussions to planning the strategic plan.</w:t>
      </w:r>
    </w:p>
    <w:p w14:paraId="2039F607" w14:textId="30E59B85" w:rsidR="00C9372A" w:rsidRDefault="00C9372A"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Value of ACAO offerings.  Different kinds of town halls for interest, panels, session, research, etc. Can we monetize any of our assets?  We can but time is difficult for us to do anything.  </w:t>
      </w:r>
    </w:p>
    <w:p w14:paraId="4FFB48ED" w14:textId="781D1925" w:rsidR="007316D9" w:rsidRDefault="007316D9"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Could ACAO be a conduit to an organization to do a town hall. Ex. Contracting with Jeremiah Sims (previous Town Hall presenter) to provide a workshop for Provosts.  </w:t>
      </w:r>
    </w:p>
    <w:p w14:paraId="7CDF0467" w14:textId="0F5A93D6" w:rsidR="007316D9" w:rsidRDefault="007316D9"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Value proposition of ACAO to Provosts?  </w:t>
      </w:r>
    </w:p>
    <w:p w14:paraId="20E621BB" w14:textId="37A8C41F" w:rsidR="007316D9" w:rsidRDefault="007316D9" w:rsidP="008B2AB5">
      <w:pPr>
        <w:pStyle w:val="ListParagraph"/>
        <w:pBdr>
          <w:top w:val="nil"/>
          <w:left w:val="nil"/>
          <w:bottom w:val="nil"/>
          <w:right w:val="nil"/>
          <w:between w:val="nil"/>
        </w:pBdr>
        <w:shd w:val="clear" w:color="auto" w:fill="FFFFFF"/>
        <w:rPr>
          <w:i/>
          <w:iCs/>
          <w:color w:val="000000"/>
          <w:sz w:val="22"/>
          <w:szCs w:val="22"/>
        </w:rPr>
      </w:pPr>
    </w:p>
    <w:p w14:paraId="6078B426" w14:textId="5E921187" w:rsidR="007316D9" w:rsidRDefault="007316D9"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If ACAO provides ½ workshops, who would pull it all together?  Could ACAO pull together a panel that </w:t>
      </w:r>
      <w:proofErr w:type="spellStart"/>
      <w:r>
        <w:rPr>
          <w:i/>
          <w:iCs/>
          <w:color w:val="000000"/>
          <w:sz w:val="22"/>
          <w:szCs w:val="22"/>
        </w:rPr>
        <w:t>Tyton</w:t>
      </w:r>
      <w:proofErr w:type="spellEnd"/>
      <w:r>
        <w:rPr>
          <w:i/>
          <w:iCs/>
          <w:color w:val="000000"/>
          <w:sz w:val="22"/>
          <w:szCs w:val="22"/>
        </w:rPr>
        <w:t xml:space="preserve"> would pay for or rev share with us? </w:t>
      </w:r>
      <w:r w:rsidR="0031493B">
        <w:rPr>
          <w:i/>
          <w:iCs/>
          <w:color w:val="000000"/>
          <w:sz w:val="22"/>
          <w:szCs w:val="22"/>
        </w:rPr>
        <w:t xml:space="preserve"> Is there an interest?  </w:t>
      </w:r>
    </w:p>
    <w:p w14:paraId="24B759DC" w14:textId="28FF2364" w:rsidR="0031493B" w:rsidRDefault="0031493B" w:rsidP="008B2AB5">
      <w:pPr>
        <w:pStyle w:val="ListParagraph"/>
        <w:pBdr>
          <w:top w:val="nil"/>
          <w:left w:val="nil"/>
          <w:bottom w:val="nil"/>
          <w:right w:val="nil"/>
          <w:between w:val="nil"/>
        </w:pBdr>
        <w:shd w:val="clear" w:color="auto" w:fill="FFFFFF"/>
        <w:rPr>
          <w:i/>
          <w:iCs/>
          <w:color w:val="000000"/>
          <w:sz w:val="22"/>
          <w:szCs w:val="22"/>
        </w:rPr>
      </w:pPr>
    </w:p>
    <w:p w14:paraId="5EFD7E54" w14:textId="64383277" w:rsidR="0031493B" w:rsidRDefault="0031493B"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What makes ACAO different?  We’re the Provosts, trust.  Meaningful sustained interaction to establish linkages, cohort groups.  Community of people who do the same thing as me. </w:t>
      </w:r>
      <w:r w:rsidR="009461DC">
        <w:rPr>
          <w:i/>
          <w:iCs/>
          <w:color w:val="000000"/>
          <w:sz w:val="22"/>
          <w:szCs w:val="22"/>
        </w:rPr>
        <w:t xml:space="preserve"> Shared experiences.  We are a community of practice and create an avenue for that.  Get together maybe regionally or topically? </w:t>
      </w:r>
    </w:p>
    <w:p w14:paraId="02C74DFE" w14:textId="0E3E8A84" w:rsidR="0031493B" w:rsidRDefault="0031493B"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Are we too small?  </w:t>
      </w:r>
    </w:p>
    <w:p w14:paraId="10549677" w14:textId="5AF4DC4A" w:rsidR="009461DC" w:rsidRDefault="009461D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What would we like to have?  Benchmarking data &amp; benchmarking experiences because </w:t>
      </w:r>
      <w:proofErr w:type="spellStart"/>
      <w:r>
        <w:rPr>
          <w:i/>
          <w:iCs/>
          <w:color w:val="000000"/>
          <w:sz w:val="22"/>
          <w:szCs w:val="22"/>
        </w:rPr>
        <w:t>its</w:t>
      </w:r>
      <w:proofErr w:type="spellEnd"/>
      <w:r>
        <w:rPr>
          <w:i/>
          <w:iCs/>
          <w:color w:val="000000"/>
          <w:sz w:val="22"/>
          <w:szCs w:val="22"/>
        </w:rPr>
        <w:t xml:space="preserve"> not just happening at the publics.  Need information quickly, maybe look at slack for ACAO.</w:t>
      </w:r>
    </w:p>
    <w:p w14:paraId="413CC1F7" w14:textId="568E7013" w:rsidR="009461DC" w:rsidRDefault="009461D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G. </w:t>
      </w:r>
      <w:proofErr w:type="spellStart"/>
      <w:r>
        <w:rPr>
          <w:i/>
          <w:iCs/>
          <w:color w:val="000000"/>
          <w:sz w:val="22"/>
          <w:szCs w:val="22"/>
        </w:rPr>
        <w:t>Thuswaldner</w:t>
      </w:r>
      <w:proofErr w:type="spellEnd"/>
      <w:r>
        <w:rPr>
          <w:i/>
          <w:iCs/>
          <w:color w:val="000000"/>
          <w:sz w:val="22"/>
          <w:szCs w:val="22"/>
        </w:rPr>
        <w:t xml:space="preserve"> discussed maybe having sponsors work with ACAO – collaborate with corporate sponsors.  Or Collaborate with ACAD on a session? </w:t>
      </w:r>
    </w:p>
    <w:p w14:paraId="7EB3F3A5" w14:textId="61B6867E" w:rsidR="009461DC" w:rsidRDefault="00AE6213"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Another idea </w:t>
      </w:r>
      <w:r w:rsidR="009461DC">
        <w:rPr>
          <w:i/>
          <w:iCs/>
          <w:color w:val="000000"/>
          <w:sz w:val="22"/>
          <w:szCs w:val="22"/>
        </w:rPr>
        <w:t xml:space="preserve">updating the Provosts Handbook.  </w:t>
      </w:r>
    </w:p>
    <w:p w14:paraId="32528AA8" w14:textId="239E24AD" w:rsidR="00BD0A50" w:rsidRDefault="00BD0A50" w:rsidP="008B2AB5">
      <w:pPr>
        <w:pStyle w:val="ListParagraph"/>
        <w:pBdr>
          <w:top w:val="nil"/>
          <w:left w:val="nil"/>
          <w:bottom w:val="nil"/>
          <w:right w:val="nil"/>
          <w:between w:val="nil"/>
        </w:pBdr>
        <w:shd w:val="clear" w:color="auto" w:fill="FFFFFF"/>
        <w:rPr>
          <w:i/>
          <w:iCs/>
          <w:color w:val="000000"/>
          <w:sz w:val="22"/>
          <w:szCs w:val="22"/>
        </w:rPr>
      </w:pPr>
    </w:p>
    <w:p w14:paraId="04F1CBEE" w14:textId="3CA69526" w:rsidR="00BD0A50" w:rsidRDefault="00312B67"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E. </w:t>
      </w:r>
      <w:proofErr w:type="spellStart"/>
      <w:r>
        <w:rPr>
          <w:i/>
          <w:iCs/>
          <w:color w:val="000000"/>
          <w:sz w:val="22"/>
          <w:szCs w:val="22"/>
        </w:rPr>
        <w:t>Granberg</w:t>
      </w:r>
      <w:proofErr w:type="spellEnd"/>
      <w:r>
        <w:rPr>
          <w:i/>
          <w:iCs/>
          <w:color w:val="000000"/>
          <w:sz w:val="22"/>
          <w:szCs w:val="22"/>
        </w:rPr>
        <w:t xml:space="preserve">: </w:t>
      </w:r>
      <w:r w:rsidR="00BD0A50">
        <w:rPr>
          <w:i/>
          <w:iCs/>
          <w:color w:val="000000"/>
          <w:sz w:val="22"/>
          <w:szCs w:val="22"/>
        </w:rPr>
        <w:t xml:space="preserve"> Is our dues structure a barrier to membership?  We are not well known in the universe.  </w:t>
      </w:r>
    </w:p>
    <w:p w14:paraId="64E184ED" w14:textId="02797345" w:rsidR="00A676F2" w:rsidRDefault="00A676F2"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Using a corporate partner to pilot their technology etc.  Approach big consulting companies to use our expertise.  </w:t>
      </w:r>
      <w:r w:rsidR="00FB3FC0">
        <w:rPr>
          <w:i/>
          <w:iCs/>
          <w:color w:val="000000"/>
          <w:sz w:val="22"/>
          <w:szCs w:val="22"/>
        </w:rPr>
        <w:t xml:space="preserve">Advisory council expertise.  </w:t>
      </w:r>
    </w:p>
    <w:p w14:paraId="0847D478" w14:textId="66EEC878" w:rsidR="00FB3FC0" w:rsidRDefault="00FB3FC0"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Goal is to find non-dues revenue to financially grow the association. </w:t>
      </w:r>
    </w:p>
    <w:p w14:paraId="718D9482" w14:textId="5F873529" w:rsidR="00D2600C" w:rsidRDefault="00D2600C" w:rsidP="008B2AB5">
      <w:pPr>
        <w:pStyle w:val="ListParagraph"/>
        <w:pBdr>
          <w:top w:val="nil"/>
          <w:left w:val="nil"/>
          <w:bottom w:val="nil"/>
          <w:right w:val="nil"/>
          <w:between w:val="nil"/>
        </w:pBdr>
        <w:shd w:val="clear" w:color="auto" w:fill="FFFFFF"/>
        <w:rPr>
          <w:i/>
          <w:iCs/>
          <w:color w:val="000000"/>
          <w:sz w:val="22"/>
          <w:szCs w:val="22"/>
        </w:rPr>
      </w:pPr>
    </w:p>
    <w:p w14:paraId="610F6280" w14:textId="445EC7B7" w:rsidR="00D2600C" w:rsidRDefault="00D376D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G. </w:t>
      </w:r>
      <w:proofErr w:type="spellStart"/>
      <w:r>
        <w:rPr>
          <w:i/>
          <w:iCs/>
          <w:color w:val="000000"/>
          <w:sz w:val="22"/>
          <w:szCs w:val="22"/>
        </w:rPr>
        <w:t>Thuswaldner</w:t>
      </w:r>
      <w:proofErr w:type="spellEnd"/>
      <w:r>
        <w:rPr>
          <w:i/>
          <w:iCs/>
          <w:color w:val="000000"/>
          <w:sz w:val="22"/>
          <w:szCs w:val="22"/>
        </w:rPr>
        <w:t xml:space="preserve">: </w:t>
      </w:r>
      <w:r w:rsidR="00D2600C">
        <w:rPr>
          <w:i/>
          <w:iCs/>
          <w:color w:val="000000"/>
          <w:sz w:val="22"/>
          <w:szCs w:val="22"/>
        </w:rPr>
        <w:t xml:space="preserve">Discussion on how ACAD got to where they are.  Individual membership vs. institutional membership.  ACAD does have provosts as members. Board does most of the work, time intensive.  </w:t>
      </w:r>
    </w:p>
    <w:p w14:paraId="40CA7FB2" w14:textId="14D0D63C" w:rsidR="00D2600C" w:rsidRDefault="00D2600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Discussion about updating the Provosts’ Handbook (Johns Hopkins University Press).  </w:t>
      </w:r>
    </w:p>
    <w:p w14:paraId="2AB77B1D" w14:textId="2424FBAB" w:rsidR="00D2600C" w:rsidRDefault="00D2600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Make our case to provosts on why they must join ACAO.  </w:t>
      </w:r>
    </w:p>
    <w:p w14:paraId="39D79A93" w14:textId="1F51CFDF" w:rsidR="00D376DC" w:rsidRDefault="00D376DC" w:rsidP="008B2AB5">
      <w:pPr>
        <w:pStyle w:val="ListParagraph"/>
        <w:pBdr>
          <w:top w:val="nil"/>
          <w:left w:val="nil"/>
          <w:bottom w:val="nil"/>
          <w:right w:val="nil"/>
          <w:between w:val="nil"/>
        </w:pBdr>
        <w:shd w:val="clear" w:color="auto" w:fill="FFFFFF"/>
        <w:rPr>
          <w:i/>
          <w:iCs/>
          <w:color w:val="000000"/>
          <w:sz w:val="22"/>
          <w:szCs w:val="22"/>
        </w:rPr>
      </w:pPr>
    </w:p>
    <w:p w14:paraId="20A06904" w14:textId="2461904A" w:rsidR="00D376DC" w:rsidRDefault="00D376D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 xml:space="preserve">ACAO could be the group that brings all the Provost networking groups together. </w:t>
      </w:r>
    </w:p>
    <w:p w14:paraId="5F816AE0" w14:textId="02EDF529" w:rsidR="00DA58DB" w:rsidRDefault="00DA58DB" w:rsidP="008B2AB5">
      <w:pPr>
        <w:pStyle w:val="ListParagraph"/>
        <w:pBdr>
          <w:top w:val="nil"/>
          <w:left w:val="nil"/>
          <w:bottom w:val="nil"/>
          <w:right w:val="nil"/>
          <w:between w:val="nil"/>
        </w:pBdr>
        <w:shd w:val="clear" w:color="auto" w:fill="FFFFFF"/>
        <w:rPr>
          <w:i/>
          <w:iCs/>
          <w:color w:val="000000"/>
          <w:sz w:val="22"/>
          <w:szCs w:val="22"/>
        </w:rPr>
      </w:pPr>
    </w:p>
    <w:p w14:paraId="7DE2DAF1" w14:textId="1DF20510" w:rsidR="00DA58DB" w:rsidRPr="00C9372A" w:rsidRDefault="00D376DC" w:rsidP="008B2AB5">
      <w:pPr>
        <w:pStyle w:val="ListParagraph"/>
        <w:pBdr>
          <w:top w:val="nil"/>
          <w:left w:val="nil"/>
          <w:bottom w:val="nil"/>
          <w:right w:val="nil"/>
          <w:between w:val="nil"/>
        </w:pBdr>
        <w:shd w:val="clear" w:color="auto" w:fill="FFFFFF"/>
        <w:rPr>
          <w:i/>
          <w:iCs/>
          <w:color w:val="000000"/>
          <w:sz w:val="22"/>
          <w:szCs w:val="22"/>
        </w:rPr>
      </w:pPr>
      <w:r>
        <w:rPr>
          <w:i/>
          <w:iCs/>
          <w:color w:val="000000"/>
          <w:sz w:val="22"/>
          <w:szCs w:val="22"/>
        </w:rPr>
        <w:t>M. Ginsb</w:t>
      </w:r>
      <w:r w:rsidR="00312B67">
        <w:rPr>
          <w:i/>
          <w:iCs/>
          <w:color w:val="000000"/>
          <w:sz w:val="22"/>
          <w:szCs w:val="22"/>
        </w:rPr>
        <w:t xml:space="preserve">erg. </w:t>
      </w:r>
      <w:r w:rsidR="00DA58DB">
        <w:rPr>
          <w:i/>
          <w:iCs/>
          <w:color w:val="000000"/>
          <w:sz w:val="22"/>
          <w:szCs w:val="22"/>
        </w:rPr>
        <w:t>More will be discussed at the summer ACAO meeting.</w:t>
      </w:r>
    </w:p>
    <w:p w14:paraId="67E65D7B" w14:textId="77777777" w:rsidR="00AD5BFE" w:rsidRPr="00AD5BFE" w:rsidRDefault="00AD5BFE" w:rsidP="00AD5BFE">
      <w:pPr>
        <w:pBdr>
          <w:top w:val="nil"/>
          <w:left w:val="nil"/>
          <w:bottom w:val="nil"/>
          <w:right w:val="nil"/>
          <w:between w:val="nil"/>
        </w:pBdr>
        <w:shd w:val="clear" w:color="auto" w:fill="FFFFFF"/>
        <w:ind w:left="1440"/>
        <w:rPr>
          <w:i/>
          <w:iCs/>
          <w:color w:val="000000"/>
          <w:sz w:val="22"/>
          <w:szCs w:val="22"/>
        </w:rPr>
      </w:pPr>
    </w:p>
    <w:p w14:paraId="24A47A25" w14:textId="54EE9A82" w:rsidR="00036AE6" w:rsidRDefault="00036AE6" w:rsidP="00036AE6">
      <w:pPr>
        <w:pBdr>
          <w:top w:val="nil"/>
          <w:left w:val="nil"/>
          <w:bottom w:val="nil"/>
          <w:right w:val="nil"/>
          <w:between w:val="nil"/>
        </w:pBdr>
        <w:shd w:val="clear" w:color="auto" w:fill="FFFFFF"/>
        <w:rPr>
          <w:color w:val="000000"/>
          <w:sz w:val="22"/>
          <w:szCs w:val="22"/>
        </w:rPr>
      </w:pPr>
    </w:p>
    <w:p w14:paraId="7ADB8E1E" w14:textId="51B54E41" w:rsidR="0004233B" w:rsidRPr="0068396B" w:rsidRDefault="00036AE6" w:rsidP="000E7905">
      <w:pPr>
        <w:pStyle w:val="ListParagraph"/>
        <w:numPr>
          <w:ilvl w:val="0"/>
          <w:numId w:val="10"/>
        </w:numPr>
        <w:pBdr>
          <w:top w:val="nil"/>
          <w:left w:val="nil"/>
          <w:bottom w:val="nil"/>
          <w:right w:val="nil"/>
          <w:between w:val="nil"/>
        </w:pBdr>
        <w:rPr>
          <w:i/>
          <w:color w:val="000000"/>
          <w:sz w:val="22"/>
          <w:szCs w:val="22"/>
        </w:rPr>
      </w:pPr>
      <w:r w:rsidRPr="004776D9">
        <w:rPr>
          <w:color w:val="000000"/>
          <w:sz w:val="22"/>
          <w:szCs w:val="22"/>
        </w:rPr>
        <w:t>Advisory Council – A. Mason</w:t>
      </w:r>
      <w:r w:rsidR="0004233B" w:rsidRPr="000E7905">
        <w:rPr>
          <w:i/>
          <w:iCs/>
          <w:color w:val="000000"/>
          <w:sz w:val="22"/>
          <w:szCs w:val="22"/>
        </w:rPr>
        <w:t xml:space="preserve">.  </w:t>
      </w:r>
      <w:r w:rsidR="00F473F3">
        <w:rPr>
          <w:i/>
          <w:iCs/>
          <w:color w:val="000000"/>
          <w:sz w:val="22"/>
          <w:szCs w:val="22"/>
        </w:rPr>
        <w:t>No report.</w:t>
      </w:r>
    </w:p>
    <w:p w14:paraId="4844769E" w14:textId="77777777" w:rsidR="008052B5" w:rsidRDefault="008052B5">
      <w:pPr>
        <w:pBdr>
          <w:top w:val="nil"/>
          <w:left w:val="nil"/>
          <w:bottom w:val="nil"/>
          <w:right w:val="nil"/>
          <w:between w:val="nil"/>
        </w:pBdr>
        <w:rPr>
          <w:color w:val="000000"/>
          <w:sz w:val="22"/>
          <w:szCs w:val="22"/>
        </w:rPr>
      </w:pPr>
    </w:p>
    <w:p w14:paraId="4AC01CA9" w14:textId="77777777" w:rsidR="00DE595B" w:rsidRDefault="00DE595B" w:rsidP="008B2AB5">
      <w:pPr>
        <w:pBdr>
          <w:top w:val="nil"/>
          <w:left w:val="nil"/>
          <w:bottom w:val="nil"/>
          <w:right w:val="nil"/>
          <w:between w:val="nil"/>
        </w:pBdr>
        <w:rPr>
          <w:i/>
          <w:iCs/>
          <w:color w:val="000000"/>
          <w:sz w:val="22"/>
          <w:szCs w:val="22"/>
        </w:rPr>
      </w:pPr>
    </w:p>
    <w:p w14:paraId="6B4BC2E7" w14:textId="63293D49" w:rsidR="008052B5" w:rsidRDefault="00772C3E" w:rsidP="000E7905">
      <w:pPr>
        <w:pStyle w:val="ListParagraph"/>
        <w:numPr>
          <w:ilvl w:val="0"/>
          <w:numId w:val="3"/>
        </w:numPr>
        <w:pBdr>
          <w:top w:val="nil"/>
          <w:left w:val="nil"/>
          <w:bottom w:val="nil"/>
          <w:right w:val="nil"/>
          <w:between w:val="nil"/>
        </w:pBdr>
        <w:rPr>
          <w:color w:val="000000"/>
          <w:sz w:val="22"/>
          <w:szCs w:val="22"/>
        </w:rPr>
      </w:pPr>
      <w:r w:rsidRPr="000E7905">
        <w:rPr>
          <w:color w:val="000000"/>
          <w:sz w:val="22"/>
          <w:szCs w:val="22"/>
        </w:rPr>
        <w:t xml:space="preserve">Our next regularly scheduled board meeting is </w:t>
      </w:r>
      <w:r w:rsidR="008B2AB5">
        <w:rPr>
          <w:color w:val="000000"/>
          <w:sz w:val="22"/>
          <w:szCs w:val="22"/>
        </w:rPr>
        <w:t>April</w:t>
      </w:r>
      <w:r w:rsidR="00CF7F99">
        <w:rPr>
          <w:color w:val="000000"/>
          <w:sz w:val="22"/>
          <w:szCs w:val="22"/>
        </w:rPr>
        <w:t xml:space="preserve"> 6, </w:t>
      </w:r>
      <w:r w:rsidRPr="000E7905">
        <w:rPr>
          <w:color w:val="000000"/>
          <w:sz w:val="22"/>
          <w:szCs w:val="22"/>
        </w:rPr>
        <w:t>202</w:t>
      </w:r>
      <w:r w:rsidR="00894135" w:rsidRPr="000E7905">
        <w:rPr>
          <w:color w:val="000000"/>
          <w:sz w:val="22"/>
          <w:szCs w:val="22"/>
        </w:rPr>
        <w:t>2</w:t>
      </w:r>
      <w:r w:rsidRPr="000E7905">
        <w:rPr>
          <w:color w:val="000000"/>
          <w:sz w:val="22"/>
          <w:szCs w:val="22"/>
        </w:rPr>
        <w:t xml:space="preserve"> @ 2pm </w:t>
      </w:r>
      <w:r w:rsidR="00CF7F99">
        <w:rPr>
          <w:color w:val="000000"/>
          <w:sz w:val="22"/>
          <w:szCs w:val="22"/>
        </w:rPr>
        <w:t xml:space="preserve">– 3pm </w:t>
      </w:r>
      <w:r w:rsidRPr="000E7905">
        <w:rPr>
          <w:color w:val="000000"/>
          <w:sz w:val="22"/>
          <w:szCs w:val="22"/>
        </w:rPr>
        <w:t xml:space="preserve">ET </w:t>
      </w:r>
    </w:p>
    <w:p w14:paraId="54811426" w14:textId="77777777" w:rsidR="008052B5" w:rsidRDefault="008052B5">
      <w:pPr>
        <w:pBdr>
          <w:top w:val="nil"/>
          <w:left w:val="nil"/>
          <w:bottom w:val="nil"/>
          <w:right w:val="nil"/>
          <w:between w:val="nil"/>
        </w:pBdr>
        <w:rPr>
          <w:color w:val="000000"/>
          <w:sz w:val="22"/>
          <w:szCs w:val="22"/>
        </w:rPr>
      </w:pPr>
    </w:p>
    <w:p w14:paraId="76EED5EF" w14:textId="21D41091" w:rsidR="008052B5" w:rsidRPr="0004233B" w:rsidRDefault="00772C3E">
      <w:pPr>
        <w:numPr>
          <w:ilvl w:val="0"/>
          <w:numId w:val="3"/>
        </w:numPr>
        <w:pBdr>
          <w:top w:val="nil"/>
          <w:left w:val="nil"/>
          <w:bottom w:val="nil"/>
          <w:right w:val="nil"/>
          <w:between w:val="nil"/>
        </w:pBdr>
        <w:rPr>
          <w:b/>
          <w:i/>
          <w:color w:val="000000"/>
          <w:sz w:val="22"/>
          <w:szCs w:val="22"/>
        </w:rPr>
      </w:pPr>
      <w:r>
        <w:rPr>
          <w:color w:val="000000"/>
          <w:sz w:val="22"/>
          <w:szCs w:val="22"/>
        </w:rPr>
        <w:t xml:space="preserve">New Business </w:t>
      </w:r>
    </w:p>
    <w:p w14:paraId="39311182" w14:textId="77777777" w:rsidR="00894135" w:rsidRDefault="00894135">
      <w:pPr>
        <w:pBdr>
          <w:top w:val="nil"/>
          <w:left w:val="nil"/>
          <w:bottom w:val="nil"/>
          <w:right w:val="nil"/>
          <w:between w:val="nil"/>
        </w:pBdr>
        <w:rPr>
          <w:b/>
          <w:sz w:val="22"/>
          <w:szCs w:val="22"/>
        </w:rPr>
      </w:pPr>
    </w:p>
    <w:p w14:paraId="3C977633" w14:textId="77777777" w:rsidR="00C90DEA" w:rsidRDefault="00C90DEA">
      <w:pPr>
        <w:pBdr>
          <w:top w:val="nil"/>
          <w:left w:val="nil"/>
          <w:bottom w:val="nil"/>
          <w:right w:val="nil"/>
          <w:between w:val="nil"/>
        </w:pBdr>
        <w:rPr>
          <w:b/>
          <w:sz w:val="22"/>
          <w:szCs w:val="22"/>
        </w:rPr>
      </w:pPr>
    </w:p>
    <w:p w14:paraId="283BF14F" w14:textId="42C3B403" w:rsidR="008052B5" w:rsidRDefault="00772C3E">
      <w:pPr>
        <w:pBdr>
          <w:top w:val="nil"/>
          <w:left w:val="nil"/>
          <w:bottom w:val="nil"/>
          <w:right w:val="nil"/>
          <w:between w:val="nil"/>
        </w:pBdr>
        <w:rPr>
          <w:b/>
          <w:sz w:val="22"/>
          <w:szCs w:val="22"/>
        </w:rPr>
      </w:pPr>
      <w:r>
        <w:rPr>
          <w:b/>
          <w:sz w:val="22"/>
          <w:szCs w:val="22"/>
        </w:rPr>
        <w:t>Board Resources</w:t>
      </w:r>
    </w:p>
    <w:p w14:paraId="1EA51B13" w14:textId="77777777" w:rsidR="008052B5" w:rsidRDefault="00340AE2">
      <w:pPr>
        <w:spacing w:after="120"/>
        <w:rPr>
          <w:b/>
          <w:color w:val="000000"/>
          <w:sz w:val="22"/>
          <w:szCs w:val="22"/>
        </w:rPr>
      </w:pPr>
      <w:hyperlink r:id="rId13">
        <w:r w:rsidR="00772C3E">
          <w:rPr>
            <w:b/>
            <w:color w:val="0563C1"/>
            <w:sz w:val="22"/>
            <w:szCs w:val="22"/>
            <w:u w:val="single"/>
          </w:rPr>
          <w:t>ACE MOU Here</w:t>
        </w:r>
        <w:r w:rsidR="00772C3E">
          <w:rPr>
            <w:b/>
            <w:color w:val="0563C1"/>
            <w:sz w:val="22"/>
            <w:szCs w:val="22"/>
            <w:u w:val="single"/>
          </w:rPr>
          <w:tab/>
        </w:r>
      </w:hyperlink>
    </w:p>
    <w:p w14:paraId="0BEDAD06" w14:textId="1A8BFB23" w:rsidR="008B2AB5" w:rsidRPr="008B2AB5" w:rsidRDefault="00340AE2">
      <w:pPr>
        <w:spacing w:after="120"/>
        <w:rPr>
          <w:b/>
          <w:sz w:val="22"/>
          <w:szCs w:val="22"/>
        </w:rPr>
      </w:pPr>
      <w:hyperlink r:id="rId14">
        <w:r w:rsidR="00772C3E">
          <w:rPr>
            <w:b/>
            <w:color w:val="0563C1"/>
            <w:sz w:val="22"/>
            <w:szCs w:val="22"/>
            <w:u w:val="single"/>
          </w:rPr>
          <w:t>ACAO Board of Directors Oath</w:t>
        </w:r>
      </w:hyperlink>
    </w:p>
    <w:p w14:paraId="1BFB9A4E" w14:textId="77777777" w:rsidR="00AC4D4C" w:rsidRPr="00AC4D4C" w:rsidRDefault="00AC4D4C" w:rsidP="00AC4D4C">
      <w:pPr>
        <w:spacing w:after="120"/>
        <w:rPr>
          <w:b/>
          <w:color w:val="000000"/>
        </w:rPr>
      </w:pPr>
    </w:p>
    <w:p w14:paraId="63E5ACDD" w14:textId="6444A39B" w:rsidR="008052B5" w:rsidRDefault="008052B5">
      <w:pPr>
        <w:rPr>
          <w:bCs/>
          <w:color w:val="000000"/>
        </w:rPr>
      </w:pPr>
    </w:p>
    <w:p w14:paraId="32C37417" w14:textId="77777777" w:rsidR="00DC126F" w:rsidRPr="00DC126F" w:rsidRDefault="00DC126F" w:rsidP="00DC126F">
      <w:pPr>
        <w:rPr>
          <w:color w:val="000000"/>
          <w:sz w:val="20"/>
          <w:szCs w:val="20"/>
        </w:rPr>
      </w:pPr>
    </w:p>
    <w:p w14:paraId="490AA81C" w14:textId="77777777" w:rsidR="00DC126F" w:rsidRPr="00DC126F" w:rsidRDefault="00DC126F" w:rsidP="00DC126F">
      <w:pPr>
        <w:rPr>
          <w:color w:val="000000"/>
          <w:sz w:val="20"/>
          <w:szCs w:val="20"/>
        </w:rPr>
      </w:pPr>
      <w:r w:rsidRPr="00DC126F">
        <w:rPr>
          <w:color w:val="000000"/>
          <w:sz w:val="20"/>
          <w:szCs w:val="20"/>
        </w:rPr>
        <w:lastRenderedPageBreak/>
        <w:t>Topic: ACAO Board of Directors Meeting</w:t>
      </w:r>
    </w:p>
    <w:p w14:paraId="38E00A7F" w14:textId="77777777" w:rsidR="00DC126F" w:rsidRPr="00DC126F" w:rsidRDefault="00DC126F" w:rsidP="00DC126F">
      <w:pPr>
        <w:rPr>
          <w:color w:val="000000"/>
          <w:sz w:val="20"/>
          <w:szCs w:val="20"/>
        </w:rPr>
      </w:pPr>
      <w:r w:rsidRPr="00DC126F">
        <w:rPr>
          <w:color w:val="000000"/>
          <w:sz w:val="20"/>
          <w:szCs w:val="20"/>
        </w:rPr>
        <w:t>Time: Apr 6, 2022 02:00 PM Eastern Time (US and Canada)</w:t>
      </w:r>
    </w:p>
    <w:p w14:paraId="05FF7931" w14:textId="77777777" w:rsidR="00DC126F" w:rsidRPr="00DC126F" w:rsidRDefault="00DC126F" w:rsidP="00DC126F">
      <w:pPr>
        <w:rPr>
          <w:color w:val="000000"/>
          <w:sz w:val="20"/>
          <w:szCs w:val="20"/>
        </w:rPr>
      </w:pPr>
      <w:r w:rsidRPr="00DC126F">
        <w:rPr>
          <w:color w:val="000000"/>
          <w:sz w:val="20"/>
          <w:szCs w:val="20"/>
        </w:rPr>
        <w:t xml:space="preserve">        Every month on the First Wed, until Mar 1, 2023, 12 occurrence(s)</w:t>
      </w:r>
    </w:p>
    <w:p w14:paraId="34D8F21E" w14:textId="77777777" w:rsidR="00DC126F" w:rsidRPr="00DC126F" w:rsidRDefault="00DC126F" w:rsidP="00DC126F">
      <w:pPr>
        <w:rPr>
          <w:color w:val="000000"/>
          <w:sz w:val="20"/>
          <w:szCs w:val="20"/>
        </w:rPr>
      </w:pPr>
      <w:r w:rsidRPr="00DC126F">
        <w:rPr>
          <w:color w:val="000000"/>
          <w:sz w:val="20"/>
          <w:szCs w:val="20"/>
        </w:rPr>
        <w:t xml:space="preserve">        Apr 6, 2022 02:00 PM</w:t>
      </w:r>
    </w:p>
    <w:p w14:paraId="01CD2DE9" w14:textId="77777777" w:rsidR="00DC126F" w:rsidRPr="00DC126F" w:rsidRDefault="00DC126F" w:rsidP="00DC126F">
      <w:pPr>
        <w:rPr>
          <w:color w:val="000000"/>
          <w:sz w:val="20"/>
          <w:szCs w:val="20"/>
        </w:rPr>
      </w:pPr>
      <w:r w:rsidRPr="00DC126F">
        <w:rPr>
          <w:color w:val="000000"/>
          <w:sz w:val="20"/>
          <w:szCs w:val="20"/>
        </w:rPr>
        <w:t xml:space="preserve">        May 4, 2022 02:00 PM</w:t>
      </w:r>
    </w:p>
    <w:p w14:paraId="37670249" w14:textId="77777777" w:rsidR="00DC126F" w:rsidRPr="00DC126F" w:rsidRDefault="00DC126F" w:rsidP="00DC126F">
      <w:pPr>
        <w:rPr>
          <w:color w:val="000000"/>
          <w:sz w:val="20"/>
          <w:szCs w:val="20"/>
        </w:rPr>
      </w:pPr>
      <w:r w:rsidRPr="00DC126F">
        <w:rPr>
          <w:color w:val="000000"/>
          <w:sz w:val="20"/>
          <w:szCs w:val="20"/>
        </w:rPr>
        <w:t xml:space="preserve">        Jun 1, 2022 02:00 PM</w:t>
      </w:r>
    </w:p>
    <w:p w14:paraId="05CF7EAC" w14:textId="77777777" w:rsidR="00DC126F" w:rsidRPr="00DC126F" w:rsidRDefault="00DC126F" w:rsidP="00DC126F">
      <w:pPr>
        <w:rPr>
          <w:color w:val="000000"/>
          <w:sz w:val="20"/>
          <w:szCs w:val="20"/>
        </w:rPr>
      </w:pPr>
      <w:r w:rsidRPr="00DC126F">
        <w:rPr>
          <w:color w:val="000000"/>
          <w:sz w:val="20"/>
          <w:szCs w:val="20"/>
        </w:rPr>
        <w:t xml:space="preserve">        Jul 6, 2022 02:00 PM</w:t>
      </w:r>
    </w:p>
    <w:p w14:paraId="043B2FEE" w14:textId="77777777" w:rsidR="00DC126F" w:rsidRPr="00DC126F" w:rsidRDefault="00DC126F" w:rsidP="00DC126F">
      <w:pPr>
        <w:rPr>
          <w:color w:val="000000"/>
          <w:sz w:val="20"/>
          <w:szCs w:val="20"/>
        </w:rPr>
      </w:pPr>
      <w:r w:rsidRPr="00DC126F">
        <w:rPr>
          <w:color w:val="000000"/>
          <w:sz w:val="20"/>
          <w:szCs w:val="20"/>
        </w:rPr>
        <w:t xml:space="preserve">        Aug 3, 2022 02:00 PM</w:t>
      </w:r>
    </w:p>
    <w:p w14:paraId="6DAA6DB6" w14:textId="77777777" w:rsidR="00DC126F" w:rsidRPr="00DC126F" w:rsidRDefault="00DC126F" w:rsidP="00DC126F">
      <w:pPr>
        <w:rPr>
          <w:color w:val="000000"/>
          <w:sz w:val="20"/>
          <w:szCs w:val="20"/>
        </w:rPr>
      </w:pPr>
      <w:r w:rsidRPr="00DC126F">
        <w:rPr>
          <w:color w:val="000000"/>
          <w:sz w:val="20"/>
          <w:szCs w:val="20"/>
        </w:rPr>
        <w:t xml:space="preserve">        Sep 7, 2022 02:00 PM</w:t>
      </w:r>
    </w:p>
    <w:p w14:paraId="3E3FDE6C" w14:textId="77777777" w:rsidR="00DC126F" w:rsidRPr="00DC126F" w:rsidRDefault="00DC126F" w:rsidP="00DC126F">
      <w:pPr>
        <w:rPr>
          <w:color w:val="000000"/>
          <w:sz w:val="20"/>
          <w:szCs w:val="20"/>
        </w:rPr>
      </w:pPr>
      <w:r w:rsidRPr="00DC126F">
        <w:rPr>
          <w:color w:val="000000"/>
          <w:sz w:val="20"/>
          <w:szCs w:val="20"/>
        </w:rPr>
        <w:t xml:space="preserve">        Oct 5, 2022 02:00 PM</w:t>
      </w:r>
    </w:p>
    <w:p w14:paraId="3344A017" w14:textId="77777777" w:rsidR="00DC126F" w:rsidRPr="00DC126F" w:rsidRDefault="00DC126F" w:rsidP="00DC126F">
      <w:pPr>
        <w:rPr>
          <w:color w:val="000000"/>
          <w:sz w:val="20"/>
          <w:szCs w:val="20"/>
        </w:rPr>
      </w:pPr>
      <w:r w:rsidRPr="00DC126F">
        <w:rPr>
          <w:color w:val="000000"/>
          <w:sz w:val="20"/>
          <w:szCs w:val="20"/>
        </w:rPr>
        <w:t xml:space="preserve">        Nov 2, 2022 02:00 PM</w:t>
      </w:r>
    </w:p>
    <w:p w14:paraId="6ABE5770" w14:textId="77777777" w:rsidR="00DC126F" w:rsidRPr="00DC126F" w:rsidRDefault="00DC126F" w:rsidP="00DC126F">
      <w:pPr>
        <w:rPr>
          <w:color w:val="000000"/>
          <w:sz w:val="20"/>
          <w:szCs w:val="20"/>
        </w:rPr>
      </w:pPr>
      <w:r w:rsidRPr="00DC126F">
        <w:rPr>
          <w:color w:val="000000"/>
          <w:sz w:val="20"/>
          <w:szCs w:val="20"/>
        </w:rPr>
        <w:t xml:space="preserve">        Dec 7, 2022 02:00 PM</w:t>
      </w:r>
    </w:p>
    <w:p w14:paraId="232D4FA9" w14:textId="77777777" w:rsidR="00DC126F" w:rsidRPr="00DC126F" w:rsidRDefault="00DC126F" w:rsidP="00DC126F">
      <w:pPr>
        <w:rPr>
          <w:color w:val="000000"/>
          <w:sz w:val="20"/>
          <w:szCs w:val="20"/>
        </w:rPr>
      </w:pPr>
      <w:r w:rsidRPr="00DC126F">
        <w:rPr>
          <w:color w:val="000000"/>
          <w:sz w:val="20"/>
          <w:szCs w:val="20"/>
        </w:rPr>
        <w:t xml:space="preserve">        Jan 4, 2023 02:00 PM</w:t>
      </w:r>
    </w:p>
    <w:p w14:paraId="1C55D66C" w14:textId="77777777" w:rsidR="00DC126F" w:rsidRPr="00DC126F" w:rsidRDefault="00DC126F" w:rsidP="00DC126F">
      <w:pPr>
        <w:rPr>
          <w:color w:val="000000"/>
          <w:sz w:val="20"/>
          <w:szCs w:val="20"/>
        </w:rPr>
      </w:pPr>
      <w:r w:rsidRPr="00DC126F">
        <w:rPr>
          <w:color w:val="000000"/>
          <w:sz w:val="20"/>
          <w:szCs w:val="20"/>
        </w:rPr>
        <w:t xml:space="preserve">        Feb 1, 2023 02:00 PM</w:t>
      </w:r>
    </w:p>
    <w:p w14:paraId="240FA06A" w14:textId="0C5702E3" w:rsidR="00DC126F" w:rsidRDefault="00DC126F" w:rsidP="00DC126F">
      <w:pPr>
        <w:rPr>
          <w:color w:val="000000"/>
          <w:sz w:val="20"/>
          <w:szCs w:val="20"/>
        </w:rPr>
      </w:pPr>
      <w:r w:rsidRPr="00DC126F">
        <w:rPr>
          <w:color w:val="000000"/>
          <w:sz w:val="20"/>
          <w:szCs w:val="20"/>
        </w:rPr>
        <w:t xml:space="preserve">        Mar 1, 2023 02:00 PM</w:t>
      </w:r>
    </w:p>
    <w:p w14:paraId="30DA4E58" w14:textId="77777777" w:rsidR="00DC126F" w:rsidRPr="00DC126F" w:rsidRDefault="00DC126F" w:rsidP="00DC126F">
      <w:pPr>
        <w:rPr>
          <w:color w:val="000000"/>
          <w:sz w:val="20"/>
          <w:szCs w:val="20"/>
        </w:rPr>
      </w:pPr>
    </w:p>
    <w:p w14:paraId="41FC5FCF" w14:textId="77777777" w:rsidR="00DC126F" w:rsidRPr="00DC126F" w:rsidRDefault="00DC126F" w:rsidP="00DC126F">
      <w:pPr>
        <w:rPr>
          <w:color w:val="000000"/>
          <w:sz w:val="20"/>
          <w:szCs w:val="20"/>
        </w:rPr>
      </w:pPr>
      <w:r w:rsidRPr="00DC126F">
        <w:rPr>
          <w:color w:val="000000"/>
          <w:sz w:val="20"/>
          <w:szCs w:val="20"/>
        </w:rPr>
        <w:t>Join Zoom Meeting</w:t>
      </w:r>
    </w:p>
    <w:p w14:paraId="09F459E0" w14:textId="3D7D82B2" w:rsidR="00DC126F" w:rsidRDefault="00340AE2" w:rsidP="00DC126F">
      <w:pPr>
        <w:rPr>
          <w:color w:val="000000"/>
          <w:sz w:val="20"/>
          <w:szCs w:val="20"/>
        </w:rPr>
      </w:pPr>
      <w:hyperlink r:id="rId15" w:history="1">
        <w:r w:rsidR="00DC126F" w:rsidRPr="00782DE1">
          <w:rPr>
            <w:rStyle w:val="Hyperlink"/>
            <w:sz w:val="20"/>
            <w:szCs w:val="20"/>
          </w:rPr>
          <w:t>https://us02web.zoom.us/j/84259074588?pwd=R1J0VGNFM0l2Z3RGRmxUVWVCOVJzUT09</w:t>
        </w:r>
      </w:hyperlink>
    </w:p>
    <w:p w14:paraId="72690885" w14:textId="77777777" w:rsidR="00DC126F" w:rsidRPr="00DC126F" w:rsidRDefault="00DC126F" w:rsidP="00DC126F">
      <w:pPr>
        <w:rPr>
          <w:color w:val="000000"/>
          <w:sz w:val="20"/>
          <w:szCs w:val="20"/>
        </w:rPr>
      </w:pPr>
    </w:p>
    <w:p w14:paraId="7E289966" w14:textId="77777777" w:rsidR="00DC126F" w:rsidRPr="00DC126F" w:rsidRDefault="00DC126F" w:rsidP="00DC126F">
      <w:pPr>
        <w:rPr>
          <w:color w:val="000000"/>
          <w:sz w:val="20"/>
          <w:szCs w:val="20"/>
        </w:rPr>
      </w:pPr>
    </w:p>
    <w:p w14:paraId="7691D2A4" w14:textId="77777777" w:rsidR="00DC126F" w:rsidRPr="00DC126F" w:rsidRDefault="00DC126F" w:rsidP="00DC126F">
      <w:pPr>
        <w:rPr>
          <w:color w:val="000000"/>
          <w:sz w:val="20"/>
          <w:szCs w:val="20"/>
        </w:rPr>
      </w:pPr>
      <w:r w:rsidRPr="00DC126F">
        <w:rPr>
          <w:color w:val="000000"/>
          <w:sz w:val="20"/>
          <w:szCs w:val="20"/>
        </w:rPr>
        <w:t>Meeting ID: 842 5907 4588</w:t>
      </w:r>
    </w:p>
    <w:p w14:paraId="534ACFB1" w14:textId="77777777" w:rsidR="00DC126F" w:rsidRPr="00DC126F" w:rsidRDefault="00DC126F" w:rsidP="00DC126F">
      <w:pPr>
        <w:rPr>
          <w:color w:val="000000"/>
          <w:sz w:val="20"/>
          <w:szCs w:val="20"/>
        </w:rPr>
      </w:pPr>
      <w:r w:rsidRPr="00DC126F">
        <w:rPr>
          <w:color w:val="000000"/>
          <w:sz w:val="20"/>
          <w:szCs w:val="20"/>
        </w:rPr>
        <w:t>Passcode: 718864</w:t>
      </w:r>
    </w:p>
    <w:p w14:paraId="780EABB7" w14:textId="77777777" w:rsidR="00DC126F" w:rsidRPr="00DC126F" w:rsidRDefault="00DC126F" w:rsidP="00DC126F">
      <w:pPr>
        <w:rPr>
          <w:color w:val="000000"/>
          <w:sz w:val="20"/>
          <w:szCs w:val="20"/>
        </w:rPr>
      </w:pPr>
      <w:r w:rsidRPr="00DC126F">
        <w:rPr>
          <w:color w:val="000000"/>
          <w:sz w:val="20"/>
          <w:szCs w:val="20"/>
        </w:rPr>
        <w:t>One tap mobile</w:t>
      </w:r>
    </w:p>
    <w:p w14:paraId="65DE7354" w14:textId="77777777" w:rsidR="00DC126F" w:rsidRPr="00DC126F" w:rsidRDefault="00DC126F" w:rsidP="00DC126F">
      <w:pPr>
        <w:rPr>
          <w:color w:val="000000"/>
          <w:sz w:val="20"/>
          <w:szCs w:val="20"/>
        </w:rPr>
      </w:pPr>
      <w:r w:rsidRPr="00DC126F">
        <w:rPr>
          <w:color w:val="000000"/>
          <w:sz w:val="20"/>
          <w:szCs w:val="20"/>
        </w:rPr>
        <w:t>+13017158592,,84259074588#,,,,*718864# US (Washington DC)</w:t>
      </w:r>
    </w:p>
    <w:p w14:paraId="21FB546E" w14:textId="77777777" w:rsidR="00DC126F" w:rsidRPr="00DC126F" w:rsidRDefault="00DC126F" w:rsidP="00DC126F">
      <w:pPr>
        <w:rPr>
          <w:color w:val="000000"/>
          <w:sz w:val="20"/>
          <w:szCs w:val="20"/>
        </w:rPr>
      </w:pPr>
      <w:r w:rsidRPr="00DC126F">
        <w:rPr>
          <w:color w:val="000000"/>
          <w:sz w:val="20"/>
          <w:szCs w:val="20"/>
        </w:rPr>
        <w:t>+13126266799,,84259074588#,,,,*718864# US (Chicago)</w:t>
      </w:r>
    </w:p>
    <w:p w14:paraId="41E2BD8D" w14:textId="77777777" w:rsidR="00DC126F" w:rsidRPr="00DC126F" w:rsidRDefault="00DC126F" w:rsidP="00DC126F">
      <w:pPr>
        <w:rPr>
          <w:color w:val="000000"/>
          <w:sz w:val="20"/>
          <w:szCs w:val="20"/>
        </w:rPr>
      </w:pPr>
    </w:p>
    <w:p w14:paraId="328EAFE7" w14:textId="77777777" w:rsidR="00DC126F" w:rsidRPr="00DC126F" w:rsidRDefault="00DC126F" w:rsidP="00DC126F">
      <w:pPr>
        <w:rPr>
          <w:color w:val="000000"/>
          <w:sz w:val="20"/>
          <w:szCs w:val="20"/>
        </w:rPr>
      </w:pPr>
      <w:r w:rsidRPr="00DC126F">
        <w:rPr>
          <w:color w:val="000000"/>
          <w:sz w:val="20"/>
          <w:szCs w:val="20"/>
        </w:rPr>
        <w:t>Dial by your location</w:t>
      </w:r>
    </w:p>
    <w:p w14:paraId="26FEF70D" w14:textId="77777777" w:rsidR="00DC126F" w:rsidRPr="00DC126F" w:rsidRDefault="00DC126F" w:rsidP="00DC126F">
      <w:pPr>
        <w:rPr>
          <w:color w:val="000000"/>
          <w:sz w:val="20"/>
          <w:szCs w:val="20"/>
        </w:rPr>
      </w:pPr>
      <w:r w:rsidRPr="00DC126F">
        <w:rPr>
          <w:color w:val="000000"/>
          <w:sz w:val="20"/>
          <w:szCs w:val="20"/>
        </w:rPr>
        <w:t xml:space="preserve">        +1 301 715 8592 US (Washington DC)</w:t>
      </w:r>
    </w:p>
    <w:p w14:paraId="1E58882A" w14:textId="77777777" w:rsidR="00DC126F" w:rsidRPr="00DC126F" w:rsidRDefault="00DC126F" w:rsidP="00DC126F">
      <w:pPr>
        <w:rPr>
          <w:color w:val="000000"/>
          <w:sz w:val="20"/>
          <w:szCs w:val="20"/>
        </w:rPr>
      </w:pPr>
      <w:r w:rsidRPr="00DC126F">
        <w:rPr>
          <w:color w:val="000000"/>
          <w:sz w:val="20"/>
          <w:szCs w:val="20"/>
        </w:rPr>
        <w:t xml:space="preserve">        +1 312 626 6799 US (Chicago)</w:t>
      </w:r>
    </w:p>
    <w:p w14:paraId="456C6FF3" w14:textId="77777777" w:rsidR="00DC126F" w:rsidRPr="00DC126F" w:rsidRDefault="00DC126F" w:rsidP="00DC126F">
      <w:pPr>
        <w:rPr>
          <w:color w:val="000000"/>
          <w:sz w:val="20"/>
          <w:szCs w:val="20"/>
        </w:rPr>
      </w:pPr>
      <w:r w:rsidRPr="00DC126F">
        <w:rPr>
          <w:color w:val="000000"/>
          <w:sz w:val="20"/>
          <w:szCs w:val="20"/>
        </w:rPr>
        <w:t xml:space="preserve">        +1 646 876 9923 US (New York)</w:t>
      </w:r>
    </w:p>
    <w:p w14:paraId="6C0F9C0F" w14:textId="77777777" w:rsidR="00DC126F" w:rsidRPr="00DC126F" w:rsidRDefault="00DC126F" w:rsidP="00DC126F">
      <w:pPr>
        <w:rPr>
          <w:color w:val="000000"/>
          <w:sz w:val="20"/>
          <w:szCs w:val="20"/>
        </w:rPr>
      </w:pPr>
      <w:r w:rsidRPr="00DC126F">
        <w:rPr>
          <w:color w:val="000000"/>
          <w:sz w:val="20"/>
          <w:szCs w:val="20"/>
        </w:rPr>
        <w:t xml:space="preserve">        +1 253 215 8782 US (Tacoma)</w:t>
      </w:r>
    </w:p>
    <w:p w14:paraId="2DE2E309" w14:textId="77777777" w:rsidR="00DC126F" w:rsidRPr="00DC126F" w:rsidRDefault="00DC126F" w:rsidP="00DC126F">
      <w:pPr>
        <w:rPr>
          <w:color w:val="000000"/>
          <w:sz w:val="20"/>
          <w:szCs w:val="20"/>
        </w:rPr>
      </w:pPr>
      <w:r w:rsidRPr="00DC126F">
        <w:rPr>
          <w:color w:val="000000"/>
          <w:sz w:val="20"/>
          <w:szCs w:val="20"/>
        </w:rPr>
        <w:t xml:space="preserve">        +1 346 248 7799 US (Houston)</w:t>
      </w:r>
    </w:p>
    <w:p w14:paraId="742CA636" w14:textId="77777777" w:rsidR="00DC126F" w:rsidRPr="00DC126F" w:rsidRDefault="00DC126F" w:rsidP="00DC126F">
      <w:pPr>
        <w:rPr>
          <w:color w:val="000000"/>
          <w:sz w:val="20"/>
          <w:szCs w:val="20"/>
        </w:rPr>
      </w:pPr>
      <w:r w:rsidRPr="00DC126F">
        <w:rPr>
          <w:color w:val="000000"/>
          <w:sz w:val="20"/>
          <w:szCs w:val="20"/>
        </w:rPr>
        <w:t xml:space="preserve">        +1 669 900 6833 US (San Jose)</w:t>
      </w:r>
    </w:p>
    <w:p w14:paraId="6FF14C91" w14:textId="77777777" w:rsidR="00DC126F" w:rsidRPr="00DC126F" w:rsidRDefault="00DC126F" w:rsidP="00DC126F">
      <w:pPr>
        <w:rPr>
          <w:color w:val="000000"/>
          <w:sz w:val="20"/>
          <w:szCs w:val="20"/>
        </w:rPr>
      </w:pPr>
      <w:r w:rsidRPr="00DC126F">
        <w:rPr>
          <w:color w:val="000000"/>
          <w:sz w:val="20"/>
          <w:szCs w:val="20"/>
        </w:rPr>
        <w:t>Meeting ID: 842 5907 4588</w:t>
      </w:r>
    </w:p>
    <w:p w14:paraId="171346B2" w14:textId="77777777" w:rsidR="00DC126F" w:rsidRPr="00DC126F" w:rsidRDefault="00DC126F" w:rsidP="00DC126F">
      <w:pPr>
        <w:rPr>
          <w:color w:val="000000"/>
          <w:sz w:val="20"/>
          <w:szCs w:val="20"/>
        </w:rPr>
      </w:pPr>
      <w:r w:rsidRPr="00DC126F">
        <w:rPr>
          <w:color w:val="000000"/>
          <w:sz w:val="20"/>
          <w:szCs w:val="20"/>
        </w:rPr>
        <w:t>Passcode: 718864</w:t>
      </w:r>
    </w:p>
    <w:p w14:paraId="598BE36B" w14:textId="77777777" w:rsidR="00DC126F" w:rsidRPr="00DC126F" w:rsidRDefault="00DC126F" w:rsidP="00DC126F">
      <w:pPr>
        <w:rPr>
          <w:color w:val="000000"/>
          <w:sz w:val="20"/>
          <w:szCs w:val="20"/>
        </w:rPr>
      </w:pPr>
      <w:r w:rsidRPr="00DC126F">
        <w:rPr>
          <w:color w:val="000000"/>
          <w:sz w:val="20"/>
          <w:szCs w:val="20"/>
        </w:rPr>
        <w:t>Find your local number: https://us02web.zoom.us/u/kj1bM2yKS</w:t>
      </w:r>
    </w:p>
    <w:p w14:paraId="3E31432A" w14:textId="53763935" w:rsidR="00DC126F" w:rsidRDefault="00DC126F">
      <w:pPr>
        <w:rPr>
          <w:color w:val="000000"/>
          <w:sz w:val="20"/>
          <w:szCs w:val="20"/>
        </w:rPr>
      </w:pPr>
    </w:p>
    <w:p w14:paraId="797D7D9E" w14:textId="5E490EA8" w:rsidR="0031303D" w:rsidRDefault="0031303D">
      <w:pPr>
        <w:rPr>
          <w:color w:val="000000"/>
          <w:sz w:val="20"/>
          <w:szCs w:val="20"/>
        </w:rPr>
      </w:pPr>
    </w:p>
    <w:p w14:paraId="33C43167" w14:textId="08A80541" w:rsidR="0031303D" w:rsidRDefault="0031303D">
      <w:pPr>
        <w:rPr>
          <w:color w:val="000000"/>
          <w:sz w:val="20"/>
          <w:szCs w:val="20"/>
        </w:rPr>
      </w:pPr>
    </w:p>
    <w:p w14:paraId="30DE3102" w14:textId="570ADB83" w:rsidR="0031303D" w:rsidRDefault="0031303D">
      <w:pPr>
        <w:rPr>
          <w:color w:val="000000"/>
          <w:sz w:val="20"/>
          <w:szCs w:val="20"/>
        </w:rPr>
      </w:pPr>
    </w:p>
    <w:p w14:paraId="56941CDC" w14:textId="0B240FD2" w:rsidR="0031303D" w:rsidRDefault="0031303D">
      <w:pPr>
        <w:rPr>
          <w:color w:val="000000"/>
          <w:sz w:val="20"/>
          <w:szCs w:val="20"/>
        </w:rPr>
      </w:pPr>
    </w:p>
    <w:p w14:paraId="017FB459" w14:textId="1B3671A2" w:rsidR="0031303D" w:rsidRDefault="0031303D">
      <w:pPr>
        <w:rPr>
          <w:color w:val="000000"/>
          <w:sz w:val="20"/>
          <w:szCs w:val="20"/>
        </w:rPr>
      </w:pPr>
    </w:p>
    <w:p w14:paraId="12B20948" w14:textId="531ABB53" w:rsidR="0031303D" w:rsidRDefault="0031303D">
      <w:pPr>
        <w:rPr>
          <w:color w:val="000000"/>
          <w:sz w:val="20"/>
          <w:szCs w:val="20"/>
        </w:rPr>
      </w:pPr>
    </w:p>
    <w:p w14:paraId="43914F22" w14:textId="3895A3C5" w:rsidR="0031303D" w:rsidRDefault="0031303D">
      <w:pPr>
        <w:rPr>
          <w:color w:val="000000"/>
          <w:sz w:val="20"/>
          <w:szCs w:val="20"/>
        </w:rPr>
      </w:pPr>
    </w:p>
    <w:p w14:paraId="5FB87CEE" w14:textId="439D916D" w:rsidR="0031303D" w:rsidRDefault="0031303D">
      <w:pPr>
        <w:rPr>
          <w:color w:val="000000"/>
          <w:sz w:val="20"/>
          <w:szCs w:val="20"/>
        </w:rPr>
      </w:pPr>
    </w:p>
    <w:p w14:paraId="0EE0C9B5" w14:textId="60A6E6B0" w:rsidR="0031303D" w:rsidRDefault="0031303D">
      <w:pPr>
        <w:rPr>
          <w:color w:val="000000"/>
          <w:sz w:val="20"/>
          <w:szCs w:val="20"/>
        </w:rPr>
      </w:pPr>
    </w:p>
    <w:p w14:paraId="7DECE824" w14:textId="0492B71A" w:rsidR="0031303D" w:rsidRDefault="0031303D">
      <w:pPr>
        <w:rPr>
          <w:color w:val="000000"/>
          <w:sz w:val="20"/>
          <w:szCs w:val="20"/>
        </w:rPr>
      </w:pPr>
    </w:p>
    <w:p w14:paraId="0B87040A" w14:textId="55B2B1D3" w:rsidR="0031303D" w:rsidRDefault="0031303D">
      <w:pPr>
        <w:rPr>
          <w:color w:val="000000"/>
          <w:sz w:val="20"/>
          <w:szCs w:val="20"/>
        </w:rPr>
      </w:pPr>
    </w:p>
    <w:p w14:paraId="435CBC5A" w14:textId="57B29439" w:rsidR="0031303D" w:rsidRDefault="0031303D">
      <w:pPr>
        <w:rPr>
          <w:color w:val="000000"/>
          <w:sz w:val="20"/>
          <w:szCs w:val="20"/>
        </w:rPr>
      </w:pPr>
    </w:p>
    <w:p w14:paraId="78ED2C24" w14:textId="3DC34E53" w:rsidR="0031303D" w:rsidRDefault="0031303D">
      <w:pPr>
        <w:rPr>
          <w:color w:val="000000"/>
          <w:sz w:val="20"/>
          <w:szCs w:val="20"/>
        </w:rPr>
      </w:pPr>
    </w:p>
    <w:p w14:paraId="08A099B3" w14:textId="14352FD0" w:rsidR="0031303D" w:rsidRDefault="0031303D">
      <w:pPr>
        <w:rPr>
          <w:color w:val="000000"/>
          <w:sz w:val="20"/>
          <w:szCs w:val="20"/>
        </w:rPr>
      </w:pPr>
    </w:p>
    <w:p w14:paraId="5777F27D" w14:textId="2F9E7A88" w:rsidR="0031303D" w:rsidRDefault="0031303D">
      <w:pPr>
        <w:rPr>
          <w:color w:val="000000"/>
          <w:sz w:val="20"/>
          <w:szCs w:val="20"/>
        </w:rPr>
      </w:pPr>
    </w:p>
    <w:p w14:paraId="6DCF7411" w14:textId="4AA4A703" w:rsidR="0031303D" w:rsidRDefault="0031303D">
      <w:pPr>
        <w:rPr>
          <w:color w:val="000000"/>
          <w:sz w:val="20"/>
          <w:szCs w:val="20"/>
        </w:rPr>
      </w:pPr>
    </w:p>
    <w:p w14:paraId="29A7FB3A" w14:textId="2C5DB172" w:rsidR="0031303D" w:rsidRDefault="0031303D">
      <w:pPr>
        <w:rPr>
          <w:color w:val="000000"/>
          <w:sz w:val="20"/>
          <w:szCs w:val="20"/>
        </w:rPr>
      </w:pPr>
    </w:p>
    <w:p w14:paraId="216D1FEF" w14:textId="726ECC2B" w:rsidR="0031303D" w:rsidRDefault="0031303D">
      <w:pPr>
        <w:rPr>
          <w:color w:val="000000"/>
          <w:sz w:val="20"/>
          <w:szCs w:val="20"/>
        </w:rPr>
      </w:pPr>
    </w:p>
    <w:p w14:paraId="1F9B7E3E" w14:textId="2B46C44D" w:rsidR="0031303D" w:rsidRDefault="0031303D">
      <w:pPr>
        <w:rPr>
          <w:color w:val="000000"/>
          <w:sz w:val="20"/>
          <w:szCs w:val="20"/>
        </w:rPr>
      </w:pPr>
    </w:p>
    <w:p w14:paraId="54E58527" w14:textId="04321871" w:rsidR="0031303D" w:rsidRDefault="0031303D">
      <w:pPr>
        <w:rPr>
          <w:color w:val="000000"/>
          <w:sz w:val="20"/>
          <w:szCs w:val="20"/>
        </w:rPr>
      </w:pPr>
    </w:p>
    <w:p w14:paraId="53AAA161" w14:textId="53FDDC08" w:rsidR="0031303D" w:rsidRDefault="0031303D">
      <w:pPr>
        <w:rPr>
          <w:color w:val="000000"/>
          <w:sz w:val="20"/>
          <w:szCs w:val="20"/>
        </w:rPr>
      </w:pPr>
    </w:p>
    <w:p w14:paraId="1BA64445" w14:textId="77777777" w:rsidR="0031303D" w:rsidRDefault="0031303D" w:rsidP="0031303D">
      <w:pPr>
        <w:spacing w:after="120"/>
        <w:rPr>
          <w:b/>
          <w:i/>
          <w:color w:val="000000"/>
          <w:sz w:val="20"/>
          <w:szCs w:val="20"/>
        </w:rPr>
      </w:pPr>
      <w:r>
        <w:rPr>
          <w:b/>
          <w:color w:val="000000"/>
        </w:rPr>
        <w:lastRenderedPageBreak/>
        <w:t>2022/23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31303D" w14:paraId="42D5538F" w14:textId="77777777" w:rsidTr="00EA78D7">
        <w:trPr>
          <w:trHeight w:val="241"/>
        </w:trPr>
        <w:tc>
          <w:tcPr>
            <w:tcW w:w="1276" w:type="dxa"/>
            <w:vMerge w:val="restart"/>
            <w:shd w:val="clear" w:color="auto" w:fill="D0CECE"/>
          </w:tcPr>
          <w:p w14:paraId="5495D9D1" w14:textId="77777777" w:rsidR="0031303D" w:rsidRDefault="0031303D" w:rsidP="00EA78D7">
            <w:pPr>
              <w:rPr>
                <w:color w:val="000000"/>
                <w:sz w:val="20"/>
                <w:szCs w:val="20"/>
              </w:rPr>
            </w:pPr>
          </w:p>
          <w:p w14:paraId="13D1FD19" w14:textId="77777777" w:rsidR="0031303D" w:rsidRDefault="0031303D" w:rsidP="00EA78D7">
            <w:pPr>
              <w:shd w:val="clear" w:color="auto" w:fill="D0CECE"/>
              <w:rPr>
                <w:color w:val="000000"/>
                <w:sz w:val="20"/>
                <w:szCs w:val="20"/>
              </w:rPr>
            </w:pPr>
          </w:p>
          <w:p w14:paraId="79E75735" w14:textId="77777777" w:rsidR="0031303D" w:rsidRDefault="0031303D" w:rsidP="00EA78D7">
            <w:pPr>
              <w:shd w:val="clear" w:color="auto" w:fill="D0CECE"/>
              <w:rPr>
                <w:color w:val="000000"/>
                <w:sz w:val="20"/>
                <w:szCs w:val="20"/>
              </w:rPr>
            </w:pPr>
            <w:r>
              <w:rPr>
                <w:color w:val="000000"/>
                <w:sz w:val="20"/>
                <w:szCs w:val="20"/>
              </w:rPr>
              <w:t>Executive Committee</w:t>
            </w:r>
          </w:p>
        </w:tc>
        <w:tc>
          <w:tcPr>
            <w:tcW w:w="2176" w:type="dxa"/>
            <w:shd w:val="clear" w:color="auto" w:fill="767171"/>
          </w:tcPr>
          <w:p w14:paraId="3B09961F" w14:textId="77777777" w:rsidR="0031303D" w:rsidRDefault="0031303D" w:rsidP="00EA78D7">
            <w:pPr>
              <w:rPr>
                <w:b/>
                <w:color w:val="FFFFFF"/>
                <w:sz w:val="20"/>
                <w:szCs w:val="20"/>
              </w:rPr>
            </w:pPr>
            <w:r>
              <w:rPr>
                <w:b/>
                <w:color w:val="FFFFFF"/>
                <w:sz w:val="20"/>
                <w:szCs w:val="20"/>
              </w:rPr>
              <w:t>Director</w:t>
            </w:r>
          </w:p>
        </w:tc>
        <w:tc>
          <w:tcPr>
            <w:tcW w:w="2637" w:type="dxa"/>
            <w:shd w:val="clear" w:color="auto" w:fill="767171"/>
          </w:tcPr>
          <w:p w14:paraId="79D1057D" w14:textId="77777777" w:rsidR="0031303D" w:rsidRDefault="0031303D" w:rsidP="00EA78D7">
            <w:pPr>
              <w:rPr>
                <w:b/>
                <w:color w:val="FFFFFF"/>
                <w:sz w:val="20"/>
                <w:szCs w:val="20"/>
              </w:rPr>
            </w:pPr>
            <w:r>
              <w:rPr>
                <w:b/>
                <w:color w:val="FFFFFF"/>
                <w:sz w:val="20"/>
                <w:szCs w:val="20"/>
              </w:rPr>
              <w:t>Role/Committee</w:t>
            </w:r>
          </w:p>
        </w:tc>
        <w:tc>
          <w:tcPr>
            <w:tcW w:w="2668" w:type="dxa"/>
            <w:shd w:val="clear" w:color="auto" w:fill="767171"/>
          </w:tcPr>
          <w:p w14:paraId="62CC91A2" w14:textId="77777777" w:rsidR="0031303D" w:rsidRDefault="0031303D" w:rsidP="00EA78D7">
            <w:pPr>
              <w:rPr>
                <w:b/>
                <w:color w:val="FFFFFF"/>
                <w:sz w:val="20"/>
                <w:szCs w:val="20"/>
              </w:rPr>
            </w:pPr>
            <w:r>
              <w:rPr>
                <w:b/>
                <w:color w:val="FFFFFF"/>
                <w:sz w:val="20"/>
                <w:szCs w:val="20"/>
              </w:rPr>
              <w:t>Institution</w:t>
            </w:r>
          </w:p>
        </w:tc>
        <w:tc>
          <w:tcPr>
            <w:tcW w:w="1419" w:type="dxa"/>
            <w:shd w:val="clear" w:color="auto" w:fill="767171"/>
          </w:tcPr>
          <w:p w14:paraId="5CFBCC31" w14:textId="77777777" w:rsidR="0031303D" w:rsidRDefault="0031303D" w:rsidP="00EA78D7">
            <w:pPr>
              <w:rPr>
                <w:b/>
                <w:color w:val="FFFFFF"/>
                <w:sz w:val="20"/>
                <w:szCs w:val="20"/>
              </w:rPr>
            </w:pPr>
            <w:r>
              <w:rPr>
                <w:b/>
                <w:color w:val="FFFFFF"/>
                <w:sz w:val="20"/>
                <w:szCs w:val="20"/>
              </w:rPr>
              <w:t>Term Ending</w:t>
            </w:r>
          </w:p>
        </w:tc>
      </w:tr>
      <w:tr w:rsidR="0031303D" w14:paraId="71A1734C" w14:textId="77777777" w:rsidTr="00EA78D7">
        <w:trPr>
          <w:trHeight w:val="241"/>
        </w:trPr>
        <w:tc>
          <w:tcPr>
            <w:tcW w:w="1276" w:type="dxa"/>
            <w:vMerge/>
            <w:shd w:val="clear" w:color="auto" w:fill="D0CECE"/>
          </w:tcPr>
          <w:p w14:paraId="0CF37409" w14:textId="77777777" w:rsidR="0031303D" w:rsidRDefault="0031303D" w:rsidP="00EA78D7">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2B74400" w14:textId="77777777" w:rsidR="0031303D" w:rsidRDefault="0031303D" w:rsidP="00EA78D7">
            <w:pPr>
              <w:rPr>
                <w:color w:val="000000"/>
                <w:sz w:val="20"/>
                <w:szCs w:val="20"/>
              </w:rPr>
            </w:pPr>
            <w:r>
              <w:rPr>
                <w:color w:val="000000"/>
                <w:sz w:val="20"/>
                <w:szCs w:val="20"/>
              </w:rPr>
              <w:t>Beth Ingram</w:t>
            </w:r>
          </w:p>
        </w:tc>
        <w:tc>
          <w:tcPr>
            <w:tcW w:w="2637" w:type="dxa"/>
            <w:shd w:val="clear" w:color="auto" w:fill="D9D9D9"/>
          </w:tcPr>
          <w:p w14:paraId="7BB89FD2" w14:textId="77777777" w:rsidR="0031303D" w:rsidRDefault="0031303D" w:rsidP="00EA78D7">
            <w:pPr>
              <w:rPr>
                <w:color w:val="000000"/>
                <w:sz w:val="20"/>
                <w:szCs w:val="20"/>
              </w:rPr>
            </w:pPr>
            <w:r>
              <w:rPr>
                <w:color w:val="000000"/>
                <w:sz w:val="20"/>
                <w:szCs w:val="20"/>
              </w:rPr>
              <w:t>President</w:t>
            </w:r>
          </w:p>
        </w:tc>
        <w:tc>
          <w:tcPr>
            <w:tcW w:w="2668" w:type="dxa"/>
            <w:shd w:val="clear" w:color="auto" w:fill="D9D9D9"/>
          </w:tcPr>
          <w:p w14:paraId="74D823D0" w14:textId="77777777" w:rsidR="0031303D" w:rsidRDefault="0031303D" w:rsidP="00EA78D7">
            <w:pPr>
              <w:rPr>
                <w:color w:val="000000"/>
                <w:sz w:val="20"/>
                <w:szCs w:val="20"/>
              </w:rPr>
            </w:pPr>
            <w:r>
              <w:rPr>
                <w:color w:val="000000"/>
                <w:sz w:val="20"/>
                <w:szCs w:val="20"/>
              </w:rPr>
              <w:t>Northern Illinois University</w:t>
            </w:r>
          </w:p>
        </w:tc>
        <w:tc>
          <w:tcPr>
            <w:tcW w:w="1419" w:type="dxa"/>
            <w:shd w:val="clear" w:color="auto" w:fill="D9D9D9"/>
          </w:tcPr>
          <w:p w14:paraId="22E2CB64" w14:textId="77777777" w:rsidR="0031303D" w:rsidRDefault="0031303D" w:rsidP="00EA78D7">
            <w:pPr>
              <w:rPr>
                <w:color w:val="000000"/>
                <w:sz w:val="20"/>
                <w:szCs w:val="20"/>
              </w:rPr>
            </w:pPr>
            <w:r>
              <w:rPr>
                <w:color w:val="000000"/>
                <w:sz w:val="20"/>
                <w:szCs w:val="20"/>
              </w:rPr>
              <w:t>2022/2023</w:t>
            </w:r>
          </w:p>
        </w:tc>
      </w:tr>
      <w:tr w:rsidR="0031303D" w14:paraId="40E8F05C" w14:textId="77777777" w:rsidTr="00EA78D7">
        <w:trPr>
          <w:trHeight w:val="716"/>
        </w:trPr>
        <w:tc>
          <w:tcPr>
            <w:tcW w:w="1276" w:type="dxa"/>
            <w:vMerge/>
            <w:shd w:val="clear" w:color="auto" w:fill="D0CECE"/>
          </w:tcPr>
          <w:p w14:paraId="59D11EB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6957435" w14:textId="77777777" w:rsidR="0031303D" w:rsidRDefault="0031303D" w:rsidP="00EA78D7">
            <w:pPr>
              <w:rPr>
                <w:color w:val="000000"/>
                <w:sz w:val="20"/>
                <w:szCs w:val="20"/>
              </w:rPr>
            </w:pPr>
            <w:r>
              <w:rPr>
                <w:color w:val="000000"/>
                <w:sz w:val="20"/>
                <w:szCs w:val="20"/>
              </w:rPr>
              <w:t>Gail Baker</w:t>
            </w:r>
          </w:p>
        </w:tc>
        <w:tc>
          <w:tcPr>
            <w:tcW w:w="2637" w:type="dxa"/>
            <w:shd w:val="clear" w:color="auto" w:fill="D9D9D9"/>
          </w:tcPr>
          <w:p w14:paraId="6E97E187" w14:textId="77777777" w:rsidR="0031303D" w:rsidRDefault="0031303D" w:rsidP="00EA78D7">
            <w:pPr>
              <w:rPr>
                <w:color w:val="000000"/>
                <w:sz w:val="18"/>
                <w:szCs w:val="18"/>
              </w:rPr>
            </w:pPr>
            <w:r>
              <w:rPr>
                <w:color w:val="000000"/>
                <w:sz w:val="20"/>
                <w:szCs w:val="20"/>
              </w:rPr>
              <w:t xml:space="preserve">Past President Responsibility:  </w:t>
            </w:r>
            <w:r>
              <w:rPr>
                <w:color w:val="000000"/>
                <w:sz w:val="18"/>
                <w:szCs w:val="18"/>
              </w:rPr>
              <w:t>Chair of Nominating and</w:t>
            </w:r>
          </w:p>
          <w:p w14:paraId="53B3F4CC" w14:textId="77777777" w:rsidR="0031303D" w:rsidRDefault="0031303D" w:rsidP="00EA78D7">
            <w:pPr>
              <w:rPr>
                <w:color w:val="000000"/>
                <w:sz w:val="18"/>
                <w:szCs w:val="18"/>
              </w:rPr>
            </w:pPr>
            <w:r>
              <w:rPr>
                <w:color w:val="000000"/>
                <w:sz w:val="18"/>
                <w:szCs w:val="18"/>
              </w:rPr>
              <w:t>Bylaws Committees</w:t>
            </w:r>
          </w:p>
          <w:p w14:paraId="39C32095" w14:textId="77777777" w:rsidR="0031303D" w:rsidRDefault="0031303D" w:rsidP="00EA78D7">
            <w:pPr>
              <w:rPr>
                <w:color w:val="000000"/>
                <w:sz w:val="20"/>
                <w:szCs w:val="20"/>
              </w:rPr>
            </w:pPr>
          </w:p>
        </w:tc>
        <w:tc>
          <w:tcPr>
            <w:tcW w:w="2668" w:type="dxa"/>
            <w:shd w:val="clear" w:color="auto" w:fill="D9D9D9"/>
          </w:tcPr>
          <w:p w14:paraId="0DC5D23E" w14:textId="77777777" w:rsidR="0031303D" w:rsidRDefault="0031303D" w:rsidP="00EA78D7">
            <w:pPr>
              <w:rPr>
                <w:color w:val="000000"/>
                <w:sz w:val="20"/>
                <w:szCs w:val="20"/>
              </w:rPr>
            </w:pPr>
            <w:r>
              <w:rPr>
                <w:color w:val="000000"/>
                <w:sz w:val="20"/>
                <w:szCs w:val="20"/>
              </w:rPr>
              <w:t>University of San Diego</w:t>
            </w:r>
          </w:p>
        </w:tc>
        <w:tc>
          <w:tcPr>
            <w:tcW w:w="1419" w:type="dxa"/>
            <w:shd w:val="clear" w:color="auto" w:fill="D9D9D9"/>
          </w:tcPr>
          <w:p w14:paraId="791F4D64" w14:textId="77777777" w:rsidR="0031303D" w:rsidRDefault="0031303D" w:rsidP="00EA78D7">
            <w:pPr>
              <w:rPr>
                <w:color w:val="000000"/>
                <w:sz w:val="20"/>
                <w:szCs w:val="20"/>
              </w:rPr>
            </w:pPr>
            <w:r>
              <w:rPr>
                <w:color w:val="000000"/>
                <w:sz w:val="20"/>
                <w:szCs w:val="20"/>
              </w:rPr>
              <w:t>2022/2023</w:t>
            </w:r>
          </w:p>
        </w:tc>
      </w:tr>
      <w:tr w:rsidR="0031303D" w14:paraId="57C12E53" w14:textId="77777777" w:rsidTr="00EA78D7">
        <w:trPr>
          <w:trHeight w:val="498"/>
        </w:trPr>
        <w:tc>
          <w:tcPr>
            <w:tcW w:w="1276" w:type="dxa"/>
            <w:vMerge/>
            <w:shd w:val="clear" w:color="auto" w:fill="D0CECE"/>
          </w:tcPr>
          <w:p w14:paraId="4359DD2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985F1F0" w14:textId="77777777" w:rsidR="0031303D" w:rsidRDefault="0031303D" w:rsidP="00EA78D7">
            <w:pPr>
              <w:rPr>
                <w:color w:val="000000"/>
                <w:sz w:val="20"/>
                <w:szCs w:val="20"/>
              </w:rPr>
            </w:pPr>
            <w:r>
              <w:rPr>
                <w:color w:val="000000"/>
                <w:sz w:val="20"/>
                <w:szCs w:val="20"/>
              </w:rPr>
              <w:t>Gregory Ochoa</w:t>
            </w:r>
          </w:p>
        </w:tc>
        <w:tc>
          <w:tcPr>
            <w:tcW w:w="2637" w:type="dxa"/>
            <w:shd w:val="clear" w:color="auto" w:fill="D9D9D9"/>
          </w:tcPr>
          <w:p w14:paraId="529F7D0C" w14:textId="77777777" w:rsidR="0031303D" w:rsidRDefault="0031303D" w:rsidP="00EA78D7">
            <w:pPr>
              <w:rPr>
                <w:color w:val="000000"/>
                <w:sz w:val="20"/>
                <w:szCs w:val="20"/>
              </w:rPr>
            </w:pPr>
            <w:r>
              <w:rPr>
                <w:color w:val="000000"/>
                <w:sz w:val="20"/>
                <w:szCs w:val="20"/>
              </w:rPr>
              <w:t>President Elect</w:t>
            </w:r>
          </w:p>
          <w:p w14:paraId="4B8D0EAC" w14:textId="77777777" w:rsidR="0031303D" w:rsidRDefault="0031303D" w:rsidP="00EA78D7">
            <w:pPr>
              <w:rPr>
                <w:color w:val="000000"/>
                <w:sz w:val="20"/>
                <w:szCs w:val="20"/>
              </w:rPr>
            </w:pPr>
          </w:p>
        </w:tc>
        <w:tc>
          <w:tcPr>
            <w:tcW w:w="2668" w:type="dxa"/>
            <w:shd w:val="clear" w:color="auto" w:fill="D9D9D9"/>
          </w:tcPr>
          <w:p w14:paraId="7D78CA1A" w14:textId="77777777" w:rsidR="0031303D" w:rsidRDefault="0031303D" w:rsidP="00EA78D7">
            <w:pPr>
              <w:rPr>
                <w:color w:val="000000"/>
                <w:sz w:val="20"/>
                <w:szCs w:val="20"/>
              </w:rPr>
            </w:pPr>
            <w:r>
              <w:rPr>
                <w:color w:val="000000"/>
                <w:sz w:val="20"/>
                <w:szCs w:val="20"/>
              </w:rPr>
              <w:t>Potomac State College of West Virginia University</w:t>
            </w:r>
          </w:p>
        </w:tc>
        <w:tc>
          <w:tcPr>
            <w:tcW w:w="1419" w:type="dxa"/>
            <w:shd w:val="clear" w:color="auto" w:fill="D9D9D9"/>
          </w:tcPr>
          <w:p w14:paraId="1DEE3DAF" w14:textId="77777777" w:rsidR="0031303D" w:rsidRDefault="0031303D" w:rsidP="00EA78D7">
            <w:pPr>
              <w:rPr>
                <w:color w:val="000000"/>
                <w:sz w:val="20"/>
                <w:szCs w:val="20"/>
              </w:rPr>
            </w:pPr>
            <w:r>
              <w:rPr>
                <w:color w:val="000000"/>
                <w:sz w:val="20"/>
                <w:szCs w:val="20"/>
              </w:rPr>
              <w:t>2024</w:t>
            </w:r>
          </w:p>
        </w:tc>
      </w:tr>
      <w:tr w:rsidR="0031303D" w14:paraId="369CF18F" w14:textId="77777777" w:rsidTr="00EA78D7">
        <w:trPr>
          <w:trHeight w:val="256"/>
        </w:trPr>
        <w:tc>
          <w:tcPr>
            <w:tcW w:w="1276" w:type="dxa"/>
            <w:vMerge/>
            <w:shd w:val="clear" w:color="auto" w:fill="D0CECE"/>
          </w:tcPr>
          <w:p w14:paraId="291B187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F877AA9" w14:textId="77777777" w:rsidR="0031303D" w:rsidRDefault="0031303D" w:rsidP="00EA78D7">
            <w:pPr>
              <w:rPr>
                <w:color w:val="000000"/>
                <w:sz w:val="20"/>
                <w:szCs w:val="20"/>
              </w:rPr>
            </w:pPr>
            <w:r>
              <w:rPr>
                <w:color w:val="000000"/>
                <w:sz w:val="20"/>
                <w:szCs w:val="20"/>
              </w:rPr>
              <w:t>Lori Werth</w:t>
            </w:r>
          </w:p>
        </w:tc>
        <w:tc>
          <w:tcPr>
            <w:tcW w:w="2637" w:type="dxa"/>
            <w:shd w:val="clear" w:color="auto" w:fill="D9D9D9"/>
          </w:tcPr>
          <w:p w14:paraId="5B79538D" w14:textId="77777777" w:rsidR="0031303D" w:rsidRDefault="0031303D" w:rsidP="00EA78D7">
            <w:pPr>
              <w:rPr>
                <w:color w:val="000000"/>
                <w:sz w:val="20"/>
                <w:szCs w:val="20"/>
              </w:rPr>
            </w:pPr>
            <w:r>
              <w:rPr>
                <w:color w:val="000000"/>
                <w:sz w:val="20"/>
                <w:szCs w:val="20"/>
              </w:rPr>
              <w:t xml:space="preserve">Treasurer: Chair Finance </w:t>
            </w:r>
          </w:p>
        </w:tc>
        <w:tc>
          <w:tcPr>
            <w:tcW w:w="2668" w:type="dxa"/>
            <w:shd w:val="clear" w:color="auto" w:fill="D9D9D9"/>
          </w:tcPr>
          <w:p w14:paraId="58871DDD" w14:textId="77777777" w:rsidR="0031303D" w:rsidRDefault="0031303D" w:rsidP="00EA78D7">
            <w:pPr>
              <w:rPr>
                <w:color w:val="000000"/>
                <w:sz w:val="20"/>
                <w:szCs w:val="20"/>
              </w:rPr>
            </w:pPr>
            <w:r>
              <w:rPr>
                <w:color w:val="000000"/>
                <w:sz w:val="20"/>
                <w:szCs w:val="20"/>
              </w:rPr>
              <w:t>University of Pikeville</w:t>
            </w:r>
          </w:p>
        </w:tc>
        <w:tc>
          <w:tcPr>
            <w:tcW w:w="1419" w:type="dxa"/>
            <w:shd w:val="clear" w:color="auto" w:fill="D9D9D9"/>
          </w:tcPr>
          <w:p w14:paraId="529198BA" w14:textId="77777777" w:rsidR="0031303D" w:rsidRDefault="0031303D" w:rsidP="00EA78D7">
            <w:pPr>
              <w:rPr>
                <w:color w:val="000000"/>
                <w:sz w:val="20"/>
                <w:szCs w:val="20"/>
              </w:rPr>
            </w:pPr>
            <w:r>
              <w:rPr>
                <w:color w:val="000000"/>
                <w:sz w:val="20"/>
                <w:szCs w:val="20"/>
              </w:rPr>
              <w:t>2025</w:t>
            </w:r>
          </w:p>
        </w:tc>
      </w:tr>
      <w:tr w:rsidR="0031303D" w14:paraId="4D3525C1" w14:textId="77777777" w:rsidTr="00EA78D7">
        <w:trPr>
          <w:trHeight w:val="467"/>
        </w:trPr>
        <w:tc>
          <w:tcPr>
            <w:tcW w:w="1276" w:type="dxa"/>
            <w:vMerge/>
            <w:shd w:val="clear" w:color="auto" w:fill="D0CECE"/>
          </w:tcPr>
          <w:p w14:paraId="3DEBDA8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C2C7119" w14:textId="77777777" w:rsidR="0031303D" w:rsidRDefault="0031303D" w:rsidP="00EA78D7">
            <w:pPr>
              <w:rPr>
                <w:color w:val="000000"/>
                <w:sz w:val="20"/>
                <w:szCs w:val="20"/>
              </w:rPr>
            </w:pPr>
            <w:r>
              <w:rPr>
                <w:color w:val="000000"/>
                <w:sz w:val="20"/>
                <w:szCs w:val="20"/>
              </w:rPr>
              <w:t>TBD</w:t>
            </w:r>
          </w:p>
        </w:tc>
        <w:tc>
          <w:tcPr>
            <w:tcW w:w="2637" w:type="dxa"/>
            <w:shd w:val="clear" w:color="auto" w:fill="D9D9D9"/>
          </w:tcPr>
          <w:p w14:paraId="6FFB9B0E" w14:textId="77777777" w:rsidR="0031303D" w:rsidRDefault="0031303D" w:rsidP="00EA78D7">
            <w:pPr>
              <w:rPr>
                <w:color w:val="000000"/>
                <w:sz w:val="20"/>
                <w:szCs w:val="20"/>
              </w:rPr>
            </w:pPr>
            <w:r>
              <w:rPr>
                <w:color w:val="000000"/>
                <w:sz w:val="20"/>
                <w:szCs w:val="20"/>
              </w:rPr>
              <w:t>Secretary</w:t>
            </w:r>
          </w:p>
          <w:p w14:paraId="22785329" w14:textId="77777777" w:rsidR="0031303D" w:rsidRDefault="0031303D" w:rsidP="00EA78D7">
            <w:pPr>
              <w:rPr>
                <w:color w:val="000000"/>
                <w:sz w:val="20"/>
                <w:szCs w:val="20"/>
              </w:rPr>
            </w:pPr>
            <w:r>
              <w:rPr>
                <w:color w:val="000000"/>
                <w:sz w:val="20"/>
                <w:szCs w:val="20"/>
              </w:rPr>
              <w:t>Innovation &amp; Strategy</w:t>
            </w:r>
          </w:p>
        </w:tc>
        <w:tc>
          <w:tcPr>
            <w:tcW w:w="2668" w:type="dxa"/>
            <w:shd w:val="clear" w:color="auto" w:fill="D9D9D9"/>
          </w:tcPr>
          <w:p w14:paraId="7D1B1519" w14:textId="77777777" w:rsidR="0031303D" w:rsidRDefault="0031303D" w:rsidP="00EA78D7">
            <w:pPr>
              <w:rPr>
                <w:color w:val="000000"/>
                <w:sz w:val="20"/>
                <w:szCs w:val="20"/>
              </w:rPr>
            </w:pPr>
          </w:p>
        </w:tc>
        <w:tc>
          <w:tcPr>
            <w:tcW w:w="1419" w:type="dxa"/>
            <w:shd w:val="clear" w:color="auto" w:fill="D9D9D9"/>
          </w:tcPr>
          <w:p w14:paraId="13054BAF" w14:textId="77777777" w:rsidR="0031303D" w:rsidRDefault="0031303D" w:rsidP="00EA78D7">
            <w:pPr>
              <w:rPr>
                <w:color w:val="000000"/>
                <w:sz w:val="20"/>
                <w:szCs w:val="20"/>
              </w:rPr>
            </w:pPr>
          </w:p>
        </w:tc>
      </w:tr>
      <w:tr w:rsidR="0031303D" w14:paraId="72191555" w14:textId="77777777" w:rsidTr="00EA78D7">
        <w:trPr>
          <w:trHeight w:val="241"/>
        </w:trPr>
        <w:tc>
          <w:tcPr>
            <w:tcW w:w="1276" w:type="dxa"/>
            <w:vMerge w:val="restart"/>
          </w:tcPr>
          <w:p w14:paraId="0AF64B43" w14:textId="77777777" w:rsidR="0031303D" w:rsidRDefault="0031303D" w:rsidP="00EA78D7">
            <w:pPr>
              <w:rPr>
                <w:color w:val="000000"/>
                <w:sz w:val="20"/>
                <w:szCs w:val="20"/>
                <w:highlight w:val="lightGray"/>
              </w:rPr>
            </w:pPr>
          </w:p>
          <w:p w14:paraId="25B1FD44" w14:textId="77777777" w:rsidR="0031303D" w:rsidRDefault="0031303D" w:rsidP="00EA78D7">
            <w:pPr>
              <w:rPr>
                <w:color w:val="000000"/>
                <w:sz w:val="20"/>
                <w:szCs w:val="20"/>
                <w:highlight w:val="lightGray"/>
              </w:rPr>
            </w:pPr>
          </w:p>
          <w:p w14:paraId="384DEED3" w14:textId="77777777" w:rsidR="0031303D" w:rsidRDefault="0031303D" w:rsidP="00EA78D7">
            <w:pPr>
              <w:rPr>
                <w:color w:val="000000"/>
                <w:sz w:val="20"/>
                <w:szCs w:val="20"/>
                <w:highlight w:val="lightGray"/>
              </w:rPr>
            </w:pPr>
          </w:p>
          <w:p w14:paraId="20CFD551" w14:textId="77777777" w:rsidR="0031303D" w:rsidRDefault="0031303D" w:rsidP="00EA78D7">
            <w:pPr>
              <w:rPr>
                <w:color w:val="000000"/>
                <w:sz w:val="20"/>
                <w:szCs w:val="20"/>
                <w:highlight w:val="lightGray"/>
              </w:rPr>
            </w:pPr>
          </w:p>
          <w:p w14:paraId="603754E6" w14:textId="77777777" w:rsidR="0031303D" w:rsidRDefault="0031303D" w:rsidP="00EA78D7">
            <w:pPr>
              <w:rPr>
                <w:color w:val="000000"/>
                <w:sz w:val="20"/>
                <w:szCs w:val="20"/>
                <w:highlight w:val="lightGray"/>
              </w:rPr>
            </w:pPr>
          </w:p>
          <w:p w14:paraId="45C0D88A" w14:textId="77777777" w:rsidR="0031303D" w:rsidRDefault="0031303D" w:rsidP="00EA78D7">
            <w:pPr>
              <w:rPr>
                <w:color w:val="000000"/>
                <w:sz w:val="20"/>
                <w:szCs w:val="20"/>
                <w:highlight w:val="lightGray"/>
              </w:rPr>
            </w:pPr>
          </w:p>
          <w:p w14:paraId="12400FEF" w14:textId="77777777" w:rsidR="0031303D" w:rsidRDefault="0031303D" w:rsidP="00EA78D7">
            <w:pPr>
              <w:rPr>
                <w:color w:val="000000"/>
                <w:sz w:val="20"/>
                <w:szCs w:val="20"/>
                <w:highlight w:val="lightGray"/>
              </w:rPr>
            </w:pPr>
          </w:p>
          <w:p w14:paraId="3EB00995" w14:textId="77777777" w:rsidR="0031303D" w:rsidRDefault="0031303D" w:rsidP="00EA78D7">
            <w:pPr>
              <w:rPr>
                <w:color w:val="000000"/>
                <w:sz w:val="20"/>
                <w:szCs w:val="20"/>
                <w:highlight w:val="lightGray"/>
              </w:rPr>
            </w:pPr>
          </w:p>
          <w:p w14:paraId="026C7718" w14:textId="77777777" w:rsidR="0031303D" w:rsidRDefault="0031303D" w:rsidP="00EA78D7">
            <w:pPr>
              <w:rPr>
                <w:color w:val="000000"/>
                <w:sz w:val="20"/>
                <w:szCs w:val="20"/>
                <w:highlight w:val="lightGray"/>
              </w:rPr>
            </w:pPr>
          </w:p>
          <w:p w14:paraId="16217EA8" w14:textId="77777777" w:rsidR="0031303D" w:rsidRDefault="0031303D" w:rsidP="00EA78D7">
            <w:pPr>
              <w:rPr>
                <w:color w:val="000000"/>
                <w:sz w:val="20"/>
                <w:szCs w:val="20"/>
                <w:highlight w:val="lightGray"/>
              </w:rPr>
            </w:pPr>
          </w:p>
          <w:p w14:paraId="1E04A995" w14:textId="77777777" w:rsidR="0031303D" w:rsidRDefault="0031303D" w:rsidP="00EA78D7">
            <w:pPr>
              <w:rPr>
                <w:color w:val="000000"/>
                <w:sz w:val="20"/>
                <w:szCs w:val="20"/>
                <w:highlight w:val="lightGray"/>
              </w:rPr>
            </w:pPr>
          </w:p>
          <w:p w14:paraId="33EA8C9A" w14:textId="77777777" w:rsidR="0031303D" w:rsidRDefault="0031303D" w:rsidP="00EA78D7">
            <w:pPr>
              <w:rPr>
                <w:color w:val="000000"/>
                <w:sz w:val="20"/>
                <w:szCs w:val="20"/>
                <w:highlight w:val="lightGray"/>
              </w:rPr>
            </w:pPr>
          </w:p>
          <w:p w14:paraId="4820B0C2" w14:textId="77777777" w:rsidR="0031303D" w:rsidRDefault="0031303D" w:rsidP="00EA78D7">
            <w:pPr>
              <w:rPr>
                <w:color w:val="000000"/>
                <w:sz w:val="20"/>
                <w:szCs w:val="20"/>
                <w:highlight w:val="lightGray"/>
              </w:rPr>
            </w:pPr>
          </w:p>
        </w:tc>
        <w:tc>
          <w:tcPr>
            <w:tcW w:w="2176" w:type="dxa"/>
          </w:tcPr>
          <w:p w14:paraId="2929E0E3" w14:textId="77777777" w:rsidR="0031303D" w:rsidRDefault="0031303D" w:rsidP="00EA78D7">
            <w:pPr>
              <w:rPr>
                <w:color w:val="000000"/>
                <w:sz w:val="20"/>
                <w:szCs w:val="20"/>
              </w:rPr>
            </w:pPr>
            <w:r>
              <w:rPr>
                <w:color w:val="000000"/>
                <w:sz w:val="20"/>
                <w:szCs w:val="20"/>
              </w:rPr>
              <w:t xml:space="preserve">Doreen </w:t>
            </w:r>
            <w:proofErr w:type="spellStart"/>
            <w:r>
              <w:rPr>
                <w:color w:val="000000"/>
                <w:sz w:val="20"/>
                <w:szCs w:val="20"/>
              </w:rPr>
              <w:t>Murner</w:t>
            </w:r>
            <w:proofErr w:type="spellEnd"/>
          </w:p>
        </w:tc>
        <w:tc>
          <w:tcPr>
            <w:tcW w:w="2637" w:type="dxa"/>
          </w:tcPr>
          <w:p w14:paraId="46A53935" w14:textId="77777777" w:rsidR="0031303D" w:rsidRDefault="0031303D" w:rsidP="00EA78D7">
            <w:pPr>
              <w:rPr>
                <w:color w:val="000000"/>
                <w:sz w:val="20"/>
                <w:szCs w:val="20"/>
              </w:rPr>
            </w:pPr>
            <w:r>
              <w:rPr>
                <w:color w:val="000000"/>
                <w:sz w:val="20"/>
                <w:szCs w:val="20"/>
              </w:rPr>
              <w:t>Executive Director</w:t>
            </w:r>
          </w:p>
        </w:tc>
        <w:tc>
          <w:tcPr>
            <w:tcW w:w="2668" w:type="dxa"/>
          </w:tcPr>
          <w:p w14:paraId="4B9090CD" w14:textId="77777777" w:rsidR="0031303D" w:rsidRDefault="0031303D" w:rsidP="00EA78D7">
            <w:pPr>
              <w:rPr>
                <w:color w:val="000000"/>
                <w:sz w:val="20"/>
                <w:szCs w:val="20"/>
              </w:rPr>
            </w:pPr>
            <w:r>
              <w:rPr>
                <w:color w:val="000000"/>
                <w:sz w:val="20"/>
                <w:szCs w:val="20"/>
              </w:rPr>
              <w:t>AMC Source</w:t>
            </w:r>
          </w:p>
        </w:tc>
        <w:tc>
          <w:tcPr>
            <w:tcW w:w="1419" w:type="dxa"/>
          </w:tcPr>
          <w:p w14:paraId="040FED8E" w14:textId="77777777" w:rsidR="0031303D" w:rsidRDefault="0031303D" w:rsidP="00EA78D7">
            <w:pPr>
              <w:rPr>
                <w:color w:val="000000"/>
                <w:sz w:val="20"/>
                <w:szCs w:val="20"/>
              </w:rPr>
            </w:pPr>
            <w:r>
              <w:rPr>
                <w:color w:val="000000"/>
                <w:sz w:val="20"/>
                <w:szCs w:val="20"/>
              </w:rPr>
              <w:t>n/a</w:t>
            </w:r>
          </w:p>
        </w:tc>
      </w:tr>
      <w:tr w:rsidR="0031303D" w14:paraId="0FE497CE" w14:textId="77777777" w:rsidTr="00EA78D7">
        <w:trPr>
          <w:trHeight w:val="647"/>
        </w:trPr>
        <w:tc>
          <w:tcPr>
            <w:tcW w:w="1276" w:type="dxa"/>
            <w:vMerge/>
          </w:tcPr>
          <w:p w14:paraId="4754594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09F225A8" w14:textId="77777777" w:rsidR="0031303D" w:rsidRDefault="0031303D" w:rsidP="00EA78D7">
            <w:pPr>
              <w:rPr>
                <w:color w:val="000000"/>
                <w:sz w:val="20"/>
                <w:szCs w:val="20"/>
              </w:rPr>
            </w:pPr>
            <w:r>
              <w:rPr>
                <w:color w:val="000000"/>
                <w:sz w:val="20"/>
                <w:szCs w:val="20"/>
              </w:rPr>
              <w:t>Junius Gonzales</w:t>
            </w:r>
          </w:p>
        </w:tc>
        <w:tc>
          <w:tcPr>
            <w:tcW w:w="2637" w:type="dxa"/>
          </w:tcPr>
          <w:p w14:paraId="299B533B" w14:textId="77777777" w:rsidR="0031303D" w:rsidRDefault="0031303D" w:rsidP="00EA78D7">
            <w:pPr>
              <w:rPr>
                <w:color w:val="000000"/>
                <w:sz w:val="20"/>
                <w:szCs w:val="20"/>
              </w:rPr>
            </w:pPr>
            <w:r>
              <w:rPr>
                <w:color w:val="000000"/>
                <w:sz w:val="20"/>
                <w:szCs w:val="20"/>
              </w:rPr>
              <w:t>Chair: Professional Development</w:t>
            </w:r>
          </w:p>
        </w:tc>
        <w:tc>
          <w:tcPr>
            <w:tcW w:w="2668" w:type="dxa"/>
          </w:tcPr>
          <w:p w14:paraId="46D4D6EC" w14:textId="77777777" w:rsidR="0031303D" w:rsidRDefault="0031303D" w:rsidP="00EA78D7">
            <w:pPr>
              <w:rPr>
                <w:color w:val="000000"/>
                <w:sz w:val="20"/>
                <w:szCs w:val="20"/>
              </w:rPr>
            </w:pPr>
            <w:r>
              <w:rPr>
                <w:color w:val="000000"/>
                <w:sz w:val="20"/>
                <w:szCs w:val="20"/>
              </w:rPr>
              <w:t>NY Institute of Technology</w:t>
            </w:r>
          </w:p>
        </w:tc>
        <w:tc>
          <w:tcPr>
            <w:tcW w:w="1419" w:type="dxa"/>
          </w:tcPr>
          <w:p w14:paraId="6E46096D" w14:textId="77777777" w:rsidR="0031303D" w:rsidRDefault="0031303D" w:rsidP="00EA78D7">
            <w:pPr>
              <w:rPr>
                <w:color w:val="000000"/>
                <w:sz w:val="20"/>
                <w:szCs w:val="20"/>
              </w:rPr>
            </w:pPr>
            <w:r>
              <w:rPr>
                <w:color w:val="000000"/>
                <w:sz w:val="20"/>
                <w:szCs w:val="20"/>
              </w:rPr>
              <w:t>2023</w:t>
            </w:r>
          </w:p>
        </w:tc>
      </w:tr>
      <w:tr w:rsidR="0031303D" w14:paraId="4C95F2FE" w14:textId="77777777" w:rsidTr="00EA78D7">
        <w:trPr>
          <w:trHeight w:val="739"/>
        </w:trPr>
        <w:tc>
          <w:tcPr>
            <w:tcW w:w="1276" w:type="dxa"/>
            <w:vMerge/>
          </w:tcPr>
          <w:p w14:paraId="4FA08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B90C513" w14:textId="77777777" w:rsidR="0031303D" w:rsidRDefault="0031303D" w:rsidP="00EA78D7">
            <w:pPr>
              <w:rPr>
                <w:color w:val="000000"/>
                <w:sz w:val="20"/>
                <w:szCs w:val="20"/>
              </w:rPr>
            </w:pPr>
            <w:r>
              <w:rPr>
                <w:color w:val="000000"/>
                <w:sz w:val="20"/>
                <w:szCs w:val="20"/>
              </w:rPr>
              <w:t xml:space="preserve">Patricia </w:t>
            </w:r>
            <w:proofErr w:type="spellStart"/>
            <w:r>
              <w:rPr>
                <w:color w:val="000000"/>
                <w:sz w:val="20"/>
                <w:szCs w:val="20"/>
              </w:rPr>
              <w:t>Salkin</w:t>
            </w:r>
            <w:proofErr w:type="spellEnd"/>
          </w:p>
        </w:tc>
        <w:tc>
          <w:tcPr>
            <w:tcW w:w="2637" w:type="dxa"/>
          </w:tcPr>
          <w:p w14:paraId="5BE54B62" w14:textId="77777777" w:rsidR="0031303D" w:rsidRDefault="0031303D" w:rsidP="00EA78D7">
            <w:pPr>
              <w:rPr>
                <w:color w:val="000000"/>
                <w:sz w:val="20"/>
                <w:szCs w:val="20"/>
              </w:rPr>
            </w:pPr>
            <w:r>
              <w:rPr>
                <w:color w:val="000000"/>
                <w:sz w:val="20"/>
                <w:szCs w:val="20"/>
              </w:rPr>
              <w:t>Membership Committee &amp; Blog Series Coordinator</w:t>
            </w:r>
          </w:p>
        </w:tc>
        <w:tc>
          <w:tcPr>
            <w:tcW w:w="2668" w:type="dxa"/>
          </w:tcPr>
          <w:p w14:paraId="0689D482" w14:textId="77777777" w:rsidR="0031303D" w:rsidRDefault="0031303D" w:rsidP="00EA78D7">
            <w:pPr>
              <w:rPr>
                <w:color w:val="000000"/>
                <w:sz w:val="20"/>
                <w:szCs w:val="20"/>
              </w:rPr>
            </w:pPr>
            <w:r>
              <w:rPr>
                <w:color w:val="000000"/>
                <w:sz w:val="20"/>
                <w:szCs w:val="20"/>
              </w:rPr>
              <w:t>Touro College</w:t>
            </w:r>
          </w:p>
        </w:tc>
        <w:tc>
          <w:tcPr>
            <w:tcW w:w="1419" w:type="dxa"/>
          </w:tcPr>
          <w:p w14:paraId="70AA33E6" w14:textId="77777777" w:rsidR="0031303D" w:rsidRDefault="0031303D" w:rsidP="00EA78D7">
            <w:pPr>
              <w:rPr>
                <w:color w:val="000000"/>
                <w:sz w:val="20"/>
                <w:szCs w:val="20"/>
              </w:rPr>
            </w:pPr>
            <w:r>
              <w:rPr>
                <w:color w:val="000000"/>
                <w:sz w:val="20"/>
                <w:szCs w:val="20"/>
              </w:rPr>
              <w:t>2023</w:t>
            </w:r>
          </w:p>
        </w:tc>
      </w:tr>
      <w:tr w:rsidR="0031303D" w14:paraId="7B9C8083" w14:textId="77777777" w:rsidTr="00EA78D7">
        <w:trPr>
          <w:trHeight w:val="482"/>
        </w:trPr>
        <w:tc>
          <w:tcPr>
            <w:tcW w:w="1276" w:type="dxa"/>
            <w:vMerge/>
          </w:tcPr>
          <w:p w14:paraId="2F97DE9B"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0439C19" w14:textId="77777777" w:rsidR="0031303D" w:rsidRDefault="0031303D" w:rsidP="00EA78D7">
            <w:pPr>
              <w:rPr>
                <w:color w:val="000000"/>
                <w:sz w:val="20"/>
                <w:szCs w:val="20"/>
              </w:rPr>
            </w:pPr>
            <w:r>
              <w:rPr>
                <w:color w:val="000000"/>
                <w:sz w:val="20"/>
                <w:szCs w:val="20"/>
              </w:rPr>
              <w:t>Constance St. Germain</w:t>
            </w:r>
          </w:p>
        </w:tc>
        <w:tc>
          <w:tcPr>
            <w:tcW w:w="2637" w:type="dxa"/>
          </w:tcPr>
          <w:p w14:paraId="6CC86955" w14:textId="77777777" w:rsidR="0031303D" w:rsidRDefault="0031303D" w:rsidP="00EA78D7">
            <w:pPr>
              <w:rPr>
                <w:color w:val="000000"/>
                <w:sz w:val="20"/>
                <w:szCs w:val="20"/>
              </w:rPr>
            </w:pPr>
            <w:r>
              <w:rPr>
                <w:color w:val="000000"/>
                <w:sz w:val="20"/>
                <w:szCs w:val="20"/>
              </w:rPr>
              <w:t>Finance Committee</w:t>
            </w:r>
          </w:p>
        </w:tc>
        <w:tc>
          <w:tcPr>
            <w:tcW w:w="2668" w:type="dxa"/>
          </w:tcPr>
          <w:p w14:paraId="5F7DE4A1" w14:textId="77777777" w:rsidR="0031303D" w:rsidRDefault="0031303D" w:rsidP="00EA78D7">
            <w:pPr>
              <w:rPr>
                <w:color w:val="000000"/>
                <w:sz w:val="20"/>
                <w:szCs w:val="20"/>
              </w:rPr>
            </w:pPr>
            <w:r>
              <w:rPr>
                <w:color w:val="000000"/>
                <w:sz w:val="20"/>
                <w:szCs w:val="20"/>
              </w:rPr>
              <w:t>Capella University</w:t>
            </w:r>
          </w:p>
        </w:tc>
        <w:tc>
          <w:tcPr>
            <w:tcW w:w="1419" w:type="dxa"/>
          </w:tcPr>
          <w:p w14:paraId="7BB8CCFA" w14:textId="77777777" w:rsidR="0031303D" w:rsidRDefault="0031303D" w:rsidP="00EA78D7">
            <w:pPr>
              <w:rPr>
                <w:color w:val="000000"/>
                <w:sz w:val="20"/>
                <w:szCs w:val="20"/>
              </w:rPr>
            </w:pPr>
            <w:r>
              <w:rPr>
                <w:color w:val="000000"/>
                <w:sz w:val="20"/>
                <w:szCs w:val="20"/>
              </w:rPr>
              <w:t>2023</w:t>
            </w:r>
          </w:p>
        </w:tc>
      </w:tr>
      <w:tr w:rsidR="0031303D" w14:paraId="654BB50C" w14:textId="77777777" w:rsidTr="00EA78D7">
        <w:trPr>
          <w:trHeight w:val="498"/>
        </w:trPr>
        <w:tc>
          <w:tcPr>
            <w:tcW w:w="1276" w:type="dxa"/>
            <w:vMerge/>
          </w:tcPr>
          <w:p w14:paraId="3DFB1ECC"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65D93FAA" w14:textId="77777777" w:rsidR="0031303D" w:rsidRDefault="0031303D" w:rsidP="00EA78D7">
            <w:pPr>
              <w:rPr>
                <w:color w:val="000000"/>
                <w:sz w:val="20"/>
                <w:szCs w:val="20"/>
              </w:rPr>
            </w:pPr>
            <w:r>
              <w:rPr>
                <w:color w:val="000000"/>
                <w:sz w:val="20"/>
                <w:szCs w:val="20"/>
              </w:rPr>
              <w:t>John McCarthy</w:t>
            </w:r>
          </w:p>
        </w:tc>
        <w:tc>
          <w:tcPr>
            <w:tcW w:w="2637" w:type="dxa"/>
          </w:tcPr>
          <w:p w14:paraId="5A6C4881" w14:textId="77777777" w:rsidR="0031303D" w:rsidRDefault="0031303D" w:rsidP="00EA78D7">
            <w:pPr>
              <w:rPr>
                <w:color w:val="000000"/>
                <w:sz w:val="20"/>
                <w:szCs w:val="20"/>
              </w:rPr>
            </w:pPr>
            <w:r>
              <w:rPr>
                <w:color w:val="000000"/>
                <w:sz w:val="20"/>
                <w:szCs w:val="20"/>
              </w:rPr>
              <w:t>Membership Committee</w:t>
            </w:r>
          </w:p>
        </w:tc>
        <w:tc>
          <w:tcPr>
            <w:tcW w:w="2668" w:type="dxa"/>
          </w:tcPr>
          <w:p w14:paraId="07265E59" w14:textId="77777777" w:rsidR="0031303D" w:rsidRDefault="0031303D" w:rsidP="00EA78D7">
            <w:pPr>
              <w:rPr>
                <w:color w:val="000000"/>
                <w:sz w:val="20"/>
                <w:szCs w:val="20"/>
              </w:rPr>
            </w:pPr>
            <w:r>
              <w:rPr>
                <w:color w:val="000000"/>
                <w:sz w:val="20"/>
                <w:szCs w:val="20"/>
              </w:rPr>
              <w:t>UMass – Amherst</w:t>
            </w:r>
          </w:p>
        </w:tc>
        <w:tc>
          <w:tcPr>
            <w:tcW w:w="1419" w:type="dxa"/>
          </w:tcPr>
          <w:p w14:paraId="65FE3BDF" w14:textId="77777777" w:rsidR="0031303D" w:rsidRDefault="0031303D" w:rsidP="00EA78D7">
            <w:pPr>
              <w:rPr>
                <w:color w:val="000000"/>
                <w:sz w:val="20"/>
                <w:szCs w:val="20"/>
              </w:rPr>
            </w:pPr>
            <w:r>
              <w:rPr>
                <w:color w:val="000000"/>
                <w:sz w:val="20"/>
                <w:szCs w:val="20"/>
              </w:rPr>
              <w:t>2023</w:t>
            </w:r>
          </w:p>
        </w:tc>
      </w:tr>
      <w:tr w:rsidR="0031303D" w14:paraId="6BE6BB01" w14:textId="77777777" w:rsidTr="00EA78D7">
        <w:trPr>
          <w:trHeight w:val="422"/>
        </w:trPr>
        <w:tc>
          <w:tcPr>
            <w:tcW w:w="1276" w:type="dxa"/>
            <w:vMerge/>
          </w:tcPr>
          <w:p w14:paraId="246D81CD"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819534B" w14:textId="77777777" w:rsidR="0031303D" w:rsidRDefault="0031303D" w:rsidP="00EA78D7">
            <w:pPr>
              <w:rPr>
                <w:color w:val="000000"/>
                <w:sz w:val="20"/>
                <w:szCs w:val="20"/>
              </w:rPr>
            </w:pPr>
            <w:r>
              <w:rPr>
                <w:color w:val="000000"/>
                <w:sz w:val="20"/>
                <w:szCs w:val="20"/>
              </w:rPr>
              <w:t xml:space="preserve">Heather </w:t>
            </w:r>
            <w:proofErr w:type="spellStart"/>
            <w:r>
              <w:rPr>
                <w:color w:val="000000"/>
                <w:sz w:val="20"/>
                <w:szCs w:val="20"/>
              </w:rPr>
              <w:t>Coltman</w:t>
            </w:r>
            <w:proofErr w:type="spellEnd"/>
          </w:p>
        </w:tc>
        <w:tc>
          <w:tcPr>
            <w:tcW w:w="2637" w:type="dxa"/>
          </w:tcPr>
          <w:p w14:paraId="1E9D121B" w14:textId="77777777" w:rsidR="0031303D" w:rsidRDefault="0031303D" w:rsidP="00EA78D7">
            <w:pPr>
              <w:rPr>
                <w:color w:val="000000"/>
                <w:sz w:val="20"/>
                <w:szCs w:val="20"/>
              </w:rPr>
            </w:pPr>
            <w:r>
              <w:rPr>
                <w:color w:val="000000"/>
                <w:sz w:val="20"/>
                <w:szCs w:val="20"/>
              </w:rPr>
              <w:t>Finance Committee</w:t>
            </w:r>
          </w:p>
        </w:tc>
        <w:tc>
          <w:tcPr>
            <w:tcW w:w="2668" w:type="dxa"/>
          </w:tcPr>
          <w:p w14:paraId="0ACC4F95" w14:textId="77777777" w:rsidR="0031303D" w:rsidRDefault="0031303D" w:rsidP="00EA78D7">
            <w:pPr>
              <w:rPr>
                <w:color w:val="000000"/>
                <w:sz w:val="20"/>
                <w:szCs w:val="20"/>
              </w:rPr>
            </w:pPr>
            <w:r>
              <w:rPr>
                <w:color w:val="000000"/>
                <w:sz w:val="20"/>
                <w:szCs w:val="20"/>
              </w:rPr>
              <w:t>James Madison University</w:t>
            </w:r>
          </w:p>
        </w:tc>
        <w:tc>
          <w:tcPr>
            <w:tcW w:w="1419" w:type="dxa"/>
          </w:tcPr>
          <w:p w14:paraId="5B15BC54" w14:textId="77777777" w:rsidR="0031303D" w:rsidRDefault="0031303D" w:rsidP="00EA78D7">
            <w:pPr>
              <w:rPr>
                <w:color w:val="000000"/>
                <w:sz w:val="20"/>
                <w:szCs w:val="20"/>
              </w:rPr>
            </w:pPr>
            <w:r>
              <w:rPr>
                <w:color w:val="000000"/>
                <w:sz w:val="20"/>
                <w:szCs w:val="20"/>
              </w:rPr>
              <w:t>2023</w:t>
            </w:r>
          </w:p>
        </w:tc>
      </w:tr>
      <w:tr w:rsidR="0031303D" w14:paraId="42C68E01" w14:textId="77777777" w:rsidTr="00EA78D7">
        <w:trPr>
          <w:trHeight w:val="482"/>
        </w:trPr>
        <w:tc>
          <w:tcPr>
            <w:tcW w:w="1276" w:type="dxa"/>
            <w:vMerge/>
          </w:tcPr>
          <w:p w14:paraId="0DA10310"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4FF2D4A" w14:textId="77777777" w:rsidR="0031303D" w:rsidRDefault="0031303D" w:rsidP="00EA78D7">
            <w:pPr>
              <w:rPr>
                <w:color w:val="000000"/>
                <w:sz w:val="20"/>
                <w:szCs w:val="20"/>
              </w:rPr>
            </w:pPr>
            <w:r>
              <w:rPr>
                <w:color w:val="000000"/>
                <w:sz w:val="20"/>
                <w:szCs w:val="20"/>
              </w:rPr>
              <w:t>Pam Stinson</w:t>
            </w:r>
          </w:p>
        </w:tc>
        <w:tc>
          <w:tcPr>
            <w:tcW w:w="2637" w:type="dxa"/>
          </w:tcPr>
          <w:p w14:paraId="7C795DB9" w14:textId="77777777" w:rsidR="0031303D" w:rsidRDefault="0031303D" w:rsidP="00EA78D7">
            <w:pPr>
              <w:rPr>
                <w:color w:val="000000"/>
                <w:sz w:val="20"/>
                <w:szCs w:val="20"/>
              </w:rPr>
            </w:pPr>
            <w:r>
              <w:rPr>
                <w:color w:val="000000"/>
                <w:sz w:val="20"/>
                <w:szCs w:val="20"/>
              </w:rPr>
              <w:t>Professional Development</w:t>
            </w:r>
          </w:p>
        </w:tc>
        <w:tc>
          <w:tcPr>
            <w:tcW w:w="2668" w:type="dxa"/>
          </w:tcPr>
          <w:p w14:paraId="570D8D7F" w14:textId="77777777" w:rsidR="0031303D" w:rsidRDefault="0031303D" w:rsidP="00EA78D7">
            <w:pPr>
              <w:rPr>
                <w:color w:val="000000"/>
                <w:sz w:val="20"/>
                <w:szCs w:val="20"/>
              </w:rPr>
            </w:pPr>
            <w:r>
              <w:rPr>
                <w:color w:val="000000"/>
                <w:sz w:val="20"/>
                <w:szCs w:val="20"/>
              </w:rPr>
              <w:t>Oklahoma State University – Oklahoma City</w:t>
            </w:r>
          </w:p>
        </w:tc>
        <w:tc>
          <w:tcPr>
            <w:tcW w:w="1419" w:type="dxa"/>
          </w:tcPr>
          <w:p w14:paraId="3DFA34C0" w14:textId="77777777" w:rsidR="0031303D" w:rsidRDefault="0031303D" w:rsidP="00EA78D7">
            <w:pPr>
              <w:rPr>
                <w:color w:val="000000"/>
                <w:sz w:val="20"/>
                <w:szCs w:val="20"/>
              </w:rPr>
            </w:pPr>
            <w:r>
              <w:rPr>
                <w:color w:val="000000"/>
                <w:sz w:val="20"/>
                <w:szCs w:val="20"/>
              </w:rPr>
              <w:t>2023</w:t>
            </w:r>
          </w:p>
        </w:tc>
      </w:tr>
      <w:tr w:rsidR="0031303D" w14:paraId="01D7E778" w14:textId="77777777" w:rsidTr="00EA78D7">
        <w:trPr>
          <w:trHeight w:val="256"/>
        </w:trPr>
        <w:tc>
          <w:tcPr>
            <w:tcW w:w="1276" w:type="dxa"/>
            <w:vMerge/>
          </w:tcPr>
          <w:p w14:paraId="5642978D"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3BCD83C" w14:textId="77777777" w:rsidR="0031303D" w:rsidRDefault="0031303D" w:rsidP="00EA78D7">
            <w:pPr>
              <w:rPr>
                <w:sz w:val="20"/>
                <w:szCs w:val="20"/>
              </w:rPr>
            </w:pPr>
            <w:r>
              <w:rPr>
                <w:color w:val="000000"/>
                <w:sz w:val="20"/>
                <w:szCs w:val="20"/>
              </w:rPr>
              <w:t xml:space="preserve">James </w:t>
            </w:r>
            <w:proofErr w:type="spellStart"/>
            <w:r>
              <w:rPr>
                <w:color w:val="000000"/>
                <w:sz w:val="20"/>
                <w:szCs w:val="20"/>
              </w:rPr>
              <w:t>Winebrake</w:t>
            </w:r>
            <w:proofErr w:type="spellEnd"/>
          </w:p>
        </w:tc>
        <w:tc>
          <w:tcPr>
            <w:tcW w:w="2637" w:type="dxa"/>
          </w:tcPr>
          <w:p w14:paraId="0EC051BD" w14:textId="77777777" w:rsidR="0031303D" w:rsidRDefault="0031303D" w:rsidP="00EA78D7">
            <w:pPr>
              <w:rPr>
                <w:color w:val="000000"/>
                <w:sz w:val="20"/>
                <w:szCs w:val="20"/>
              </w:rPr>
            </w:pPr>
            <w:r>
              <w:rPr>
                <w:color w:val="000000"/>
                <w:sz w:val="20"/>
                <w:szCs w:val="20"/>
              </w:rPr>
              <w:t>Professional Development</w:t>
            </w:r>
          </w:p>
        </w:tc>
        <w:tc>
          <w:tcPr>
            <w:tcW w:w="2668" w:type="dxa"/>
          </w:tcPr>
          <w:p w14:paraId="030C6E45" w14:textId="77777777" w:rsidR="0031303D" w:rsidRDefault="0031303D" w:rsidP="00EA78D7">
            <w:pPr>
              <w:rPr>
                <w:color w:val="000000"/>
                <w:sz w:val="20"/>
                <w:szCs w:val="20"/>
              </w:rPr>
            </w:pPr>
            <w:r>
              <w:rPr>
                <w:color w:val="000000"/>
                <w:sz w:val="20"/>
                <w:szCs w:val="20"/>
              </w:rPr>
              <w:t>University of North Carolina Wilmington</w:t>
            </w:r>
          </w:p>
        </w:tc>
        <w:tc>
          <w:tcPr>
            <w:tcW w:w="1419" w:type="dxa"/>
          </w:tcPr>
          <w:p w14:paraId="0EEEFFCC" w14:textId="77777777" w:rsidR="0031303D" w:rsidRDefault="0031303D" w:rsidP="00EA78D7">
            <w:pPr>
              <w:rPr>
                <w:color w:val="000000"/>
                <w:sz w:val="20"/>
                <w:szCs w:val="20"/>
              </w:rPr>
            </w:pPr>
            <w:r>
              <w:rPr>
                <w:color w:val="000000"/>
                <w:sz w:val="20"/>
                <w:szCs w:val="20"/>
              </w:rPr>
              <w:t>2024</w:t>
            </w:r>
          </w:p>
        </w:tc>
      </w:tr>
      <w:tr w:rsidR="0031303D" w14:paraId="35BFC71B" w14:textId="77777777" w:rsidTr="00EA78D7">
        <w:trPr>
          <w:trHeight w:val="422"/>
        </w:trPr>
        <w:tc>
          <w:tcPr>
            <w:tcW w:w="1276" w:type="dxa"/>
            <w:vMerge/>
          </w:tcPr>
          <w:p w14:paraId="52D78D1B"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24D2C96" w14:textId="77777777" w:rsidR="0031303D" w:rsidRDefault="0031303D" w:rsidP="00EA78D7">
            <w:pPr>
              <w:rPr>
                <w:b/>
                <w:color w:val="000000"/>
                <w:sz w:val="20"/>
                <w:szCs w:val="20"/>
              </w:rPr>
            </w:pPr>
            <w:r>
              <w:rPr>
                <w:color w:val="000000"/>
                <w:sz w:val="20"/>
                <w:szCs w:val="20"/>
              </w:rPr>
              <w:t xml:space="preserve">Susan </w:t>
            </w:r>
            <w:proofErr w:type="spellStart"/>
            <w:r>
              <w:rPr>
                <w:color w:val="000000"/>
                <w:sz w:val="20"/>
                <w:szCs w:val="20"/>
              </w:rPr>
              <w:t>Kruml</w:t>
            </w:r>
            <w:proofErr w:type="spellEnd"/>
          </w:p>
        </w:tc>
        <w:tc>
          <w:tcPr>
            <w:tcW w:w="2637" w:type="dxa"/>
          </w:tcPr>
          <w:p w14:paraId="55B456ED" w14:textId="77777777" w:rsidR="0031303D" w:rsidRDefault="0031303D" w:rsidP="00EA78D7">
            <w:pPr>
              <w:rPr>
                <w:color w:val="000000"/>
                <w:sz w:val="20"/>
                <w:szCs w:val="20"/>
              </w:rPr>
            </w:pPr>
            <w:r>
              <w:rPr>
                <w:color w:val="000000"/>
                <w:sz w:val="20"/>
                <w:szCs w:val="20"/>
              </w:rPr>
              <w:t>Professional Development</w:t>
            </w:r>
          </w:p>
        </w:tc>
        <w:tc>
          <w:tcPr>
            <w:tcW w:w="2668" w:type="dxa"/>
          </w:tcPr>
          <w:p w14:paraId="0277932D" w14:textId="77777777" w:rsidR="0031303D" w:rsidRDefault="0031303D" w:rsidP="00EA78D7">
            <w:pPr>
              <w:rPr>
                <w:color w:val="000000"/>
                <w:sz w:val="20"/>
                <w:szCs w:val="20"/>
              </w:rPr>
            </w:pPr>
            <w:r>
              <w:rPr>
                <w:color w:val="000000"/>
                <w:sz w:val="20"/>
                <w:szCs w:val="20"/>
              </w:rPr>
              <w:t>Midland University</w:t>
            </w:r>
          </w:p>
        </w:tc>
        <w:tc>
          <w:tcPr>
            <w:tcW w:w="1419" w:type="dxa"/>
          </w:tcPr>
          <w:p w14:paraId="4055C6FE" w14:textId="77777777" w:rsidR="0031303D" w:rsidRDefault="0031303D" w:rsidP="00EA78D7">
            <w:pPr>
              <w:rPr>
                <w:color w:val="000000"/>
                <w:sz w:val="20"/>
                <w:szCs w:val="20"/>
              </w:rPr>
            </w:pPr>
            <w:r>
              <w:rPr>
                <w:color w:val="000000"/>
                <w:sz w:val="20"/>
                <w:szCs w:val="20"/>
              </w:rPr>
              <w:t>2024</w:t>
            </w:r>
          </w:p>
        </w:tc>
      </w:tr>
      <w:tr w:rsidR="0031303D" w14:paraId="5D738C4B" w14:textId="77777777" w:rsidTr="00EA78D7">
        <w:trPr>
          <w:trHeight w:val="341"/>
        </w:trPr>
        <w:tc>
          <w:tcPr>
            <w:tcW w:w="1276" w:type="dxa"/>
            <w:vMerge/>
          </w:tcPr>
          <w:p w14:paraId="1946369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5A837C3" w14:textId="77777777" w:rsidR="0031303D" w:rsidRDefault="0031303D" w:rsidP="00EA78D7">
            <w:pPr>
              <w:rPr>
                <w:color w:val="000000"/>
                <w:sz w:val="20"/>
                <w:szCs w:val="20"/>
              </w:rPr>
            </w:pPr>
            <w:r>
              <w:rPr>
                <w:color w:val="000000"/>
                <w:sz w:val="20"/>
                <w:szCs w:val="20"/>
              </w:rPr>
              <w:t>Mark Ginsberg</w:t>
            </w:r>
          </w:p>
        </w:tc>
        <w:tc>
          <w:tcPr>
            <w:tcW w:w="2637" w:type="dxa"/>
          </w:tcPr>
          <w:p w14:paraId="116FFA93" w14:textId="77777777" w:rsidR="0031303D" w:rsidRDefault="0031303D" w:rsidP="00EA78D7">
            <w:pPr>
              <w:rPr>
                <w:color w:val="000000"/>
                <w:sz w:val="20"/>
                <w:szCs w:val="20"/>
              </w:rPr>
            </w:pPr>
            <w:r>
              <w:rPr>
                <w:color w:val="000000"/>
                <w:sz w:val="20"/>
                <w:szCs w:val="20"/>
              </w:rPr>
              <w:t>Finance Committee</w:t>
            </w:r>
          </w:p>
        </w:tc>
        <w:tc>
          <w:tcPr>
            <w:tcW w:w="2668" w:type="dxa"/>
          </w:tcPr>
          <w:p w14:paraId="0FEC9EDD" w14:textId="77777777" w:rsidR="0031303D" w:rsidRDefault="0031303D" w:rsidP="00EA78D7">
            <w:pPr>
              <w:rPr>
                <w:color w:val="000000"/>
                <w:sz w:val="20"/>
                <w:szCs w:val="20"/>
              </w:rPr>
            </w:pPr>
            <w:r>
              <w:rPr>
                <w:color w:val="000000"/>
                <w:sz w:val="20"/>
                <w:szCs w:val="20"/>
              </w:rPr>
              <w:t>George Mason University</w:t>
            </w:r>
          </w:p>
        </w:tc>
        <w:tc>
          <w:tcPr>
            <w:tcW w:w="1419" w:type="dxa"/>
          </w:tcPr>
          <w:p w14:paraId="03974660" w14:textId="77777777" w:rsidR="0031303D" w:rsidRDefault="0031303D" w:rsidP="00EA78D7">
            <w:pPr>
              <w:rPr>
                <w:color w:val="000000"/>
                <w:sz w:val="20"/>
                <w:szCs w:val="20"/>
              </w:rPr>
            </w:pPr>
            <w:r>
              <w:rPr>
                <w:color w:val="000000"/>
                <w:sz w:val="20"/>
                <w:szCs w:val="20"/>
              </w:rPr>
              <w:t>2024</w:t>
            </w:r>
          </w:p>
        </w:tc>
      </w:tr>
      <w:tr w:rsidR="0031303D" w14:paraId="18FDA569" w14:textId="77777777" w:rsidTr="00EA78D7">
        <w:trPr>
          <w:trHeight w:val="241"/>
        </w:trPr>
        <w:tc>
          <w:tcPr>
            <w:tcW w:w="1276" w:type="dxa"/>
            <w:vMerge/>
          </w:tcPr>
          <w:p w14:paraId="34D9F4A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288BC1F3" w14:textId="77777777" w:rsidR="0031303D" w:rsidRDefault="0031303D" w:rsidP="00EA78D7">
            <w:pPr>
              <w:rPr>
                <w:color w:val="000000"/>
                <w:sz w:val="20"/>
                <w:szCs w:val="20"/>
              </w:rPr>
            </w:pPr>
            <w:r>
              <w:rPr>
                <w:color w:val="000000"/>
                <w:sz w:val="20"/>
                <w:szCs w:val="20"/>
              </w:rPr>
              <w:t xml:space="preserve">Ellen </w:t>
            </w:r>
            <w:proofErr w:type="spellStart"/>
            <w:r>
              <w:rPr>
                <w:color w:val="000000"/>
                <w:sz w:val="20"/>
                <w:szCs w:val="20"/>
              </w:rPr>
              <w:t>Granberg</w:t>
            </w:r>
            <w:proofErr w:type="spellEnd"/>
          </w:p>
        </w:tc>
        <w:tc>
          <w:tcPr>
            <w:tcW w:w="2637" w:type="dxa"/>
          </w:tcPr>
          <w:p w14:paraId="149C56DB" w14:textId="77777777" w:rsidR="0031303D" w:rsidRDefault="0031303D" w:rsidP="00EA78D7">
            <w:pPr>
              <w:rPr>
                <w:color w:val="000000"/>
                <w:sz w:val="20"/>
                <w:szCs w:val="20"/>
              </w:rPr>
            </w:pPr>
            <w:r>
              <w:rPr>
                <w:color w:val="000000"/>
                <w:sz w:val="20"/>
                <w:szCs w:val="20"/>
              </w:rPr>
              <w:t>Finance Committee</w:t>
            </w:r>
          </w:p>
        </w:tc>
        <w:tc>
          <w:tcPr>
            <w:tcW w:w="2668" w:type="dxa"/>
          </w:tcPr>
          <w:p w14:paraId="4CBCBF4A" w14:textId="77777777" w:rsidR="0031303D" w:rsidRDefault="0031303D" w:rsidP="00EA78D7">
            <w:pPr>
              <w:rPr>
                <w:color w:val="000000"/>
                <w:sz w:val="20"/>
                <w:szCs w:val="20"/>
              </w:rPr>
            </w:pPr>
            <w:r>
              <w:rPr>
                <w:color w:val="000000"/>
                <w:sz w:val="20"/>
                <w:szCs w:val="20"/>
              </w:rPr>
              <w:t>Rochester Institute of Technology</w:t>
            </w:r>
          </w:p>
        </w:tc>
        <w:tc>
          <w:tcPr>
            <w:tcW w:w="1419" w:type="dxa"/>
          </w:tcPr>
          <w:p w14:paraId="00034869" w14:textId="77777777" w:rsidR="0031303D" w:rsidRDefault="0031303D" w:rsidP="00EA78D7">
            <w:pPr>
              <w:rPr>
                <w:color w:val="000000"/>
                <w:sz w:val="20"/>
                <w:szCs w:val="20"/>
              </w:rPr>
            </w:pPr>
            <w:r>
              <w:rPr>
                <w:color w:val="000000"/>
                <w:sz w:val="20"/>
                <w:szCs w:val="20"/>
              </w:rPr>
              <w:t>2024</w:t>
            </w:r>
          </w:p>
        </w:tc>
      </w:tr>
      <w:tr w:rsidR="0031303D" w14:paraId="0CAEC4DB" w14:textId="77777777" w:rsidTr="00EA78D7">
        <w:trPr>
          <w:trHeight w:val="256"/>
        </w:trPr>
        <w:tc>
          <w:tcPr>
            <w:tcW w:w="1276" w:type="dxa"/>
            <w:vMerge/>
          </w:tcPr>
          <w:p w14:paraId="55BF68A3"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2B1E256C" w14:textId="77777777" w:rsidR="0031303D" w:rsidRDefault="0031303D" w:rsidP="00EA78D7">
            <w:pPr>
              <w:rPr>
                <w:b/>
                <w:color w:val="000000"/>
                <w:sz w:val="20"/>
                <w:szCs w:val="20"/>
              </w:rPr>
            </w:pPr>
            <w:r>
              <w:rPr>
                <w:color w:val="000000"/>
                <w:sz w:val="20"/>
                <w:szCs w:val="20"/>
              </w:rPr>
              <w:t>Peter Nwosu</w:t>
            </w:r>
          </w:p>
        </w:tc>
        <w:tc>
          <w:tcPr>
            <w:tcW w:w="2637" w:type="dxa"/>
          </w:tcPr>
          <w:p w14:paraId="3E8E671E" w14:textId="77777777" w:rsidR="0031303D" w:rsidRDefault="0031303D" w:rsidP="00EA78D7">
            <w:pPr>
              <w:rPr>
                <w:color w:val="000000"/>
                <w:sz w:val="20"/>
                <w:szCs w:val="20"/>
              </w:rPr>
            </w:pPr>
            <w:r>
              <w:rPr>
                <w:color w:val="000000"/>
                <w:sz w:val="20"/>
                <w:szCs w:val="20"/>
              </w:rPr>
              <w:t xml:space="preserve">Membership &amp; Communications </w:t>
            </w:r>
          </w:p>
          <w:p w14:paraId="7816BD4A" w14:textId="77777777" w:rsidR="0031303D" w:rsidRDefault="0031303D" w:rsidP="00EA78D7">
            <w:pPr>
              <w:rPr>
                <w:color w:val="000000"/>
                <w:sz w:val="20"/>
                <w:szCs w:val="20"/>
              </w:rPr>
            </w:pPr>
            <w:r>
              <w:rPr>
                <w:color w:val="000000"/>
                <w:sz w:val="20"/>
                <w:szCs w:val="20"/>
              </w:rPr>
              <w:t>Innovation &amp; Strategy</w:t>
            </w:r>
          </w:p>
        </w:tc>
        <w:tc>
          <w:tcPr>
            <w:tcW w:w="2668" w:type="dxa"/>
          </w:tcPr>
          <w:p w14:paraId="1B68C675" w14:textId="77777777" w:rsidR="0031303D" w:rsidRDefault="0031303D" w:rsidP="00EA78D7">
            <w:pPr>
              <w:rPr>
                <w:color w:val="000000"/>
                <w:sz w:val="20"/>
                <w:szCs w:val="20"/>
              </w:rPr>
            </w:pPr>
            <w:r>
              <w:rPr>
                <w:color w:val="000000"/>
                <w:sz w:val="20"/>
                <w:szCs w:val="20"/>
              </w:rPr>
              <w:t>Lehman College of CUNY</w:t>
            </w:r>
          </w:p>
        </w:tc>
        <w:tc>
          <w:tcPr>
            <w:tcW w:w="1419" w:type="dxa"/>
          </w:tcPr>
          <w:p w14:paraId="1D9232AC" w14:textId="77777777" w:rsidR="0031303D" w:rsidRDefault="0031303D" w:rsidP="00EA78D7">
            <w:pPr>
              <w:rPr>
                <w:color w:val="000000"/>
                <w:sz w:val="20"/>
                <w:szCs w:val="20"/>
              </w:rPr>
            </w:pPr>
            <w:r>
              <w:rPr>
                <w:color w:val="000000"/>
                <w:sz w:val="20"/>
                <w:szCs w:val="20"/>
              </w:rPr>
              <w:t>2024</w:t>
            </w:r>
          </w:p>
        </w:tc>
      </w:tr>
      <w:tr w:rsidR="0031303D" w14:paraId="03C2D8F8" w14:textId="77777777" w:rsidTr="00EA78D7">
        <w:trPr>
          <w:trHeight w:val="498"/>
        </w:trPr>
        <w:tc>
          <w:tcPr>
            <w:tcW w:w="1276" w:type="dxa"/>
            <w:vMerge/>
          </w:tcPr>
          <w:p w14:paraId="27C2CD4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77497D05" w14:textId="77777777" w:rsidR="0031303D" w:rsidRDefault="0031303D" w:rsidP="00EA78D7">
            <w:pPr>
              <w:rPr>
                <w:color w:val="000000"/>
                <w:sz w:val="20"/>
                <w:szCs w:val="20"/>
              </w:rPr>
            </w:pPr>
            <w:r>
              <w:rPr>
                <w:sz w:val="20"/>
                <w:szCs w:val="20"/>
              </w:rPr>
              <w:t>Michael Quillen</w:t>
            </w:r>
          </w:p>
        </w:tc>
        <w:tc>
          <w:tcPr>
            <w:tcW w:w="2637" w:type="dxa"/>
          </w:tcPr>
          <w:p w14:paraId="594E286B" w14:textId="77777777" w:rsidR="0031303D" w:rsidRDefault="0031303D" w:rsidP="00EA78D7">
            <w:pPr>
              <w:rPr>
                <w:color w:val="000000"/>
                <w:sz w:val="20"/>
                <w:szCs w:val="20"/>
              </w:rPr>
            </w:pPr>
            <w:r>
              <w:rPr>
                <w:color w:val="000000"/>
                <w:sz w:val="20"/>
                <w:szCs w:val="20"/>
              </w:rPr>
              <w:t>Chair: Membership Committee</w:t>
            </w:r>
          </w:p>
        </w:tc>
        <w:tc>
          <w:tcPr>
            <w:tcW w:w="2668" w:type="dxa"/>
          </w:tcPr>
          <w:p w14:paraId="2671779A" w14:textId="77777777" w:rsidR="0031303D" w:rsidRDefault="0031303D" w:rsidP="00EA78D7">
            <w:pPr>
              <w:rPr>
                <w:color w:val="000000"/>
                <w:sz w:val="20"/>
                <w:szCs w:val="20"/>
              </w:rPr>
            </w:pPr>
            <w:r>
              <w:rPr>
                <w:color w:val="000000"/>
                <w:sz w:val="20"/>
                <w:szCs w:val="20"/>
              </w:rPr>
              <w:t>Rowan-Cabarrus Community College</w:t>
            </w:r>
          </w:p>
        </w:tc>
        <w:tc>
          <w:tcPr>
            <w:tcW w:w="1419" w:type="dxa"/>
          </w:tcPr>
          <w:p w14:paraId="6A06038B" w14:textId="77777777" w:rsidR="0031303D" w:rsidRDefault="0031303D" w:rsidP="00EA78D7">
            <w:pPr>
              <w:rPr>
                <w:color w:val="000000"/>
                <w:sz w:val="20"/>
                <w:szCs w:val="20"/>
              </w:rPr>
            </w:pPr>
            <w:r>
              <w:rPr>
                <w:color w:val="000000"/>
                <w:sz w:val="20"/>
                <w:szCs w:val="20"/>
              </w:rPr>
              <w:t>2025</w:t>
            </w:r>
          </w:p>
        </w:tc>
      </w:tr>
      <w:tr w:rsidR="0031303D" w14:paraId="4F18D61C" w14:textId="77777777" w:rsidTr="00EA78D7">
        <w:trPr>
          <w:trHeight w:val="241"/>
        </w:trPr>
        <w:tc>
          <w:tcPr>
            <w:tcW w:w="1276" w:type="dxa"/>
            <w:vMerge/>
          </w:tcPr>
          <w:p w14:paraId="650A640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AAC5AC0" w14:textId="77777777" w:rsidR="0031303D" w:rsidRDefault="0031303D" w:rsidP="00EA78D7">
            <w:pPr>
              <w:rPr>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21225B68" w14:textId="77777777" w:rsidR="0031303D" w:rsidRDefault="0031303D" w:rsidP="00EA78D7">
            <w:pPr>
              <w:rPr>
                <w:color w:val="000000"/>
                <w:sz w:val="20"/>
                <w:szCs w:val="20"/>
              </w:rPr>
            </w:pPr>
            <w:r>
              <w:rPr>
                <w:color w:val="000000"/>
                <w:sz w:val="20"/>
                <w:szCs w:val="20"/>
              </w:rPr>
              <w:t>TBD</w:t>
            </w:r>
          </w:p>
        </w:tc>
        <w:tc>
          <w:tcPr>
            <w:tcW w:w="2668" w:type="dxa"/>
          </w:tcPr>
          <w:p w14:paraId="3E196E96" w14:textId="77777777" w:rsidR="0031303D" w:rsidRDefault="0031303D" w:rsidP="00EA78D7">
            <w:pPr>
              <w:rPr>
                <w:color w:val="000000"/>
                <w:sz w:val="20"/>
                <w:szCs w:val="20"/>
              </w:rPr>
            </w:pPr>
            <w:r>
              <w:rPr>
                <w:color w:val="000000"/>
                <w:sz w:val="20"/>
                <w:szCs w:val="20"/>
              </w:rPr>
              <w:t>University of the Bahamas</w:t>
            </w:r>
          </w:p>
        </w:tc>
        <w:tc>
          <w:tcPr>
            <w:tcW w:w="1419" w:type="dxa"/>
          </w:tcPr>
          <w:p w14:paraId="70B4471B" w14:textId="77777777" w:rsidR="0031303D" w:rsidRDefault="0031303D" w:rsidP="00EA78D7">
            <w:pPr>
              <w:rPr>
                <w:color w:val="000000"/>
                <w:sz w:val="20"/>
                <w:szCs w:val="20"/>
              </w:rPr>
            </w:pPr>
            <w:r>
              <w:rPr>
                <w:color w:val="000000"/>
                <w:sz w:val="20"/>
                <w:szCs w:val="20"/>
              </w:rPr>
              <w:t>2025</w:t>
            </w:r>
          </w:p>
        </w:tc>
      </w:tr>
      <w:tr w:rsidR="0031303D" w14:paraId="2FEEB898" w14:textId="77777777" w:rsidTr="00EA78D7">
        <w:trPr>
          <w:trHeight w:val="241"/>
        </w:trPr>
        <w:tc>
          <w:tcPr>
            <w:tcW w:w="1276" w:type="dxa"/>
            <w:vMerge/>
          </w:tcPr>
          <w:p w14:paraId="06DAE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6057E6A" w14:textId="77777777" w:rsidR="0031303D" w:rsidRDefault="0031303D" w:rsidP="00EA78D7">
            <w:pPr>
              <w:rPr>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tcPr>
          <w:p w14:paraId="6BCF6E1D" w14:textId="77777777" w:rsidR="0031303D" w:rsidRDefault="0031303D" w:rsidP="00EA78D7">
            <w:pPr>
              <w:rPr>
                <w:color w:val="000000"/>
                <w:sz w:val="20"/>
                <w:szCs w:val="20"/>
              </w:rPr>
            </w:pPr>
            <w:r>
              <w:rPr>
                <w:color w:val="000000"/>
                <w:sz w:val="20"/>
                <w:szCs w:val="20"/>
              </w:rPr>
              <w:t>TBD</w:t>
            </w:r>
          </w:p>
        </w:tc>
        <w:tc>
          <w:tcPr>
            <w:tcW w:w="2668" w:type="dxa"/>
          </w:tcPr>
          <w:p w14:paraId="0FC044ED" w14:textId="77777777" w:rsidR="0031303D" w:rsidRDefault="0031303D" w:rsidP="00EA78D7">
            <w:pPr>
              <w:rPr>
                <w:color w:val="000000"/>
                <w:sz w:val="20"/>
                <w:szCs w:val="20"/>
              </w:rPr>
            </w:pPr>
            <w:r>
              <w:rPr>
                <w:color w:val="000000"/>
                <w:sz w:val="20"/>
                <w:szCs w:val="20"/>
              </w:rPr>
              <w:t>Whitworth University</w:t>
            </w:r>
          </w:p>
        </w:tc>
        <w:tc>
          <w:tcPr>
            <w:tcW w:w="1419" w:type="dxa"/>
          </w:tcPr>
          <w:p w14:paraId="5E20EB46" w14:textId="77777777" w:rsidR="0031303D" w:rsidRDefault="0031303D" w:rsidP="00EA78D7">
            <w:pPr>
              <w:rPr>
                <w:color w:val="000000"/>
                <w:sz w:val="20"/>
                <w:szCs w:val="20"/>
              </w:rPr>
            </w:pPr>
            <w:r>
              <w:rPr>
                <w:color w:val="000000"/>
                <w:sz w:val="20"/>
                <w:szCs w:val="20"/>
              </w:rPr>
              <w:t>2025</w:t>
            </w:r>
          </w:p>
        </w:tc>
      </w:tr>
      <w:tr w:rsidR="0031303D" w14:paraId="392D3C8E" w14:textId="77777777" w:rsidTr="00EA78D7">
        <w:trPr>
          <w:trHeight w:val="241"/>
        </w:trPr>
        <w:tc>
          <w:tcPr>
            <w:tcW w:w="1276" w:type="dxa"/>
            <w:vMerge/>
          </w:tcPr>
          <w:p w14:paraId="742C62BA"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65D46CA8" w14:textId="77777777" w:rsidR="0031303D" w:rsidRDefault="0031303D" w:rsidP="00EA78D7">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2159693C" w14:textId="77777777" w:rsidR="0031303D" w:rsidRDefault="0031303D" w:rsidP="00EA78D7">
            <w:pPr>
              <w:rPr>
                <w:color w:val="000000"/>
                <w:sz w:val="20"/>
                <w:szCs w:val="20"/>
              </w:rPr>
            </w:pPr>
            <w:r>
              <w:rPr>
                <w:color w:val="000000"/>
                <w:sz w:val="20"/>
                <w:szCs w:val="20"/>
              </w:rPr>
              <w:t>PI: Digital Fellows Project/DLC Chair</w:t>
            </w:r>
          </w:p>
          <w:p w14:paraId="7E26F477" w14:textId="77777777" w:rsidR="0031303D" w:rsidRDefault="0031303D" w:rsidP="00EA78D7">
            <w:pPr>
              <w:rPr>
                <w:color w:val="000000"/>
                <w:sz w:val="20"/>
                <w:szCs w:val="20"/>
              </w:rPr>
            </w:pPr>
            <w:r>
              <w:rPr>
                <w:color w:val="000000"/>
                <w:sz w:val="20"/>
                <w:szCs w:val="20"/>
              </w:rPr>
              <w:t>Innovation &amp; Strategy</w:t>
            </w:r>
          </w:p>
        </w:tc>
        <w:tc>
          <w:tcPr>
            <w:tcW w:w="2668" w:type="dxa"/>
          </w:tcPr>
          <w:p w14:paraId="377D78FC" w14:textId="77777777" w:rsidR="0031303D" w:rsidRDefault="0031303D" w:rsidP="00EA78D7">
            <w:pPr>
              <w:rPr>
                <w:color w:val="000000"/>
                <w:sz w:val="20"/>
                <w:szCs w:val="20"/>
              </w:rPr>
            </w:pPr>
            <w:r>
              <w:rPr>
                <w:color w:val="000000"/>
                <w:sz w:val="20"/>
                <w:szCs w:val="20"/>
              </w:rPr>
              <w:t>York College of Pennsylvania</w:t>
            </w:r>
          </w:p>
        </w:tc>
        <w:tc>
          <w:tcPr>
            <w:tcW w:w="1419" w:type="dxa"/>
          </w:tcPr>
          <w:p w14:paraId="639729D8" w14:textId="77777777" w:rsidR="0031303D" w:rsidRDefault="0031303D" w:rsidP="00EA78D7">
            <w:pPr>
              <w:rPr>
                <w:color w:val="000000"/>
                <w:sz w:val="20"/>
                <w:szCs w:val="20"/>
              </w:rPr>
            </w:pPr>
            <w:r>
              <w:rPr>
                <w:color w:val="000000"/>
                <w:sz w:val="20"/>
                <w:szCs w:val="20"/>
              </w:rPr>
              <w:t>2025</w:t>
            </w:r>
          </w:p>
        </w:tc>
      </w:tr>
      <w:tr w:rsidR="0031303D" w14:paraId="13E31572" w14:textId="77777777" w:rsidTr="00EA78D7">
        <w:trPr>
          <w:trHeight w:val="241"/>
        </w:trPr>
        <w:tc>
          <w:tcPr>
            <w:tcW w:w="1276" w:type="dxa"/>
            <w:vMerge/>
          </w:tcPr>
          <w:p w14:paraId="1778DB7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12875F50" w14:textId="77777777" w:rsidR="0031303D" w:rsidRDefault="0031303D" w:rsidP="00EA78D7">
            <w:pPr>
              <w:rPr>
                <w:color w:val="000000"/>
                <w:sz w:val="20"/>
                <w:szCs w:val="20"/>
              </w:rPr>
            </w:pPr>
            <w:r>
              <w:rPr>
                <w:color w:val="000000"/>
                <w:sz w:val="20"/>
                <w:szCs w:val="20"/>
              </w:rPr>
              <w:t>April Mason</w:t>
            </w:r>
          </w:p>
        </w:tc>
        <w:tc>
          <w:tcPr>
            <w:tcW w:w="2637" w:type="dxa"/>
          </w:tcPr>
          <w:p w14:paraId="6E602AB2" w14:textId="77777777" w:rsidR="0031303D" w:rsidRDefault="0031303D" w:rsidP="00EA78D7">
            <w:pPr>
              <w:rPr>
                <w:color w:val="000000"/>
                <w:sz w:val="20"/>
                <w:szCs w:val="20"/>
              </w:rPr>
            </w:pPr>
            <w:r>
              <w:rPr>
                <w:color w:val="000000"/>
                <w:sz w:val="20"/>
                <w:szCs w:val="20"/>
              </w:rPr>
              <w:t xml:space="preserve">Chair:  Advisory Council; Ex Officio member of the board: Membership &amp; Communications </w:t>
            </w:r>
            <w:proofErr w:type="spellStart"/>
            <w:r>
              <w:rPr>
                <w:color w:val="000000"/>
                <w:sz w:val="20"/>
                <w:szCs w:val="20"/>
              </w:rPr>
              <w:t>Cmte</w:t>
            </w:r>
            <w:proofErr w:type="spellEnd"/>
          </w:p>
        </w:tc>
        <w:tc>
          <w:tcPr>
            <w:tcW w:w="2668" w:type="dxa"/>
          </w:tcPr>
          <w:p w14:paraId="7A52D610" w14:textId="77777777" w:rsidR="0031303D" w:rsidRDefault="0031303D" w:rsidP="00EA78D7">
            <w:pPr>
              <w:rPr>
                <w:color w:val="000000"/>
                <w:sz w:val="20"/>
                <w:szCs w:val="20"/>
              </w:rPr>
            </w:pPr>
          </w:p>
        </w:tc>
        <w:tc>
          <w:tcPr>
            <w:tcW w:w="1419" w:type="dxa"/>
          </w:tcPr>
          <w:p w14:paraId="56EB1720" w14:textId="77777777" w:rsidR="0031303D" w:rsidRDefault="0031303D" w:rsidP="00EA78D7">
            <w:pPr>
              <w:rPr>
                <w:color w:val="000000"/>
                <w:sz w:val="20"/>
                <w:szCs w:val="20"/>
              </w:rPr>
            </w:pPr>
            <w:r>
              <w:rPr>
                <w:color w:val="000000"/>
                <w:sz w:val="20"/>
                <w:szCs w:val="20"/>
              </w:rPr>
              <w:t>n/a</w:t>
            </w:r>
          </w:p>
        </w:tc>
      </w:tr>
      <w:tr w:rsidR="0031303D" w14:paraId="3DE3EF1D" w14:textId="77777777" w:rsidTr="00EA78D7">
        <w:trPr>
          <w:trHeight w:val="241"/>
        </w:trPr>
        <w:tc>
          <w:tcPr>
            <w:tcW w:w="1276" w:type="dxa"/>
            <w:vMerge/>
          </w:tcPr>
          <w:p w14:paraId="09BA82B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33496B1" w14:textId="77777777" w:rsidR="0031303D" w:rsidRDefault="0031303D" w:rsidP="00EA78D7">
            <w:pPr>
              <w:rPr>
                <w:color w:val="000000"/>
                <w:sz w:val="20"/>
                <w:szCs w:val="20"/>
              </w:rPr>
            </w:pPr>
          </w:p>
        </w:tc>
        <w:tc>
          <w:tcPr>
            <w:tcW w:w="2637" w:type="dxa"/>
          </w:tcPr>
          <w:p w14:paraId="2385EEB3" w14:textId="77777777" w:rsidR="0031303D" w:rsidRDefault="0031303D" w:rsidP="00EA78D7">
            <w:pPr>
              <w:rPr>
                <w:color w:val="000000"/>
                <w:sz w:val="20"/>
                <w:szCs w:val="20"/>
              </w:rPr>
            </w:pPr>
          </w:p>
        </w:tc>
        <w:tc>
          <w:tcPr>
            <w:tcW w:w="2668" w:type="dxa"/>
          </w:tcPr>
          <w:p w14:paraId="6423202B" w14:textId="77777777" w:rsidR="0031303D" w:rsidRDefault="0031303D" w:rsidP="00EA78D7">
            <w:pPr>
              <w:rPr>
                <w:color w:val="000000"/>
                <w:sz w:val="20"/>
                <w:szCs w:val="20"/>
              </w:rPr>
            </w:pPr>
          </w:p>
        </w:tc>
        <w:tc>
          <w:tcPr>
            <w:tcW w:w="1419" w:type="dxa"/>
          </w:tcPr>
          <w:p w14:paraId="3295F4FA" w14:textId="77777777" w:rsidR="0031303D" w:rsidRDefault="0031303D" w:rsidP="00EA78D7">
            <w:pPr>
              <w:rPr>
                <w:color w:val="000000"/>
                <w:sz w:val="20"/>
                <w:szCs w:val="20"/>
              </w:rPr>
            </w:pPr>
          </w:p>
        </w:tc>
      </w:tr>
      <w:tr w:rsidR="0031303D" w14:paraId="24F90186" w14:textId="77777777" w:rsidTr="00EA78D7">
        <w:trPr>
          <w:trHeight w:val="256"/>
        </w:trPr>
        <w:tc>
          <w:tcPr>
            <w:tcW w:w="1276" w:type="dxa"/>
            <w:vMerge/>
          </w:tcPr>
          <w:p w14:paraId="6C5912A2"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302CCEA8" w14:textId="77777777" w:rsidR="0031303D" w:rsidRDefault="0031303D" w:rsidP="00EA78D7">
            <w:pPr>
              <w:rPr>
                <w:color w:val="000000"/>
                <w:sz w:val="20"/>
                <w:szCs w:val="20"/>
              </w:rPr>
            </w:pPr>
          </w:p>
        </w:tc>
        <w:tc>
          <w:tcPr>
            <w:tcW w:w="2637" w:type="dxa"/>
          </w:tcPr>
          <w:p w14:paraId="4200DBF9" w14:textId="77777777" w:rsidR="0031303D" w:rsidRDefault="0031303D" w:rsidP="00EA78D7">
            <w:pPr>
              <w:rPr>
                <w:color w:val="000000"/>
                <w:sz w:val="20"/>
                <w:szCs w:val="20"/>
              </w:rPr>
            </w:pPr>
          </w:p>
        </w:tc>
        <w:tc>
          <w:tcPr>
            <w:tcW w:w="2668" w:type="dxa"/>
          </w:tcPr>
          <w:p w14:paraId="3603AA3D" w14:textId="77777777" w:rsidR="0031303D" w:rsidRDefault="0031303D" w:rsidP="00EA78D7">
            <w:pPr>
              <w:rPr>
                <w:color w:val="000000"/>
                <w:sz w:val="20"/>
                <w:szCs w:val="20"/>
              </w:rPr>
            </w:pPr>
          </w:p>
        </w:tc>
        <w:tc>
          <w:tcPr>
            <w:tcW w:w="1419" w:type="dxa"/>
          </w:tcPr>
          <w:p w14:paraId="45A6A447" w14:textId="77777777" w:rsidR="0031303D" w:rsidRDefault="0031303D" w:rsidP="00EA78D7">
            <w:pPr>
              <w:rPr>
                <w:color w:val="000000"/>
                <w:sz w:val="20"/>
                <w:szCs w:val="20"/>
              </w:rPr>
            </w:pPr>
          </w:p>
        </w:tc>
      </w:tr>
    </w:tbl>
    <w:p w14:paraId="7FBC4153" w14:textId="77777777" w:rsidR="0031303D" w:rsidRDefault="0031303D" w:rsidP="0031303D">
      <w:pPr>
        <w:rPr>
          <w:color w:val="000000"/>
          <w:sz w:val="20"/>
          <w:szCs w:val="20"/>
        </w:rPr>
      </w:pPr>
      <w:r>
        <w:rPr>
          <w:color w:val="000000"/>
          <w:sz w:val="20"/>
          <w:szCs w:val="20"/>
        </w:rPr>
        <w:t>*BJ Reed, Innovation &amp; Strategy Committee Member:  Advisory Council rep</w:t>
      </w:r>
    </w:p>
    <w:p w14:paraId="74231093" w14:textId="77777777" w:rsidR="0031303D" w:rsidRPr="00FD79FD" w:rsidRDefault="0031303D" w:rsidP="0031303D">
      <w:pPr>
        <w:rPr>
          <w:color w:val="000000"/>
          <w:sz w:val="20"/>
          <w:szCs w:val="20"/>
        </w:rPr>
      </w:pPr>
      <w:r>
        <w:rPr>
          <w:color w:val="000000"/>
          <w:sz w:val="20"/>
          <w:szCs w:val="20"/>
        </w:rPr>
        <w:t xml:space="preserve">*Michael </w:t>
      </w:r>
      <w:proofErr w:type="spellStart"/>
      <w:r>
        <w:rPr>
          <w:color w:val="000000"/>
          <w:sz w:val="20"/>
          <w:szCs w:val="20"/>
        </w:rPr>
        <w:t>Gealt</w:t>
      </w:r>
      <w:proofErr w:type="spellEnd"/>
      <w:r>
        <w:rPr>
          <w:color w:val="000000"/>
          <w:sz w:val="20"/>
          <w:szCs w:val="20"/>
        </w:rPr>
        <w:t>, Professional Development: Advisory Council rep</w:t>
      </w:r>
    </w:p>
    <w:p w14:paraId="4CEEF7EC" w14:textId="77777777" w:rsidR="0031303D" w:rsidRDefault="0031303D">
      <w:pPr>
        <w:rPr>
          <w:color w:val="000000"/>
          <w:sz w:val="20"/>
          <w:szCs w:val="20"/>
        </w:rPr>
      </w:pPr>
    </w:p>
    <w:sectPr w:rsidR="0031303D">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D64"/>
    <w:multiLevelType w:val="hybridMultilevel"/>
    <w:tmpl w:val="DA36DA56"/>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6EFC"/>
    <w:multiLevelType w:val="hybridMultilevel"/>
    <w:tmpl w:val="188C3C42"/>
    <w:lvl w:ilvl="0" w:tplc="133AF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9792A"/>
    <w:multiLevelType w:val="hybridMultilevel"/>
    <w:tmpl w:val="44D0578A"/>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2F8D"/>
    <w:multiLevelType w:val="hybridMultilevel"/>
    <w:tmpl w:val="BEEA90B2"/>
    <w:lvl w:ilvl="0" w:tplc="F8EC3194">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40"/>
    <w:multiLevelType w:val="hybridMultilevel"/>
    <w:tmpl w:val="148EF230"/>
    <w:lvl w:ilvl="0" w:tplc="6AFE0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33AB7"/>
    <w:multiLevelType w:val="hybridMultilevel"/>
    <w:tmpl w:val="9C7E1D40"/>
    <w:lvl w:ilvl="0" w:tplc="2B9419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E774A2"/>
    <w:multiLevelType w:val="hybridMultilevel"/>
    <w:tmpl w:val="9404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72F0D"/>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3B0B599C"/>
    <w:multiLevelType w:val="hybridMultilevel"/>
    <w:tmpl w:val="B896DBA8"/>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6156D"/>
    <w:multiLevelType w:val="hybridMultilevel"/>
    <w:tmpl w:val="B5E6C3EC"/>
    <w:lvl w:ilvl="0" w:tplc="2B94190E">
      <w:start w:val="1"/>
      <w:numFmt w:val="bullet"/>
      <w:lvlText w:val=""/>
      <w:lvlJc w:val="left"/>
      <w:pPr>
        <w:ind w:left="1440" w:hanging="360"/>
      </w:pPr>
      <w:rPr>
        <w:rFonts w:ascii="Symbol" w:hAnsi="Symbol" w:hint="default"/>
      </w:rPr>
    </w:lvl>
    <w:lvl w:ilvl="1" w:tplc="2B9419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F691A"/>
    <w:multiLevelType w:val="hybridMultilevel"/>
    <w:tmpl w:val="54326AC0"/>
    <w:lvl w:ilvl="0" w:tplc="AD785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D1BC7"/>
    <w:multiLevelType w:val="multilevel"/>
    <w:tmpl w:val="BCE88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1BB104E"/>
    <w:multiLevelType w:val="hybridMultilevel"/>
    <w:tmpl w:val="FDC0707E"/>
    <w:lvl w:ilvl="0" w:tplc="6AFE0DC6">
      <w:start w:val="1"/>
      <w:numFmt w:val="bullet"/>
      <w:lvlText w:val=""/>
      <w:lvlJc w:val="left"/>
      <w:pPr>
        <w:ind w:left="1440" w:hanging="360"/>
      </w:pPr>
      <w:rPr>
        <w:rFonts w:ascii="Symbol" w:hAnsi="Symbol" w:hint="default"/>
      </w:rPr>
    </w:lvl>
    <w:lvl w:ilvl="1" w:tplc="6AFE0DC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C5CC3"/>
    <w:multiLevelType w:val="multilevel"/>
    <w:tmpl w:val="E6C83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516843"/>
    <w:multiLevelType w:val="multilevel"/>
    <w:tmpl w:val="498E61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2EB7447"/>
    <w:multiLevelType w:val="hybridMultilevel"/>
    <w:tmpl w:val="5CBAC002"/>
    <w:lvl w:ilvl="0" w:tplc="F8EC3194">
      <w:start w:val="16"/>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BA6631"/>
    <w:multiLevelType w:val="hybridMultilevel"/>
    <w:tmpl w:val="25208406"/>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12937"/>
    <w:multiLevelType w:val="hybridMultilevel"/>
    <w:tmpl w:val="A79A47A0"/>
    <w:lvl w:ilvl="0" w:tplc="2B941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01344"/>
    <w:multiLevelType w:val="hybridMultilevel"/>
    <w:tmpl w:val="44D4D510"/>
    <w:lvl w:ilvl="0" w:tplc="DF4E4EFA">
      <w:start w:val="16"/>
      <w:numFmt w:val="bullet"/>
      <w:lvlText w:val=""/>
      <w:lvlJc w:val="left"/>
      <w:pPr>
        <w:ind w:left="1080" w:hanging="360"/>
      </w:pPr>
      <w:rPr>
        <w:rFonts w:ascii="Symbol" w:eastAsia="Calibri" w:hAnsi="Symbol"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7"/>
  </w:num>
  <w:num w:numId="4">
    <w:abstractNumId w:val="14"/>
  </w:num>
  <w:num w:numId="5">
    <w:abstractNumId w:val="10"/>
  </w:num>
  <w:num w:numId="6">
    <w:abstractNumId w:val="15"/>
  </w:num>
  <w:num w:numId="7">
    <w:abstractNumId w:val="18"/>
  </w:num>
  <w:num w:numId="8">
    <w:abstractNumId w:val="2"/>
  </w:num>
  <w:num w:numId="9">
    <w:abstractNumId w:val="6"/>
  </w:num>
  <w:num w:numId="10">
    <w:abstractNumId w:val="0"/>
  </w:num>
  <w:num w:numId="11">
    <w:abstractNumId w:val="3"/>
  </w:num>
  <w:num w:numId="12">
    <w:abstractNumId w:val="9"/>
  </w:num>
  <w:num w:numId="13">
    <w:abstractNumId w:val="17"/>
  </w:num>
  <w:num w:numId="14">
    <w:abstractNumId w:val="1"/>
  </w:num>
  <w:num w:numId="15">
    <w:abstractNumId w:val="16"/>
  </w:num>
  <w:num w:numId="16">
    <w:abstractNumId w:val="5"/>
  </w:num>
  <w:num w:numId="17">
    <w:abstractNumId w:val="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B5"/>
    <w:rsid w:val="000272BF"/>
    <w:rsid w:val="00036AE6"/>
    <w:rsid w:val="0004233B"/>
    <w:rsid w:val="0004559D"/>
    <w:rsid w:val="00061F33"/>
    <w:rsid w:val="000B7FDA"/>
    <w:rsid w:val="000E7905"/>
    <w:rsid w:val="00143B0E"/>
    <w:rsid w:val="00165C02"/>
    <w:rsid w:val="001942EB"/>
    <w:rsid w:val="001D0C04"/>
    <w:rsid w:val="001D67FF"/>
    <w:rsid w:val="001E01FD"/>
    <w:rsid w:val="002755F2"/>
    <w:rsid w:val="002934C7"/>
    <w:rsid w:val="002C4BB3"/>
    <w:rsid w:val="002D0562"/>
    <w:rsid w:val="00312B67"/>
    <w:rsid w:val="0031303D"/>
    <w:rsid w:val="0031493B"/>
    <w:rsid w:val="00333BE1"/>
    <w:rsid w:val="00340AE2"/>
    <w:rsid w:val="003A63D7"/>
    <w:rsid w:val="003E77D4"/>
    <w:rsid w:val="00403518"/>
    <w:rsid w:val="00421B53"/>
    <w:rsid w:val="004353E4"/>
    <w:rsid w:val="00436E5B"/>
    <w:rsid w:val="004464CE"/>
    <w:rsid w:val="004776D9"/>
    <w:rsid w:val="004B2381"/>
    <w:rsid w:val="004B4BFA"/>
    <w:rsid w:val="004E35FF"/>
    <w:rsid w:val="004F43F3"/>
    <w:rsid w:val="00530D24"/>
    <w:rsid w:val="005316B4"/>
    <w:rsid w:val="00565DDC"/>
    <w:rsid w:val="005D309A"/>
    <w:rsid w:val="00604137"/>
    <w:rsid w:val="0068396B"/>
    <w:rsid w:val="006E2AEC"/>
    <w:rsid w:val="006E6373"/>
    <w:rsid w:val="007042F4"/>
    <w:rsid w:val="00704360"/>
    <w:rsid w:val="007316D9"/>
    <w:rsid w:val="0075268C"/>
    <w:rsid w:val="00772C3E"/>
    <w:rsid w:val="0079731B"/>
    <w:rsid w:val="007A61DC"/>
    <w:rsid w:val="007A6909"/>
    <w:rsid w:val="007C4FCE"/>
    <w:rsid w:val="007C54FF"/>
    <w:rsid w:val="008052B5"/>
    <w:rsid w:val="00833EFD"/>
    <w:rsid w:val="00894135"/>
    <w:rsid w:val="008B2AB5"/>
    <w:rsid w:val="00942741"/>
    <w:rsid w:val="009461DC"/>
    <w:rsid w:val="009772D6"/>
    <w:rsid w:val="00981773"/>
    <w:rsid w:val="009B203E"/>
    <w:rsid w:val="009F3B0F"/>
    <w:rsid w:val="00A25FA6"/>
    <w:rsid w:val="00A46193"/>
    <w:rsid w:val="00A66D2B"/>
    <w:rsid w:val="00A676F2"/>
    <w:rsid w:val="00A7625C"/>
    <w:rsid w:val="00A8798B"/>
    <w:rsid w:val="00A93949"/>
    <w:rsid w:val="00A975BB"/>
    <w:rsid w:val="00AC3400"/>
    <w:rsid w:val="00AC4D4C"/>
    <w:rsid w:val="00AD5BFE"/>
    <w:rsid w:val="00AE6213"/>
    <w:rsid w:val="00B1229B"/>
    <w:rsid w:val="00B26F14"/>
    <w:rsid w:val="00B7491B"/>
    <w:rsid w:val="00BC62C0"/>
    <w:rsid w:val="00BD0A50"/>
    <w:rsid w:val="00BD6605"/>
    <w:rsid w:val="00C2610C"/>
    <w:rsid w:val="00C90DEA"/>
    <w:rsid w:val="00C9372A"/>
    <w:rsid w:val="00CB477C"/>
    <w:rsid w:val="00CE37F0"/>
    <w:rsid w:val="00CF7F99"/>
    <w:rsid w:val="00D10FFC"/>
    <w:rsid w:val="00D2600C"/>
    <w:rsid w:val="00D376DC"/>
    <w:rsid w:val="00D569D4"/>
    <w:rsid w:val="00D70C08"/>
    <w:rsid w:val="00DA58DB"/>
    <w:rsid w:val="00DB4147"/>
    <w:rsid w:val="00DC126F"/>
    <w:rsid w:val="00DD2E24"/>
    <w:rsid w:val="00DE595B"/>
    <w:rsid w:val="00DF3C8A"/>
    <w:rsid w:val="00E27D13"/>
    <w:rsid w:val="00E45386"/>
    <w:rsid w:val="00E96052"/>
    <w:rsid w:val="00EB3096"/>
    <w:rsid w:val="00F418F6"/>
    <w:rsid w:val="00F473F3"/>
    <w:rsid w:val="00F8658C"/>
    <w:rsid w:val="00F95B20"/>
    <w:rsid w:val="00FB3FC0"/>
    <w:rsid w:val="00FC20DF"/>
    <w:rsid w:val="00FD3D9C"/>
    <w:rsid w:val="00FD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2C"/>
  <w15:docId w15:val="{5324E74B-4E17-DD48-8D76-BB2D25F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85506">
      <w:bodyDiv w:val="1"/>
      <w:marLeft w:val="0"/>
      <w:marRight w:val="0"/>
      <w:marTop w:val="0"/>
      <w:marBottom w:val="0"/>
      <w:divBdr>
        <w:top w:val="none" w:sz="0" w:space="0" w:color="auto"/>
        <w:left w:val="none" w:sz="0" w:space="0" w:color="auto"/>
        <w:bottom w:val="none" w:sz="0" w:space="0" w:color="auto"/>
        <w:right w:val="none" w:sz="0" w:space="0" w:color="auto"/>
      </w:divBdr>
    </w:div>
    <w:div w:id="121557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drive.google.com/file/d/1qfSM9r0pEYKAOBm1Icz2EwP4Y1myjOMO/view"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docs.google.com/spreadsheets/d/1qg0A84ewLFmPrAZ3Z_Dq7vnIYhufHVVH/e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VowpqMusQ8Ue9BO5ffJpAfOO0jc0Q2IP/edit" TargetMode="External"/><Relationship Id="rId5" Type="http://schemas.openxmlformats.org/officeDocument/2006/relationships/settings" Target="settings.xml"/><Relationship Id="rId15" Type="http://schemas.openxmlformats.org/officeDocument/2006/relationships/hyperlink" Target="https://us02web.zoom.us/j/84259074588?pwd=R1J0VGNFM0l2Z3RGRmxUVWVCOVJzUT09" TargetMode="External"/><Relationship Id="rId10" Type="http://schemas.openxmlformats.org/officeDocument/2006/relationships/hyperlink" Target="https://docs.google.com/document/d/1d8vtIAI4cc44QH5-5wtHncO7uMNVPYAk/edit" TargetMode="External"/><Relationship Id="rId4" Type="http://schemas.openxmlformats.org/officeDocument/2006/relationships/styles" Target="styles.xml"/><Relationship Id="rId9" Type="http://schemas.openxmlformats.org/officeDocument/2006/relationships/hyperlink" Target="https://us02web.zoom.us/j/88125289446?pwd=S0ZyZTFJanJqTG9YcEFlZHRUbEdVZz09" TargetMode="External"/><Relationship Id="rId14" Type="http://schemas.openxmlformats.org/officeDocument/2006/relationships/hyperlink" Target="https://drive.google.com/file/d/16bjB0iPb30qW2hCd2DbLdbucc8yMtWL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YcK7hW1oV6/nIH8BYkr7slzNQ==">AMUW2mW8jNJh6A1gZSjuIMT7zd6pvtyOiP4oO7zUzQqaVs4zvnbLfDQx5+b7my52VbRWMato2cE0F56OAEnaE+nrGgeArBvZhpYwtQTGC/7LWyFK9w4vkwU6G+rsLrvgO5b9+8hdQGe5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C7440-DFA2-8F4C-B1A4-C0431469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11</cp:revision>
  <dcterms:created xsi:type="dcterms:W3CDTF">2022-03-18T15:41:00Z</dcterms:created>
  <dcterms:modified xsi:type="dcterms:W3CDTF">2022-03-21T19:36:00Z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