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58D" w14:textId="638F0DB7" w:rsidR="008052B5" w:rsidRPr="00B75AD6" w:rsidRDefault="00772C3E" w:rsidP="00B75AD6">
      <w:pPr>
        <w:pStyle w:val="ListParagraph"/>
        <w:ind w:left="4585"/>
        <w:rPr>
          <w:b/>
          <w:color w:val="2E75B5"/>
          <w:sz w:val="56"/>
          <w:szCs w:val="56"/>
        </w:rPr>
      </w:pPr>
      <w:r w:rsidRPr="00B75AD6">
        <w:rPr>
          <w:b/>
          <w:color w:val="2E75B5"/>
          <w:sz w:val="56"/>
          <w:szCs w:val="56"/>
        </w:rPr>
        <w:t xml:space="preserve">ACAO Board of Directors Meeting </w:t>
      </w:r>
      <w:r>
        <w:rPr>
          <w:noProof/>
        </w:rPr>
        <mc:AlternateContent>
          <mc:Choice Requires="wps">
            <w:drawing>
              <wp:anchor distT="0" distB="0" distL="0" distR="0" simplePos="0" relativeHeight="251658240" behindDoc="0" locked="0" layoutInCell="1" hidden="0" allowOverlap="1" wp14:anchorId="7D2584AE" wp14:editId="236004B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D2584AE" id="_x0000_t202" coordsize="21600,21600" o:spt="202" path="m,l,21600r21600,l21600,xe">
                <v:stroke joinstyle="miter"/>
                <v:path gradientshapeok="t" o:connecttype="rect"/>
              </v:shapetype>
              <v:shape id="Text Box 219"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">
                <v:textbo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500F22" w:rsidRPr="00B75AD6">
        <w:rPr>
          <w:b/>
          <w:color w:val="2E75B5"/>
          <w:sz w:val="56"/>
          <w:szCs w:val="56"/>
        </w:rPr>
        <w:t>Minutes</w:t>
      </w:r>
    </w:p>
    <w:p w14:paraId="67ED4875" w14:textId="77777777" w:rsidR="008052B5" w:rsidRDefault="008052B5">
      <w:pPr>
        <w:spacing w:after="120"/>
        <w:rPr>
          <w:b/>
          <w:color w:val="000000"/>
        </w:rPr>
      </w:pPr>
    </w:p>
    <w:p w14:paraId="697452B4" w14:textId="6A0887E5" w:rsidR="00D504CE" w:rsidRPr="00D504CE" w:rsidRDefault="00FC14A1" w:rsidP="00D504CE">
      <w:pPr>
        <w:spacing w:after="120"/>
        <w:rPr>
          <w:color w:val="000000"/>
          <w:sz w:val="21"/>
          <w:szCs w:val="21"/>
        </w:rPr>
      </w:pPr>
      <w:r>
        <w:rPr>
          <w:b/>
          <w:color w:val="000000"/>
        </w:rPr>
        <w:t>October 5</w:t>
      </w:r>
      <w:r w:rsidR="00F85698">
        <w:rPr>
          <w:b/>
          <w:color w:val="000000"/>
        </w:rPr>
        <w:t>,</w:t>
      </w:r>
      <w:r w:rsidR="00A1550E">
        <w:rPr>
          <w:b/>
          <w:color w:val="000000"/>
        </w:rPr>
        <w:t xml:space="preserve"> 2022</w:t>
      </w:r>
      <w:r w:rsidR="00D504CE">
        <w:rPr>
          <w:b/>
          <w:color w:val="000000"/>
        </w:rPr>
        <w:t xml:space="preserve">, </w:t>
      </w:r>
      <w:r w:rsidR="0003116D">
        <w:rPr>
          <w:b/>
          <w:color w:val="000000"/>
        </w:rPr>
        <w:t>2:00pm</w:t>
      </w:r>
      <w:r w:rsidR="00D504CE">
        <w:rPr>
          <w:b/>
          <w:color w:val="000000"/>
        </w:rPr>
        <w:t xml:space="preserve"> – 3:00 pm ET</w:t>
      </w:r>
      <w:r w:rsidR="00D504CE">
        <w:br/>
      </w:r>
      <w:r w:rsidR="00D504CE">
        <w:rPr>
          <w:rFonts w:ascii="Lato" w:hAnsi="Lato"/>
          <w:color w:val="232333"/>
          <w:sz w:val="21"/>
          <w:szCs w:val="21"/>
          <w:shd w:val="clear" w:color="auto" w:fill="FFFFFF"/>
        </w:rPr>
        <w:t> </w:t>
      </w:r>
      <w:hyperlink r:id="rId8" w:tgtFrame="_blank" w:history="1">
        <w:r w:rsidR="00D504CE">
          <w:rPr>
            <w:rStyle w:val="Hyperlink"/>
            <w:rFonts w:ascii="Lato" w:hAnsi="Lato"/>
            <w:color w:val="0E71EB"/>
            <w:sz w:val="21"/>
            <w:szCs w:val="21"/>
            <w:shd w:val="clear" w:color="auto" w:fill="FFFFFF"/>
          </w:rPr>
          <w:t>https://us02web.zoom.us/j/84259074588?pwd=R1J0VGNFM0l2Z3RGRmxUVWVCOVJzUT09</w:t>
        </w:r>
      </w:hyperlink>
    </w:p>
    <w:p w14:paraId="77F3288A" w14:textId="77777777" w:rsidR="008052B5" w:rsidRDefault="008052B5">
      <w:pPr>
        <w:rPr>
          <w:color w:val="000000"/>
        </w:rPr>
      </w:pPr>
    </w:p>
    <w:tbl>
      <w:tblPr>
        <w:tblStyle w:val="a1"/>
        <w:tblW w:w="1017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790"/>
        <w:gridCol w:w="1170"/>
        <w:gridCol w:w="180"/>
        <w:gridCol w:w="1890"/>
        <w:gridCol w:w="900"/>
        <w:gridCol w:w="2250"/>
        <w:gridCol w:w="990"/>
      </w:tblGrid>
      <w:tr w:rsidR="008052B5" w14:paraId="4B74EEBD" w14:textId="77777777" w:rsidTr="00B75AD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90" w:type="dxa"/>
          </w:tcPr>
          <w:p w14:paraId="46673117" w14:textId="77777777" w:rsidR="008052B5" w:rsidRDefault="00772C3E">
            <w:pPr>
              <w:jc w:val="both"/>
            </w:pPr>
            <w:r>
              <w:t>Name</w:t>
            </w:r>
          </w:p>
        </w:tc>
        <w:tc>
          <w:tcPr>
            <w:tcW w:w="1350" w:type="dxa"/>
            <w:gridSpan w:val="2"/>
          </w:tcPr>
          <w:p w14:paraId="7FD31C0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Attended</w:t>
            </w:r>
          </w:p>
        </w:tc>
        <w:tc>
          <w:tcPr>
            <w:tcW w:w="1890" w:type="dxa"/>
          </w:tcPr>
          <w:p w14:paraId="60E79FEB"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Name</w:t>
            </w:r>
          </w:p>
        </w:tc>
        <w:tc>
          <w:tcPr>
            <w:tcW w:w="900" w:type="dxa"/>
          </w:tcPr>
          <w:p w14:paraId="30EEF6FA" w14:textId="0F123336" w:rsidR="008052B5" w:rsidRDefault="008052B5">
            <w:pPr>
              <w:jc w:val="both"/>
              <w:cnfStyle w:val="100000000000" w:firstRow="1" w:lastRow="0" w:firstColumn="0" w:lastColumn="0" w:oddVBand="0" w:evenVBand="0" w:oddHBand="0" w:evenHBand="0" w:firstRowFirstColumn="0" w:firstRowLastColumn="0" w:lastRowFirstColumn="0" w:lastRowLastColumn="0"/>
            </w:pPr>
          </w:p>
        </w:tc>
        <w:tc>
          <w:tcPr>
            <w:tcW w:w="2250" w:type="dxa"/>
          </w:tcPr>
          <w:p w14:paraId="5A85B148"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55EEF68A" w14:textId="33F1929C" w:rsidR="008052B5" w:rsidRDefault="008052B5">
            <w:pPr>
              <w:jc w:val="both"/>
              <w:cnfStyle w:val="100000000000" w:firstRow="1" w:lastRow="0" w:firstColumn="0" w:lastColumn="0" w:oddVBand="0" w:evenVBand="0" w:oddHBand="0" w:evenHBand="0" w:firstRowFirstColumn="0" w:firstRowLastColumn="0" w:lastRowFirstColumn="0" w:lastRowLastColumn="0"/>
            </w:pPr>
          </w:p>
        </w:tc>
      </w:tr>
      <w:tr w:rsidR="008052B5" w14:paraId="4928E9D6"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FF7A3FF" w14:textId="77777777" w:rsidR="008052B5" w:rsidRDefault="00772C3E">
            <w:pPr>
              <w:jc w:val="both"/>
              <w:rPr>
                <w:color w:val="000000"/>
                <w:sz w:val="22"/>
                <w:szCs w:val="22"/>
              </w:rPr>
            </w:pPr>
            <w:r>
              <w:rPr>
                <w:b w:val="0"/>
                <w:color w:val="000000"/>
                <w:sz w:val="22"/>
                <w:szCs w:val="22"/>
              </w:rPr>
              <w:t>Gail Baker</w:t>
            </w:r>
          </w:p>
        </w:tc>
        <w:tc>
          <w:tcPr>
            <w:tcW w:w="1170" w:type="dxa"/>
          </w:tcPr>
          <w:p w14:paraId="3A5B5796" w14:textId="17C3988F" w:rsidR="008052B5" w:rsidRPr="00B75AD6" w:rsidRDefault="008052B5" w:rsidP="00B75AD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5D3BE930"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00" w:type="dxa"/>
          </w:tcPr>
          <w:p w14:paraId="5E6DAC27" w14:textId="6ED66DEB" w:rsidR="008052B5" w:rsidRPr="00B75AD6" w:rsidRDefault="008052B5"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0724C94" w14:textId="49063686"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2BF09FA3" w14:textId="1E351AC5" w:rsidR="008052B5" w:rsidRPr="004B79B6" w:rsidRDefault="008052B5" w:rsidP="009C344F">
            <w:pPr>
              <w:pStyle w:val="ListParagrap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3513DD9F"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419F845E" w14:textId="6F018EC8" w:rsidR="00822D61" w:rsidRDefault="00822D61">
            <w:pPr>
              <w:jc w:val="both"/>
              <w:rPr>
                <w:color w:val="000000"/>
                <w:sz w:val="22"/>
                <w:szCs w:val="22"/>
              </w:rPr>
            </w:pPr>
            <w:r>
              <w:rPr>
                <w:b w:val="0"/>
                <w:color w:val="000000"/>
                <w:sz w:val="22"/>
                <w:szCs w:val="22"/>
              </w:rPr>
              <w:t>Beth Ingram</w:t>
            </w:r>
          </w:p>
        </w:tc>
        <w:tc>
          <w:tcPr>
            <w:tcW w:w="1170" w:type="dxa"/>
          </w:tcPr>
          <w:p w14:paraId="1FA5EAE2" w14:textId="69FEB9AD" w:rsidR="00822D61" w:rsidRPr="00B75AD6" w:rsidRDefault="00822D61"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3B30A6AF" w14:textId="7194BAF5" w:rsidR="00822D61" w:rsidRDefault="00A1550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Kevin Carman</w:t>
            </w:r>
          </w:p>
        </w:tc>
        <w:tc>
          <w:tcPr>
            <w:tcW w:w="900" w:type="dxa"/>
          </w:tcPr>
          <w:p w14:paraId="54776575" w14:textId="2A8138FF" w:rsidR="00822D61" w:rsidRPr="00B75AD6" w:rsidRDefault="00822D61"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037C2A33" w14:textId="71D54382"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4D6BA132" w14:textId="7650BC1F" w:rsidR="00822D61" w:rsidRPr="00A1550E" w:rsidRDefault="00822D61" w:rsidP="00A1550E">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1163776E"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629EA29" w14:textId="23C85634" w:rsidR="00822D61" w:rsidRDefault="00822D61">
            <w:pPr>
              <w:jc w:val="both"/>
              <w:rPr>
                <w:color w:val="000000"/>
                <w:sz w:val="22"/>
                <w:szCs w:val="22"/>
              </w:rPr>
            </w:pPr>
            <w:r>
              <w:rPr>
                <w:b w:val="0"/>
                <w:color w:val="000000"/>
                <w:sz w:val="22"/>
                <w:szCs w:val="22"/>
              </w:rPr>
              <w:t>Lori Werth</w:t>
            </w:r>
          </w:p>
        </w:tc>
        <w:tc>
          <w:tcPr>
            <w:tcW w:w="1170" w:type="dxa"/>
          </w:tcPr>
          <w:p w14:paraId="21091916" w14:textId="04991540" w:rsidR="00822D61" w:rsidRPr="00B75AD6" w:rsidRDefault="00822D61"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751433EF" w14:textId="77777777"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00" w:type="dxa"/>
          </w:tcPr>
          <w:p w14:paraId="23195AF3" w14:textId="06E056C0" w:rsidR="00822D61" w:rsidRPr="00B75AD6" w:rsidRDefault="00822D61" w:rsidP="00B75AD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1EC2F153" w14:textId="7633EC60"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37B0B6D9" w14:textId="77777777" w:rsidR="00822D61" w:rsidRPr="00D504CE" w:rsidRDefault="00822D61" w:rsidP="00ED74A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22D61" w14:paraId="564932E6"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2FE96D36" w14:textId="56429321" w:rsidR="00822D61" w:rsidRDefault="00A1550E">
            <w:pPr>
              <w:jc w:val="both"/>
              <w:rPr>
                <w:color w:val="000000"/>
                <w:sz w:val="22"/>
                <w:szCs w:val="22"/>
              </w:rPr>
            </w:pPr>
            <w:r>
              <w:rPr>
                <w:b w:val="0"/>
                <w:color w:val="000000"/>
                <w:sz w:val="22"/>
                <w:szCs w:val="22"/>
              </w:rPr>
              <w:t>Mark Ginsberg</w:t>
            </w:r>
          </w:p>
        </w:tc>
        <w:tc>
          <w:tcPr>
            <w:tcW w:w="1170" w:type="dxa"/>
          </w:tcPr>
          <w:p w14:paraId="290F7793" w14:textId="6AE85AF6" w:rsidR="00822D61" w:rsidRPr="000E1851" w:rsidRDefault="0025392C" w:rsidP="000E185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516B1CC4" w14:textId="77777777" w:rsidR="00822D61" w:rsidRDefault="00822D6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00" w:type="dxa"/>
          </w:tcPr>
          <w:p w14:paraId="153B674B" w14:textId="6EF673FE" w:rsidR="00822D61" w:rsidRPr="000E1851" w:rsidRDefault="0025392C" w:rsidP="000E185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22F664CA" w14:textId="41001603"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61856A3B" w14:textId="77777777" w:rsidR="00822D61" w:rsidRPr="00D504CE" w:rsidRDefault="00822D61" w:rsidP="00ED74AF">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6675A9EB"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3276BF" w14:textId="5A4FEC7E" w:rsidR="00D76AAA" w:rsidRPr="00822D61" w:rsidRDefault="00D76AAA" w:rsidP="00D76AAA">
            <w:pPr>
              <w:jc w:val="both"/>
              <w:rPr>
                <w:b w:val="0"/>
                <w:bCs/>
                <w:color w:val="000000"/>
                <w:sz w:val="22"/>
                <w:szCs w:val="22"/>
              </w:rPr>
            </w:pPr>
            <w:r w:rsidRPr="00822D61">
              <w:rPr>
                <w:b w:val="0"/>
                <w:bCs/>
                <w:color w:val="000000"/>
                <w:sz w:val="22"/>
                <w:szCs w:val="22"/>
              </w:rPr>
              <w:t>Constance St Germain</w:t>
            </w:r>
          </w:p>
        </w:tc>
        <w:tc>
          <w:tcPr>
            <w:tcW w:w="1170" w:type="dxa"/>
          </w:tcPr>
          <w:p w14:paraId="18026B62" w14:textId="0B68FCB6" w:rsidR="00D76AAA" w:rsidRPr="00B75AD6" w:rsidRDefault="00D76AAA"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2FDE5AF4" w14:textId="09FC56F8"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Laura de </w:t>
            </w:r>
            <w:proofErr w:type="spellStart"/>
            <w:r>
              <w:rPr>
                <w:color w:val="000000"/>
                <w:sz w:val="22"/>
                <w:szCs w:val="22"/>
              </w:rPr>
              <w:t>Abruna</w:t>
            </w:r>
            <w:proofErr w:type="spellEnd"/>
          </w:p>
        </w:tc>
        <w:tc>
          <w:tcPr>
            <w:tcW w:w="900" w:type="dxa"/>
          </w:tcPr>
          <w:p w14:paraId="00542001" w14:textId="53BD7B36" w:rsidR="00D76AAA" w:rsidRPr="00B75AD6" w:rsidRDefault="00D76AAA"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65C8647" w14:textId="7777777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982950" w14:textId="77777777" w:rsidR="00D76AAA" w:rsidRDefault="00D76AAA" w:rsidP="00D76AA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76AAA" w14:paraId="18A92CB4"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4B047DA1" w14:textId="77777777" w:rsidR="00D76AAA" w:rsidRDefault="00D76AAA" w:rsidP="00D76AAA">
            <w:pPr>
              <w:jc w:val="both"/>
              <w:rPr>
                <w:color w:val="000000"/>
                <w:sz w:val="22"/>
                <w:szCs w:val="22"/>
              </w:rPr>
            </w:pPr>
            <w:r>
              <w:rPr>
                <w:b w:val="0"/>
                <w:color w:val="000000"/>
                <w:sz w:val="22"/>
                <w:szCs w:val="22"/>
              </w:rPr>
              <w:t>Jamie Winebrake</w:t>
            </w:r>
          </w:p>
        </w:tc>
        <w:tc>
          <w:tcPr>
            <w:tcW w:w="1170" w:type="dxa"/>
          </w:tcPr>
          <w:p w14:paraId="06545A7D" w14:textId="0C6912B3" w:rsidR="00D76AAA" w:rsidRPr="00B75AD6" w:rsidRDefault="00D76AAA"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6D202E72" w14:textId="29EC66EB"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900" w:type="dxa"/>
          </w:tcPr>
          <w:p w14:paraId="06A2BEBC" w14:textId="23E204E6" w:rsidR="00D76AAA" w:rsidRPr="00B75AD6" w:rsidRDefault="00D76AAA"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C7BD464" w14:textId="77777777"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58FCC9B" w14:textId="77777777" w:rsidR="00D76AAA" w:rsidRDefault="00D76AAA" w:rsidP="00D76AA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48746877"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D24B96D" w14:textId="77777777" w:rsidR="00D76AAA" w:rsidRDefault="00D76AAA" w:rsidP="00D76AAA">
            <w:pPr>
              <w:jc w:val="both"/>
              <w:rPr>
                <w:color w:val="000000"/>
                <w:sz w:val="22"/>
                <w:szCs w:val="22"/>
              </w:rPr>
            </w:pPr>
            <w:bookmarkStart w:id="0" w:name="_heading=h.30j0zll" w:colFirst="0" w:colLast="0"/>
            <w:bookmarkEnd w:id="0"/>
            <w:r>
              <w:rPr>
                <w:b w:val="0"/>
                <w:color w:val="000000"/>
                <w:sz w:val="22"/>
                <w:szCs w:val="22"/>
              </w:rPr>
              <w:t>Ellen Granberg</w:t>
            </w:r>
          </w:p>
        </w:tc>
        <w:tc>
          <w:tcPr>
            <w:tcW w:w="1170" w:type="dxa"/>
          </w:tcPr>
          <w:p w14:paraId="74EA61BD" w14:textId="0FF52C25" w:rsidR="00D76AAA" w:rsidRPr="00B75AD6" w:rsidRDefault="00D76AAA"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5EB47303" w14:textId="7777777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00" w:type="dxa"/>
          </w:tcPr>
          <w:p w14:paraId="4BAD34E6" w14:textId="21414D8D" w:rsidR="00D76AAA" w:rsidRPr="00B75AD6" w:rsidRDefault="00D76AAA" w:rsidP="00B75A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4ED32A3B" w14:textId="540E586A"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07E8A3" w14:textId="77777777" w:rsidR="00D76AAA" w:rsidRDefault="00D76AAA" w:rsidP="00D76AA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76AAA" w14:paraId="0B68AC5D"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34D8805D" w14:textId="053A385D" w:rsidR="00D76AAA" w:rsidRDefault="00D76AAA" w:rsidP="00D76AAA">
            <w:pPr>
              <w:jc w:val="both"/>
              <w:rPr>
                <w:color w:val="000000"/>
                <w:sz w:val="22"/>
                <w:szCs w:val="22"/>
              </w:rPr>
            </w:pPr>
            <w:r>
              <w:rPr>
                <w:b w:val="0"/>
                <w:color w:val="000000"/>
                <w:sz w:val="22"/>
                <w:szCs w:val="22"/>
              </w:rPr>
              <w:t xml:space="preserve">Maria Woodside </w:t>
            </w:r>
            <w:proofErr w:type="spellStart"/>
            <w:r>
              <w:rPr>
                <w:b w:val="0"/>
                <w:color w:val="000000"/>
                <w:sz w:val="22"/>
                <w:szCs w:val="22"/>
              </w:rPr>
              <w:t>Oriakhi</w:t>
            </w:r>
            <w:proofErr w:type="spellEnd"/>
          </w:p>
        </w:tc>
        <w:tc>
          <w:tcPr>
            <w:tcW w:w="1170" w:type="dxa"/>
          </w:tcPr>
          <w:p w14:paraId="70C12F2C" w14:textId="4BAB38E5" w:rsidR="00D76AAA" w:rsidRPr="00B75AD6" w:rsidRDefault="00D76AAA"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3E3B9E73" w14:textId="64F58CB6"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Gregor </w:t>
            </w:r>
            <w:proofErr w:type="spellStart"/>
            <w:r>
              <w:rPr>
                <w:color w:val="000000"/>
                <w:sz w:val="22"/>
                <w:szCs w:val="22"/>
              </w:rPr>
              <w:t>Thuswaldner</w:t>
            </w:r>
            <w:proofErr w:type="spellEnd"/>
          </w:p>
        </w:tc>
        <w:tc>
          <w:tcPr>
            <w:tcW w:w="900" w:type="dxa"/>
          </w:tcPr>
          <w:p w14:paraId="103A782C" w14:textId="5CA93C53" w:rsidR="00D76AAA" w:rsidRPr="00B75AD6" w:rsidRDefault="00D76AAA" w:rsidP="00B75AD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E20F405" w14:textId="3D0F677A"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April Mason/</w:t>
            </w:r>
            <w:proofErr w:type="gramStart"/>
            <w:r>
              <w:rPr>
                <w:color w:val="000000"/>
                <w:sz w:val="22"/>
                <w:szCs w:val="22"/>
              </w:rPr>
              <w:t>Adv  (</w:t>
            </w:r>
            <w:proofErr w:type="spellStart"/>
            <w:proofErr w:type="gramEnd"/>
            <w:r>
              <w:rPr>
                <w:color w:val="000000"/>
                <w:sz w:val="22"/>
                <w:szCs w:val="22"/>
              </w:rPr>
              <w:t>nv</w:t>
            </w:r>
            <w:proofErr w:type="spellEnd"/>
            <w:r>
              <w:rPr>
                <w:color w:val="000000"/>
                <w:sz w:val="22"/>
                <w:szCs w:val="22"/>
              </w:rPr>
              <w:t>)</w:t>
            </w:r>
          </w:p>
        </w:tc>
        <w:tc>
          <w:tcPr>
            <w:tcW w:w="990" w:type="dxa"/>
          </w:tcPr>
          <w:p w14:paraId="413E3AF5" w14:textId="5B835274" w:rsidR="00D76AAA" w:rsidRPr="0025392C" w:rsidRDefault="00D76AAA" w:rsidP="0025392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57D94A8F"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9A919B7" w14:textId="77777777" w:rsidR="00D76AAA" w:rsidRDefault="00D76AAA" w:rsidP="00D76AAA">
            <w:pPr>
              <w:jc w:val="both"/>
              <w:rPr>
                <w:color w:val="000000"/>
                <w:sz w:val="22"/>
                <w:szCs w:val="22"/>
              </w:rPr>
            </w:pPr>
            <w:r>
              <w:rPr>
                <w:b w:val="0"/>
                <w:color w:val="000000"/>
                <w:sz w:val="22"/>
                <w:szCs w:val="22"/>
              </w:rPr>
              <w:t xml:space="preserve">Heather </w:t>
            </w:r>
            <w:proofErr w:type="spellStart"/>
            <w:r>
              <w:rPr>
                <w:b w:val="0"/>
                <w:color w:val="000000"/>
                <w:sz w:val="22"/>
                <w:szCs w:val="22"/>
              </w:rPr>
              <w:t>Coltman</w:t>
            </w:r>
            <w:proofErr w:type="spellEnd"/>
          </w:p>
        </w:tc>
        <w:tc>
          <w:tcPr>
            <w:tcW w:w="1170" w:type="dxa"/>
          </w:tcPr>
          <w:p w14:paraId="774C6894" w14:textId="55A6F385" w:rsidR="00D76AAA" w:rsidRPr="00B75AD6" w:rsidRDefault="00D76AAA" w:rsidP="00B75AD6">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4954F392" w14:textId="332B53C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00" w:type="dxa"/>
          </w:tcPr>
          <w:p w14:paraId="5B1100FA" w14:textId="6148E407" w:rsidR="00D76AAA" w:rsidRPr="00E84984" w:rsidRDefault="00D76AAA" w:rsidP="00D76AAA">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65F67F7" w14:textId="7982A2E3"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Doreen </w:t>
            </w:r>
            <w:proofErr w:type="spellStart"/>
            <w:r>
              <w:rPr>
                <w:color w:val="000000"/>
                <w:sz w:val="22"/>
                <w:szCs w:val="22"/>
              </w:rPr>
              <w:t>Murner</w:t>
            </w:r>
            <w:proofErr w:type="spellEnd"/>
            <w:proofErr w:type="gramStart"/>
            <w:r>
              <w:rPr>
                <w:color w:val="000000"/>
                <w:sz w:val="22"/>
                <w:szCs w:val="22"/>
              </w:rPr>
              <w:t xml:space="preserve">   (</w:t>
            </w:r>
            <w:proofErr w:type="spellStart"/>
            <w:proofErr w:type="gramEnd"/>
            <w:r>
              <w:rPr>
                <w:color w:val="000000"/>
                <w:sz w:val="22"/>
                <w:szCs w:val="22"/>
              </w:rPr>
              <w:t>nv</w:t>
            </w:r>
            <w:proofErr w:type="spellEnd"/>
            <w:r>
              <w:rPr>
                <w:color w:val="000000"/>
                <w:sz w:val="22"/>
                <w:szCs w:val="22"/>
              </w:rPr>
              <w:t>)</w:t>
            </w:r>
          </w:p>
        </w:tc>
        <w:tc>
          <w:tcPr>
            <w:tcW w:w="990" w:type="dxa"/>
          </w:tcPr>
          <w:p w14:paraId="05242CDA" w14:textId="77777777" w:rsidR="00D76AAA" w:rsidRPr="0025392C" w:rsidRDefault="00D76AAA" w:rsidP="0025392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460E45F6" w14:textId="77777777" w:rsidR="008052B5" w:rsidRDefault="00772C3E">
      <w:pPr>
        <w:rPr>
          <w:i/>
          <w:color w:val="000000"/>
          <w:sz w:val="22"/>
          <w:szCs w:val="22"/>
        </w:rPr>
      </w:pPr>
      <w:r>
        <w:rPr>
          <w:i/>
          <w:color w:val="000000"/>
          <w:sz w:val="22"/>
          <w:szCs w:val="22"/>
        </w:rPr>
        <w:t xml:space="preserve"> </w:t>
      </w:r>
    </w:p>
    <w:p w14:paraId="4F760F44" w14:textId="77777777" w:rsidR="0003116D" w:rsidRPr="001444AE" w:rsidRDefault="0003116D" w:rsidP="0003116D">
      <w:pPr>
        <w:pBdr>
          <w:top w:val="nil"/>
          <w:left w:val="nil"/>
          <w:bottom w:val="nil"/>
          <w:right w:val="nil"/>
          <w:between w:val="nil"/>
        </w:pBdr>
        <w:rPr>
          <w:rFonts w:asciiTheme="minorHAnsi" w:hAnsiTheme="minorHAnsi" w:cstheme="minorHAnsi"/>
          <w:i/>
          <w:color w:val="000000"/>
          <w:sz w:val="22"/>
          <w:szCs w:val="22"/>
        </w:rPr>
      </w:pPr>
    </w:p>
    <w:p w14:paraId="007D8946" w14:textId="507E0044" w:rsidR="0003116D" w:rsidRPr="001444AE" w:rsidRDefault="0003116D" w:rsidP="00BB7C4B">
      <w:pPr>
        <w:pStyle w:val="ListParagraph"/>
        <w:numPr>
          <w:ilvl w:val="0"/>
          <w:numId w:val="2"/>
        </w:numPr>
        <w:pBdr>
          <w:top w:val="nil"/>
          <w:left w:val="nil"/>
          <w:bottom w:val="nil"/>
          <w:right w:val="nil"/>
          <w:between w:val="nil"/>
        </w:pBdr>
        <w:rPr>
          <w:rFonts w:asciiTheme="minorHAnsi" w:hAnsiTheme="minorHAnsi" w:cstheme="minorHAnsi"/>
          <w:iCs/>
          <w:color w:val="000000"/>
          <w:sz w:val="22"/>
          <w:szCs w:val="22"/>
        </w:rPr>
      </w:pPr>
      <w:r w:rsidRPr="001444AE">
        <w:rPr>
          <w:rFonts w:asciiTheme="minorHAnsi" w:hAnsiTheme="minorHAnsi" w:cstheme="minorHAnsi"/>
          <w:iCs/>
          <w:color w:val="000000"/>
          <w:sz w:val="22"/>
          <w:szCs w:val="22"/>
        </w:rPr>
        <w:t xml:space="preserve">Review and approve Board Minutes </w:t>
      </w:r>
      <w:r w:rsidR="00FF7A14">
        <w:rPr>
          <w:rFonts w:asciiTheme="minorHAnsi" w:hAnsiTheme="minorHAnsi" w:cstheme="minorHAnsi"/>
          <w:iCs/>
          <w:color w:val="000000"/>
          <w:sz w:val="22"/>
          <w:szCs w:val="22"/>
        </w:rPr>
        <w:t>September 5</w:t>
      </w:r>
      <w:r w:rsidR="00FF7A14">
        <w:rPr>
          <w:rFonts w:asciiTheme="minorHAnsi" w:hAnsiTheme="minorHAnsi" w:cstheme="minorHAnsi"/>
          <w:b/>
          <w:bCs/>
          <w:iCs/>
          <w:color w:val="000000"/>
          <w:sz w:val="22"/>
          <w:szCs w:val="22"/>
        </w:rPr>
        <w:t>,</w:t>
      </w:r>
      <w:r w:rsidRPr="001444AE">
        <w:rPr>
          <w:rFonts w:asciiTheme="minorHAnsi" w:hAnsiTheme="minorHAnsi" w:cstheme="minorHAnsi"/>
          <w:iCs/>
          <w:color w:val="000000"/>
          <w:sz w:val="22"/>
          <w:szCs w:val="22"/>
        </w:rPr>
        <w:t xml:space="preserve"> 2022 – B. Ingram</w:t>
      </w:r>
      <w:r w:rsidR="00C91A49" w:rsidRPr="001444AE">
        <w:rPr>
          <w:rFonts w:asciiTheme="minorHAnsi" w:hAnsiTheme="minorHAnsi" w:cstheme="minorHAnsi"/>
          <w:iCs/>
          <w:color w:val="000000"/>
          <w:sz w:val="22"/>
          <w:szCs w:val="22"/>
        </w:rPr>
        <w:t xml:space="preserve"> Call for discussion/updates</w:t>
      </w:r>
    </w:p>
    <w:p w14:paraId="4B30360A" w14:textId="2F459E91" w:rsidR="00D76AAA" w:rsidRDefault="003C609C" w:rsidP="000E1851">
      <w:pPr>
        <w:pBdr>
          <w:top w:val="nil"/>
          <w:left w:val="nil"/>
          <w:bottom w:val="nil"/>
          <w:right w:val="nil"/>
          <w:between w:val="nil"/>
        </w:pBdr>
        <w:ind w:firstLine="720"/>
        <w:rPr>
          <w:rFonts w:asciiTheme="minorHAnsi" w:hAnsiTheme="minorHAnsi" w:cstheme="minorHAnsi"/>
          <w:b/>
          <w:bCs/>
          <w:iCs/>
          <w:color w:val="000000"/>
          <w:sz w:val="22"/>
          <w:szCs w:val="22"/>
        </w:rPr>
      </w:pPr>
      <w:hyperlink r:id="rId9" w:anchor="heading=h.gjdgxs" w:history="1">
        <w:r w:rsidR="000E1851" w:rsidRPr="00EC23CB">
          <w:rPr>
            <w:rStyle w:val="Hyperlink"/>
            <w:rFonts w:asciiTheme="minorHAnsi" w:hAnsiTheme="minorHAnsi" w:cstheme="minorHAnsi"/>
            <w:iCs/>
            <w:sz w:val="22"/>
            <w:szCs w:val="22"/>
          </w:rPr>
          <w:t>September</w:t>
        </w:r>
        <w:r w:rsidR="00F85698" w:rsidRPr="00EC23CB">
          <w:rPr>
            <w:rStyle w:val="Hyperlink"/>
            <w:rFonts w:asciiTheme="minorHAnsi" w:hAnsiTheme="minorHAnsi" w:cstheme="minorHAnsi"/>
            <w:iCs/>
            <w:sz w:val="22"/>
            <w:szCs w:val="22"/>
          </w:rPr>
          <w:t xml:space="preserve"> </w:t>
        </w:r>
        <w:r w:rsidR="00C91A49" w:rsidRPr="00EC23CB">
          <w:rPr>
            <w:rStyle w:val="Hyperlink"/>
            <w:rFonts w:asciiTheme="minorHAnsi" w:hAnsiTheme="minorHAnsi" w:cstheme="minorHAnsi"/>
            <w:iCs/>
            <w:sz w:val="22"/>
            <w:szCs w:val="22"/>
          </w:rPr>
          <w:t>Board Minutes here</w:t>
        </w:r>
      </w:hyperlink>
      <w:r w:rsidR="00C91A49" w:rsidRPr="001444AE">
        <w:rPr>
          <w:rFonts w:asciiTheme="minorHAnsi" w:hAnsiTheme="minorHAnsi" w:cstheme="minorHAnsi"/>
          <w:iCs/>
          <w:color w:val="000000"/>
          <w:sz w:val="22"/>
          <w:szCs w:val="22"/>
        </w:rPr>
        <w:t xml:space="preserve"> – </w:t>
      </w:r>
      <w:r w:rsidR="00C91A49" w:rsidRPr="000E1851">
        <w:rPr>
          <w:rFonts w:asciiTheme="minorHAnsi" w:hAnsiTheme="minorHAnsi" w:cstheme="minorHAnsi"/>
          <w:b/>
          <w:bCs/>
          <w:iCs/>
          <w:color w:val="000000"/>
          <w:sz w:val="22"/>
          <w:szCs w:val="22"/>
        </w:rPr>
        <w:t>Vote for approval</w:t>
      </w:r>
    </w:p>
    <w:p w14:paraId="1CE0DBAF" w14:textId="437DB08C" w:rsidR="00B75AD6" w:rsidRPr="00B75AD6" w:rsidRDefault="00B75AD6" w:rsidP="000E1851">
      <w:pPr>
        <w:pBdr>
          <w:top w:val="nil"/>
          <w:left w:val="nil"/>
          <w:bottom w:val="nil"/>
          <w:right w:val="nil"/>
          <w:between w:val="nil"/>
        </w:pBdr>
        <w:ind w:firstLine="720"/>
        <w:rPr>
          <w:rFonts w:asciiTheme="minorHAnsi" w:hAnsiTheme="minorHAnsi" w:cstheme="minorHAnsi"/>
          <w:i/>
          <w:color w:val="000000"/>
          <w:sz w:val="22"/>
          <w:szCs w:val="22"/>
        </w:rPr>
      </w:pPr>
      <w:r>
        <w:rPr>
          <w:rFonts w:asciiTheme="minorHAnsi" w:hAnsiTheme="minorHAnsi" w:cstheme="minorHAnsi"/>
          <w:i/>
          <w:color w:val="000000"/>
          <w:sz w:val="22"/>
          <w:szCs w:val="22"/>
        </w:rPr>
        <w:t>No discussion or changes.  Minutes approved by consensus</w:t>
      </w:r>
    </w:p>
    <w:p w14:paraId="07567B9F" w14:textId="77777777" w:rsidR="00F85698" w:rsidRPr="00D76AAA" w:rsidRDefault="00F85698" w:rsidP="00C91A49">
      <w:pPr>
        <w:pBdr>
          <w:top w:val="nil"/>
          <w:left w:val="nil"/>
          <w:bottom w:val="nil"/>
          <w:right w:val="nil"/>
          <w:between w:val="nil"/>
        </w:pBdr>
        <w:ind w:firstLine="720"/>
        <w:rPr>
          <w:rFonts w:asciiTheme="minorHAnsi" w:hAnsiTheme="minorHAnsi" w:cstheme="minorHAnsi"/>
          <w:i/>
          <w:color w:val="000000"/>
          <w:sz w:val="22"/>
          <w:szCs w:val="22"/>
        </w:rPr>
      </w:pPr>
    </w:p>
    <w:p w14:paraId="6359D99B" w14:textId="5922BEED" w:rsidR="003457E6" w:rsidRPr="000E1851" w:rsidRDefault="0003116D" w:rsidP="00BB7C4B">
      <w:pPr>
        <w:pStyle w:val="ListParagraph"/>
        <w:numPr>
          <w:ilvl w:val="0"/>
          <w:numId w:val="2"/>
        </w:numPr>
        <w:pBdr>
          <w:top w:val="nil"/>
          <w:left w:val="nil"/>
          <w:bottom w:val="nil"/>
          <w:right w:val="nil"/>
          <w:between w:val="nil"/>
        </w:pBdr>
        <w:rPr>
          <w:rFonts w:asciiTheme="minorHAnsi" w:hAnsiTheme="minorHAnsi" w:cstheme="minorHAnsi"/>
          <w:i/>
          <w:iCs/>
          <w:color w:val="000000"/>
          <w:sz w:val="22"/>
          <w:szCs w:val="22"/>
        </w:rPr>
      </w:pPr>
      <w:r w:rsidRPr="001444AE">
        <w:rPr>
          <w:rFonts w:asciiTheme="minorHAnsi" w:hAnsiTheme="minorHAnsi" w:cstheme="minorHAnsi"/>
          <w:color w:val="000000"/>
          <w:sz w:val="22"/>
          <w:szCs w:val="22"/>
        </w:rPr>
        <w:t xml:space="preserve">Strategic </w:t>
      </w:r>
      <w:r w:rsidR="001F3E5C">
        <w:rPr>
          <w:rFonts w:asciiTheme="minorHAnsi" w:hAnsiTheme="minorHAnsi" w:cstheme="minorHAnsi"/>
          <w:color w:val="000000"/>
          <w:sz w:val="22"/>
          <w:szCs w:val="22"/>
        </w:rPr>
        <w:t>Pla</w:t>
      </w:r>
      <w:r w:rsidR="000E1851">
        <w:rPr>
          <w:rFonts w:asciiTheme="minorHAnsi" w:hAnsiTheme="minorHAnsi" w:cstheme="minorHAnsi"/>
          <w:color w:val="000000"/>
          <w:sz w:val="22"/>
          <w:szCs w:val="22"/>
        </w:rPr>
        <w:t>n – B. Ingram</w:t>
      </w:r>
    </w:p>
    <w:p w14:paraId="25035EC5" w14:textId="56A94FE2" w:rsidR="000E1851" w:rsidRPr="000E1851" w:rsidRDefault="000E1851" w:rsidP="000E1851">
      <w:pPr>
        <w:pStyle w:val="ListParagraph"/>
        <w:numPr>
          <w:ilvl w:val="1"/>
          <w:numId w:val="2"/>
        </w:numPr>
        <w:pBdr>
          <w:top w:val="nil"/>
          <w:left w:val="nil"/>
          <w:bottom w:val="nil"/>
          <w:right w:val="nil"/>
          <w:between w:val="nil"/>
        </w:pBdr>
        <w:rPr>
          <w:rFonts w:asciiTheme="minorHAnsi" w:hAnsiTheme="minorHAnsi" w:cstheme="minorHAnsi"/>
          <w:i/>
          <w:iCs/>
          <w:color w:val="000000"/>
          <w:sz w:val="22"/>
          <w:szCs w:val="22"/>
        </w:rPr>
      </w:pPr>
      <w:r>
        <w:rPr>
          <w:rFonts w:asciiTheme="minorHAnsi" w:hAnsiTheme="minorHAnsi" w:cstheme="minorHAnsi"/>
          <w:color w:val="000000"/>
          <w:sz w:val="22"/>
          <w:szCs w:val="22"/>
        </w:rPr>
        <w:t>Strategic Plan document</w:t>
      </w:r>
      <w:r w:rsidR="00A35795">
        <w:rPr>
          <w:rFonts w:asciiTheme="minorHAnsi" w:hAnsiTheme="minorHAnsi" w:cstheme="minorHAnsi"/>
          <w:color w:val="000000"/>
          <w:sz w:val="22"/>
          <w:szCs w:val="22"/>
        </w:rPr>
        <w:t>s</w:t>
      </w:r>
    </w:p>
    <w:p w14:paraId="1E775E61" w14:textId="57545DDC" w:rsidR="000E1851" w:rsidRDefault="003C609C" w:rsidP="000E1851">
      <w:pPr>
        <w:pStyle w:val="ListParagraph"/>
        <w:numPr>
          <w:ilvl w:val="1"/>
          <w:numId w:val="2"/>
        </w:numPr>
        <w:pBdr>
          <w:top w:val="nil"/>
          <w:left w:val="nil"/>
          <w:bottom w:val="nil"/>
          <w:right w:val="nil"/>
          <w:between w:val="nil"/>
        </w:pBdr>
        <w:rPr>
          <w:rFonts w:asciiTheme="minorHAnsi" w:hAnsiTheme="minorHAnsi" w:cstheme="minorHAnsi"/>
          <w:i/>
          <w:iCs/>
          <w:color w:val="000000"/>
          <w:sz w:val="22"/>
          <w:szCs w:val="22"/>
        </w:rPr>
      </w:pPr>
      <w:hyperlink r:id="rId10" w:history="1">
        <w:r w:rsidR="000E1851" w:rsidRPr="00575450">
          <w:rPr>
            <w:rStyle w:val="Hyperlink"/>
            <w:rFonts w:asciiTheme="minorHAnsi" w:hAnsiTheme="minorHAnsi" w:cstheme="minorHAnsi"/>
            <w:i/>
            <w:iCs/>
            <w:sz w:val="22"/>
            <w:szCs w:val="22"/>
          </w:rPr>
          <w:t>https://drive.google.com/drive/u/4/folders/1yIJt_YVUUeAva_ZZp4wO8Q8mQgCij53v</w:t>
        </w:r>
      </w:hyperlink>
    </w:p>
    <w:p w14:paraId="7689C76E" w14:textId="75166AEE" w:rsidR="00A56B29" w:rsidRPr="003669B8" w:rsidRDefault="00A56B29" w:rsidP="00C91A49">
      <w:pPr>
        <w:pBdr>
          <w:top w:val="nil"/>
          <w:left w:val="nil"/>
          <w:bottom w:val="nil"/>
          <w:right w:val="nil"/>
          <w:between w:val="nil"/>
        </w:pBdr>
        <w:rPr>
          <w:rStyle w:val="Hyperlink"/>
          <w:rFonts w:asciiTheme="minorHAnsi" w:hAnsiTheme="minorHAnsi" w:cstheme="minorHAnsi"/>
          <w:i/>
          <w:iCs/>
          <w:color w:val="auto"/>
          <w:sz w:val="22"/>
          <w:szCs w:val="22"/>
          <w:u w:val="none"/>
        </w:rPr>
      </w:pPr>
    </w:p>
    <w:p w14:paraId="2CFAC697" w14:textId="28B7D75B" w:rsidR="001F3E5C" w:rsidRDefault="00FF7A14" w:rsidP="00FF7A14">
      <w:pPr>
        <w:pBdr>
          <w:top w:val="nil"/>
          <w:left w:val="nil"/>
          <w:bottom w:val="nil"/>
          <w:right w:val="nil"/>
          <w:between w:val="nil"/>
        </w:pBdr>
        <w:ind w:left="54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Document discussion. Advisory Council discussed the plan &amp; is intending to continue to look at value proposition.  What do you get for membership in ACAO?  Want to spend time on this.  Appreciative of including the Council.  </w:t>
      </w:r>
    </w:p>
    <w:p w14:paraId="1B6F734C" w14:textId="77777777" w:rsidR="00FF7A14" w:rsidRDefault="00FF7A14" w:rsidP="00FF7A14">
      <w:pPr>
        <w:pBdr>
          <w:top w:val="nil"/>
          <w:left w:val="nil"/>
          <w:bottom w:val="nil"/>
          <w:right w:val="nil"/>
          <w:between w:val="nil"/>
        </w:pBdr>
        <w:ind w:left="54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Nwosu – Where will the SP reside?  If on ACAO </w:t>
      </w:r>
      <w:proofErr w:type="gramStart"/>
      <w:r>
        <w:rPr>
          <w:rStyle w:val="Hyperlink"/>
          <w:rFonts w:asciiTheme="minorHAnsi" w:hAnsiTheme="minorHAnsi" w:cstheme="minorHAnsi"/>
          <w:i/>
          <w:iCs/>
          <w:color w:val="000000" w:themeColor="text1"/>
          <w:sz w:val="22"/>
          <w:szCs w:val="22"/>
          <w:u w:val="none"/>
        </w:rPr>
        <w:t>website</w:t>
      </w:r>
      <w:proofErr w:type="gramEnd"/>
      <w:r>
        <w:rPr>
          <w:rStyle w:val="Hyperlink"/>
          <w:rFonts w:asciiTheme="minorHAnsi" w:hAnsiTheme="minorHAnsi" w:cstheme="minorHAnsi"/>
          <w:i/>
          <w:iCs/>
          <w:color w:val="000000" w:themeColor="text1"/>
          <w:sz w:val="22"/>
          <w:szCs w:val="22"/>
          <w:u w:val="none"/>
        </w:rPr>
        <w:t xml:space="preserve"> do we want to include the SWOT?  Might not be necessary &amp; is a document for the board.  Board agrees SP should reside on public facing web site without the SWOT analysis.  And use SWOT for internal discussion.  Also discussed was range of fees.  </w:t>
      </w:r>
      <w:proofErr w:type="spellStart"/>
      <w:r>
        <w:rPr>
          <w:rStyle w:val="Hyperlink"/>
          <w:rFonts w:asciiTheme="minorHAnsi" w:hAnsiTheme="minorHAnsi" w:cstheme="minorHAnsi"/>
          <w:i/>
          <w:iCs/>
          <w:color w:val="000000" w:themeColor="text1"/>
          <w:sz w:val="22"/>
          <w:szCs w:val="22"/>
          <w:u w:val="none"/>
        </w:rPr>
        <w:t>Shoiuld</w:t>
      </w:r>
      <w:proofErr w:type="spellEnd"/>
      <w:r>
        <w:rPr>
          <w:rStyle w:val="Hyperlink"/>
          <w:rFonts w:asciiTheme="minorHAnsi" w:hAnsiTheme="minorHAnsi" w:cstheme="minorHAnsi"/>
          <w:i/>
          <w:iCs/>
          <w:color w:val="000000" w:themeColor="text1"/>
          <w:sz w:val="22"/>
          <w:szCs w:val="22"/>
          <w:u w:val="none"/>
        </w:rPr>
        <w:t xml:space="preserve"> be removed. All in </w:t>
      </w:r>
      <w:proofErr w:type="gramStart"/>
      <w:r>
        <w:rPr>
          <w:rStyle w:val="Hyperlink"/>
          <w:rFonts w:asciiTheme="minorHAnsi" w:hAnsiTheme="minorHAnsi" w:cstheme="minorHAnsi"/>
          <w:i/>
          <w:iCs/>
          <w:color w:val="000000" w:themeColor="text1"/>
          <w:sz w:val="22"/>
          <w:szCs w:val="22"/>
          <w:u w:val="none"/>
        </w:rPr>
        <w:t>agreement..</w:t>
      </w:r>
      <w:proofErr w:type="gramEnd"/>
      <w:r>
        <w:rPr>
          <w:rStyle w:val="Hyperlink"/>
          <w:rFonts w:asciiTheme="minorHAnsi" w:hAnsiTheme="minorHAnsi" w:cstheme="minorHAnsi"/>
          <w:i/>
          <w:iCs/>
          <w:color w:val="000000" w:themeColor="text1"/>
          <w:sz w:val="22"/>
          <w:szCs w:val="22"/>
          <w:u w:val="none"/>
        </w:rPr>
        <w:t xml:space="preserve">  .  Timeline of each goal also needs clarification for length of the SP and what do we do once </w:t>
      </w:r>
      <w:proofErr w:type="gramStart"/>
      <w:r>
        <w:rPr>
          <w:rStyle w:val="Hyperlink"/>
          <w:rFonts w:asciiTheme="minorHAnsi" w:hAnsiTheme="minorHAnsi" w:cstheme="minorHAnsi"/>
          <w:i/>
          <w:iCs/>
          <w:color w:val="000000" w:themeColor="text1"/>
          <w:sz w:val="22"/>
          <w:szCs w:val="22"/>
          <w:u w:val="none"/>
        </w:rPr>
        <w:t>completed..</w:t>
      </w:r>
      <w:proofErr w:type="gramEnd"/>
      <w:r>
        <w:rPr>
          <w:rStyle w:val="Hyperlink"/>
          <w:rFonts w:asciiTheme="minorHAnsi" w:hAnsiTheme="minorHAnsi" w:cstheme="minorHAnsi"/>
          <w:i/>
          <w:iCs/>
          <w:color w:val="000000" w:themeColor="text1"/>
          <w:sz w:val="22"/>
          <w:szCs w:val="22"/>
          <w:u w:val="none"/>
        </w:rPr>
        <w:t xml:space="preserve">  SP will be a 2 </w:t>
      </w:r>
      <w:proofErr w:type="spellStart"/>
      <w:r>
        <w:rPr>
          <w:rStyle w:val="Hyperlink"/>
          <w:rFonts w:asciiTheme="minorHAnsi" w:hAnsiTheme="minorHAnsi" w:cstheme="minorHAnsi"/>
          <w:i/>
          <w:iCs/>
          <w:color w:val="000000" w:themeColor="text1"/>
          <w:sz w:val="22"/>
          <w:szCs w:val="22"/>
          <w:u w:val="none"/>
        </w:rPr>
        <w:t>yr</w:t>
      </w:r>
      <w:proofErr w:type="spellEnd"/>
      <w:r>
        <w:rPr>
          <w:rStyle w:val="Hyperlink"/>
          <w:rFonts w:asciiTheme="minorHAnsi" w:hAnsiTheme="minorHAnsi" w:cstheme="minorHAnsi"/>
          <w:i/>
          <w:iCs/>
          <w:color w:val="000000" w:themeColor="text1"/>
          <w:sz w:val="22"/>
          <w:szCs w:val="22"/>
          <w:u w:val="none"/>
        </w:rPr>
        <w:t xml:space="preserve"> plan &amp; then up for review.  Timeline removed.  </w:t>
      </w:r>
    </w:p>
    <w:p w14:paraId="2FCD993F" w14:textId="0D90B041" w:rsidR="00FF7A14" w:rsidRDefault="00FF7A14" w:rsidP="00FF7A14">
      <w:pPr>
        <w:pBdr>
          <w:top w:val="nil"/>
          <w:left w:val="nil"/>
          <w:bottom w:val="nil"/>
          <w:right w:val="nil"/>
          <w:between w:val="nil"/>
        </w:pBdr>
        <w:ind w:left="54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Should ACE be noted as an </w:t>
      </w:r>
      <w:proofErr w:type="spellStart"/>
      <w:r>
        <w:rPr>
          <w:rStyle w:val="Hyperlink"/>
          <w:rFonts w:asciiTheme="minorHAnsi" w:hAnsiTheme="minorHAnsi" w:cstheme="minorHAnsi"/>
          <w:i/>
          <w:iCs/>
          <w:color w:val="000000" w:themeColor="text1"/>
          <w:sz w:val="22"/>
          <w:szCs w:val="22"/>
          <w:u w:val="none"/>
        </w:rPr>
        <w:t>upftont</w:t>
      </w:r>
      <w:proofErr w:type="spellEnd"/>
      <w:r>
        <w:rPr>
          <w:rStyle w:val="Hyperlink"/>
          <w:rFonts w:asciiTheme="minorHAnsi" w:hAnsiTheme="minorHAnsi" w:cstheme="minorHAnsi"/>
          <w:i/>
          <w:iCs/>
          <w:color w:val="000000" w:themeColor="text1"/>
          <w:sz w:val="22"/>
          <w:szCs w:val="22"/>
          <w:u w:val="none"/>
        </w:rPr>
        <w:t xml:space="preserve"> goal?   Will be nested </w:t>
      </w:r>
      <w:r w:rsidRPr="00FF7A14">
        <w:rPr>
          <w:rStyle w:val="Hyperlink"/>
          <w:rFonts w:asciiTheme="minorHAnsi" w:hAnsiTheme="minorHAnsi" w:cstheme="minorHAnsi"/>
          <w:color w:val="000000" w:themeColor="text1"/>
          <w:sz w:val="22"/>
          <w:szCs w:val="22"/>
          <w:u w:val="none"/>
        </w:rPr>
        <w:t>under section 5.5</w:t>
      </w:r>
      <w:proofErr w:type="gramStart"/>
      <w:r w:rsidRPr="00FF7A14">
        <w:rPr>
          <w:rStyle w:val="Hyperlink"/>
          <w:rFonts w:asciiTheme="minorHAnsi" w:hAnsiTheme="minorHAnsi" w:cstheme="minorHAnsi"/>
          <w:color w:val="000000" w:themeColor="text1"/>
          <w:sz w:val="22"/>
          <w:szCs w:val="22"/>
          <w:u w:val="none"/>
        </w:rPr>
        <w:t>,  External</w:t>
      </w:r>
      <w:proofErr w:type="gramEnd"/>
      <w:r w:rsidRPr="00FF7A14">
        <w:rPr>
          <w:rStyle w:val="Hyperlink"/>
          <w:rFonts w:asciiTheme="minorHAnsi" w:hAnsiTheme="minorHAnsi" w:cstheme="minorHAnsi"/>
          <w:color w:val="000000" w:themeColor="text1"/>
          <w:sz w:val="22"/>
          <w:szCs w:val="22"/>
          <w:u w:val="none"/>
        </w:rPr>
        <w:t xml:space="preserve"> partnerships</w:t>
      </w:r>
      <w:r>
        <w:rPr>
          <w:rStyle w:val="Hyperlink"/>
          <w:rFonts w:asciiTheme="minorHAnsi" w:hAnsiTheme="minorHAnsi" w:cstheme="minorHAnsi"/>
          <w:color w:val="000000" w:themeColor="text1"/>
          <w:sz w:val="22"/>
          <w:szCs w:val="22"/>
          <w:u w:val="none"/>
        </w:rPr>
        <w:t>.</w:t>
      </w:r>
      <w:r>
        <w:rPr>
          <w:rStyle w:val="Hyperlink"/>
          <w:rFonts w:asciiTheme="minorHAnsi" w:hAnsiTheme="minorHAnsi" w:cstheme="minorHAnsi"/>
          <w:i/>
          <w:iCs/>
          <w:color w:val="000000" w:themeColor="text1"/>
          <w:sz w:val="22"/>
          <w:szCs w:val="22"/>
          <w:u w:val="none"/>
        </w:rPr>
        <w:t xml:space="preserve">  </w:t>
      </w:r>
      <w:r>
        <w:rPr>
          <w:rStyle w:val="Hyperlink"/>
          <w:rFonts w:asciiTheme="minorHAnsi" w:hAnsiTheme="minorHAnsi" w:cstheme="minorHAnsi"/>
          <w:i/>
          <w:iCs/>
          <w:color w:val="000000" w:themeColor="text1"/>
          <w:sz w:val="22"/>
          <w:szCs w:val="22"/>
          <w:u w:val="none"/>
        </w:rPr>
        <w:t>Beth will update and place in google drive for review</w:t>
      </w:r>
      <w:r>
        <w:rPr>
          <w:rStyle w:val="Hyperlink"/>
          <w:rFonts w:asciiTheme="minorHAnsi" w:hAnsiTheme="minorHAnsi" w:cstheme="minorHAnsi"/>
          <w:i/>
          <w:iCs/>
          <w:color w:val="000000" w:themeColor="text1"/>
          <w:sz w:val="22"/>
          <w:szCs w:val="22"/>
          <w:u w:val="none"/>
        </w:rPr>
        <w:t xml:space="preserve">. </w:t>
      </w:r>
      <w:r>
        <w:rPr>
          <w:rStyle w:val="Hyperlink"/>
          <w:rFonts w:asciiTheme="minorHAnsi" w:hAnsiTheme="minorHAnsi" w:cstheme="minorHAnsi"/>
          <w:i/>
          <w:iCs/>
          <w:color w:val="000000" w:themeColor="text1"/>
          <w:sz w:val="22"/>
          <w:szCs w:val="22"/>
          <w:u w:val="none"/>
        </w:rPr>
        <w:t>Finalize at next board meeting</w:t>
      </w:r>
      <w:r>
        <w:rPr>
          <w:rStyle w:val="Hyperlink"/>
          <w:rFonts w:asciiTheme="minorHAnsi" w:hAnsiTheme="minorHAnsi" w:cstheme="minorHAnsi"/>
          <w:i/>
          <w:iCs/>
          <w:color w:val="000000" w:themeColor="text1"/>
          <w:sz w:val="22"/>
          <w:szCs w:val="22"/>
          <w:u w:val="none"/>
        </w:rPr>
        <w:t xml:space="preserve">.  </w:t>
      </w:r>
    </w:p>
    <w:p w14:paraId="1584C372" w14:textId="77777777" w:rsidR="00FF7A14" w:rsidRPr="00FF7A14" w:rsidRDefault="00FF7A14" w:rsidP="00FF7A14">
      <w:pPr>
        <w:pBdr>
          <w:top w:val="nil"/>
          <w:left w:val="nil"/>
          <w:bottom w:val="nil"/>
          <w:right w:val="nil"/>
          <w:between w:val="nil"/>
        </w:pBdr>
        <w:ind w:left="540"/>
        <w:rPr>
          <w:rStyle w:val="Hyperlink"/>
          <w:rFonts w:asciiTheme="minorHAnsi" w:hAnsiTheme="minorHAnsi" w:cstheme="minorHAnsi"/>
          <w:i/>
          <w:iCs/>
          <w:color w:val="000000" w:themeColor="text1"/>
          <w:sz w:val="22"/>
          <w:szCs w:val="22"/>
          <w:u w:val="none"/>
        </w:rPr>
      </w:pPr>
    </w:p>
    <w:p w14:paraId="222F34FA" w14:textId="46B33BA5" w:rsidR="00AE33E7" w:rsidRDefault="00350135" w:rsidP="00AE33E7">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sidRPr="00350135">
        <w:rPr>
          <w:rFonts w:asciiTheme="minorHAnsi" w:hAnsiTheme="minorHAnsi" w:cstheme="minorHAnsi"/>
          <w:color w:val="000000"/>
          <w:sz w:val="22"/>
          <w:szCs w:val="22"/>
        </w:rPr>
        <w:t>Web and logo design updates</w:t>
      </w:r>
      <w:r w:rsidR="00061F3A">
        <w:rPr>
          <w:rFonts w:asciiTheme="minorHAnsi" w:hAnsiTheme="minorHAnsi" w:cstheme="minorHAnsi"/>
          <w:color w:val="000000"/>
          <w:sz w:val="22"/>
          <w:szCs w:val="22"/>
        </w:rPr>
        <w:t xml:space="preserve"> – D. </w:t>
      </w:r>
      <w:proofErr w:type="spellStart"/>
      <w:r w:rsidR="00061F3A">
        <w:rPr>
          <w:rFonts w:asciiTheme="minorHAnsi" w:hAnsiTheme="minorHAnsi" w:cstheme="minorHAnsi"/>
          <w:color w:val="000000"/>
          <w:sz w:val="22"/>
          <w:szCs w:val="22"/>
        </w:rPr>
        <w:t>Murner</w:t>
      </w:r>
      <w:proofErr w:type="spellEnd"/>
    </w:p>
    <w:p w14:paraId="65040E78" w14:textId="1D5AAFE7" w:rsidR="00500F22" w:rsidRPr="00500F22" w:rsidRDefault="00500F22" w:rsidP="00500F22">
      <w:pPr>
        <w:pStyle w:val="ListParagraph"/>
        <w:pBdr>
          <w:top w:val="nil"/>
          <w:left w:val="nil"/>
          <w:bottom w:val="nil"/>
          <w:right w:val="nil"/>
          <w:between w:val="nil"/>
        </w:pBdr>
        <w:ind w:left="540"/>
        <w:rPr>
          <w:rFonts w:asciiTheme="minorHAnsi" w:hAnsiTheme="minorHAnsi" w:cstheme="minorHAnsi"/>
          <w:i/>
          <w:iCs/>
          <w:color w:val="000000"/>
          <w:sz w:val="22"/>
          <w:szCs w:val="22"/>
        </w:rPr>
      </w:pPr>
      <w:proofErr w:type="spellStart"/>
      <w:r>
        <w:rPr>
          <w:rFonts w:asciiTheme="minorHAnsi" w:hAnsiTheme="minorHAnsi" w:cstheme="minorHAnsi"/>
          <w:i/>
          <w:iCs/>
          <w:color w:val="000000"/>
          <w:sz w:val="22"/>
          <w:szCs w:val="22"/>
        </w:rPr>
        <w:t>Murner</w:t>
      </w:r>
      <w:proofErr w:type="spellEnd"/>
      <w:r>
        <w:rPr>
          <w:rFonts w:asciiTheme="minorHAnsi" w:hAnsiTheme="minorHAnsi" w:cstheme="minorHAnsi"/>
          <w:i/>
          <w:iCs/>
          <w:color w:val="000000"/>
          <w:sz w:val="22"/>
          <w:szCs w:val="22"/>
        </w:rPr>
        <w:t xml:space="preserve"> noted approval to move forward was given last Thursday.  Graphic designer has been identified and she is working on the update.  Hope to have samples for the Committee by next week.  Web updates will begin once the logo has been approved (the logo drives the color, look &amp; feel of the website and is integral to the development of the site so all branding is consistent)</w:t>
      </w:r>
    </w:p>
    <w:p w14:paraId="35E6F251" w14:textId="4568E48F" w:rsidR="005F5877" w:rsidRPr="00500F22" w:rsidRDefault="005F5877" w:rsidP="00500F22">
      <w:pPr>
        <w:pBdr>
          <w:top w:val="nil"/>
          <w:left w:val="nil"/>
          <w:bottom w:val="nil"/>
          <w:right w:val="nil"/>
          <w:between w:val="nil"/>
        </w:pBdr>
        <w:ind w:left="540"/>
        <w:rPr>
          <w:rFonts w:asciiTheme="minorHAnsi" w:hAnsiTheme="minorHAnsi" w:cstheme="minorHAnsi"/>
          <w:i/>
          <w:iCs/>
          <w:color w:val="000000"/>
          <w:sz w:val="22"/>
          <w:szCs w:val="22"/>
        </w:rPr>
      </w:pPr>
    </w:p>
    <w:p w14:paraId="0A4D5ED8" w14:textId="27D2F493" w:rsidR="00320018" w:rsidRDefault="005F5877" w:rsidP="00320018">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Job Board</w:t>
      </w:r>
      <w:r w:rsidR="00061F3A">
        <w:rPr>
          <w:rFonts w:asciiTheme="minorHAnsi" w:hAnsiTheme="minorHAnsi" w:cstheme="minorHAnsi"/>
          <w:color w:val="000000"/>
          <w:sz w:val="22"/>
          <w:szCs w:val="22"/>
        </w:rPr>
        <w:t xml:space="preserve"> – D. </w:t>
      </w:r>
      <w:proofErr w:type="spellStart"/>
      <w:r w:rsidR="00061F3A">
        <w:rPr>
          <w:rFonts w:asciiTheme="minorHAnsi" w:hAnsiTheme="minorHAnsi" w:cstheme="minorHAnsi"/>
          <w:color w:val="000000"/>
          <w:sz w:val="22"/>
          <w:szCs w:val="22"/>
        </w:rPr>
        <w:t>Murner</w:t>
      </w:r>
      <w:proofErr w:type="spellEnd"/>
    </w:p>
    <w:p w14:paraId="62FD864A" w14:textId="5CF2D74C" w:rsidR="00500F22" w:rsidRPr="00500F22" w:rsidRDefault="00500F22" w:rsidP="00500F22">
      <w:pPr>
        <w:pBdr>
          <w:top w:val="nil"/>
          <w:left w:val="nil"/>
          <w:bottom w:val="nil"/>
          <w:right w:val="nil"/>
          <w:between w:val="nil"/>
        </w:pBdr>
        <w:ind w:left="540"/>
        <w:rPr>
          <w:rFonts w:asciiTheme="minorHAnsi" w:hAnsiTheme="minorHAnsi" w:cstheme="minorHAnsi"/>
          <w:i/>
          <w:iCs/>
          <w:color w:val="000000"/>
          <w:sz w:val="22"/>
          <w:szCs w:val="22"/>
        </w:rPr>
      </w:pPr>
      <w:proofErr w:type="spellStart"/>
      <w:r>
        <w:rPr>
          <w:rFonts w:asciiTheme="minorHAnsi" w:hAnsiTheme="minorHAnsi" w:cstheme="minorHAnsi"/>
          <w:i/>
          <w:iCs/>
          <w:color w:val="000000"/>
          <w:sz w:val="22"/>
          <w:szCs w:val="22"/>
        </w:rPr>
        <w:t>Murner</w:t>
      </w:r>
      <w:proofErr w:type="spellEnd"/>
      <w:r>
        <w:rPr>
          <w:rFonts w:asciiTheme="minorHAnsi" w:hAnsiTheme="minorHAnsi" w:cstheme="minorHAnsi"/>
          <w:i/>
          <w:iCs/>
          <w:color w:val="000000"/>
          <w:sz w:val="22"/>
          <w:szCs w:val="22"/>
        </w:rPr>
        <w:t xml:space="preserve"> advised the Job Board is in a slight holding pattern until at least the logo has been updated (for same brand consistency)</w:t>
      </w:r>
      <w:r w:rsidR="007E5CC8">
        <w:rPr>
          <w:rFonts w:asciiTheme="minorHAnsi" w:hAnsiTheme="minorHAnsi" w:cstheme="minorHAnsi"/>
          <w:i/>
          <w:iCs/>
          <w:color w:val="000000"/>
          <w:sz w:val="22"/>
          <w:szCs w:val="22"/>
        </w:rPr>
        <w:t xml:space="preserve">.  Board wants to move marketing forward sooner.  Will market the job board to the members &amp; ask for them to upload their job openings. </w:t>
      </w:r>
    </w:p>
    <w:p w14:paraId="435499F2" w14:textId="77777777" w:rsidR="00ED782C" w:rsidRPr="00ED782C" w:rsidRDefault="00ED782C" w:rsidP="00ED782C">
      <w:pPr>
        <w:pStyle w:val="ListParagraph"/>
        <w:rPr>
          <w:rFonts w:asciiTheme="minorHAnsi" w:hAnsiTheme="minorHAnsi" w:cstheme="minorHAnsi"/>
          <w:color w:val="000000"/>
          <w:sz w:val="22"/>
          <w:szCs w:val="22"/>
        </w:rPr>
      </w:pPr>
    </w:p>
    <w:p w14:paraId="7FD256B0" w14:textId="658E0606" w:rsidR="00ED782C" w:rsidRDefault="00ED782C" w:rsidP="00320018">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Connections with other groups – B. Ingram</w:t>
      </w:r>
    </w:p>
    <w:p w14:paraId="148A0CE4" w14:textId="6B3A797D" w:rsidR="00500F22" w:rsidRDefault="00500F22" w:rsidP="00500F22">
      <w:pPr>
        <w:pStyle w:val="ListParagraph"/>
        <w:pBdr>
          <w:top w:val="nil"/>
          <w:left w:val="nil"/>
          <w:bottom w:val="nil"/>
          <w:right w:val="nil"/>
          <w:between w:val="nil"/>
        </w:pBdr>
        <w:ind w:left="5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ACE, Educause, Inside Higher Ed or the Chronicle, </w:t>
      </w:r>
      <w:proofErr w:type="spellStart"/>
      <w:r>
        <w:rPr>
          <w:rFonts w:asciiTheme="minorHAnsi" w:hAnsiTheme="minorHAnsi" w:cstheme="minorHAnsi"/>
          <w:i/>
          <w:iCs/>
          <w:color w:val="000000"/>
          <w:sz w:val="22"/>
          <w:szCs w:val="22"/>
        </w:rPr>
        <w:t>etc</w:t>
      </w:r>
      <w:proofErr w:type="spellEnd"/>
    </w:p>
    <w:p w14:paraId="3D53AC6B" w14:textId="6848D92B" w:rsidR="007E5CC8" w:rsidRDefault="007E5CC8" w:rsidP="00500F22">
      <w:pPr>
        <w:pStyle w:val="ListParagraph"/>
        <w:pBdr>
          <w:top w:val="nil"/>
          <w:left w:val="nil"/>
          <w:bottom w:val="nil"/>
          <w:right w:val="nil"/>
          <w:between w:val="nil"/>
        </w:pBdr>
        <w:ind w:left="5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ACE: New contact </w:t>
      </w:r>
      <w:proofErr w:type="spellStart"/>
      <w:r>
        <w:rPr>
          <w:rFonts w:asciiTheme="minorHAnsi" w:hAnsiTheme="minorHAnsi" w:cstheme="minorHAnsi"/>
          <w:i/>
          <w:iCs/>
          <w:color w:val="000000"/>
          <w:sz w:val="22"/>
          <w:szCs w:val="22"/>
        </w:rPr>
        <w:t>Gailda</w:t>
      </w:r>
      <w:proofErr w:type="spellEnd"/>
      <w:r>
        <w:rPr>
          <w:rFonts w:asciiTheme="minorHAnsi" w:hAnsiTheme="minorHAnsi" w:cstheme="minorHAnsi"/>
          <w:i/>
          <w:iCs/>
          <w:color w:val="000000"/>
          <w:sz w:val="22"/>
          <w:szCs w:val="22"/>
        </w:rPr>
        <w:t xml:space="preserve"> Davis will reach out to Beth for meeting.  </w:t>
      </w:r>
    </w:p>
    <w:p w14:paraId="4DC02E52" w14:textId="7313CCA4" w:rsidR="007E5CC8" w:rsidRPr="00500F22" w:rsidRDefault="007E5CC8" w:rsidP="00500F22">
      <w:pPr>
        <w:pStyle w:val="ListParagraph"/>
        <w:pBdr>
          <w:top w:val="nil"/>
          <w:left w:val="nil"/>
          <w:bottom w:val="nil"/>
          <w:right w:val="nil"/>
          <w:between w:val="nil"/>
        </w:pBdr>
        <w:ind w:left="5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Educause: </w:t>
      </w:r>
      <w:r w:rsidR="006A588C">
        <w:rPr>
          <w:rFonts w:asciiTheme="minorHAnsi" w:hAnsiTheme="minorHAnsi" w:cstheme="minorHAnsi"/>
          <w:i/>
          <w:iCs/>
          <w:color w:val="000000"/>
          <w:sz w:val="22"/>
          <w:szCs w:val="22"/>
        </w:rPr>
        <w:t xml:space="preserve">J. O’Brien CEO Educause reached out to Beth to look at opportunities in involving academics more with Educause.  </w:t>
      </w:r>
    </w:p>
    <w:p w14:paraId="2BBF3979" w14:textId="77777777" w:rsidR="007D2EF6" w:rsidRPr="00C53242" w:rsidRDefault="007D2EF6" w:rsidP="00C53242">
      <w:pPr>
        <w:pBdr>
          <w:top w:val="nil"/>
          <w:left w:val="nil"/>
          <w:bottom w:val="nil"/>
          <w:right w:val="nil"/>
          <w:between w:val="nil"/>
        </w:pBdr>
        <w:rPr>
          <w:rFonts w:asciiTheme="minorHAnsi" w:hAnsiTheme="minorHAnsi" w:cstheme="minorHAnsi"/>
          <w:color w:val="000000"/>
          <w:sz w:val="22"/>
          <w:szCs w:val="22"/>
        </w:rPr>
      </w:pPr>
    </w:p>
    <w:p w14:paraId="0211ADE4" w14:textId="6C664671" w:rsidR="00C91A49" w:rsidRPr="007D2EF6" w:rsidRDefault="00C91A49" w:rsidP="007D2EF6">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sidRPr="007D2EF6">
        <w:rPr>
          <w:rFonts w:asciiTheme="minorHAnsi" w:hAnsiTheme="minorHAnsi" w:cstheme="minorHAnsi"/>
          <w:color w:val="000000"/>
          <w:sz w:val="22"/>
          <w:szCs w:val="22"/>
        </w:rPr>
        <w:t>Committee Reports &amp; Updates</w:t>
      </w:r>
    </w:p>
    <w:p w14:paraId="70D00B90" w14:textId="77777777" w:rsidR="007D2EF6" w:rsidRPr="007D2EF6" w:rsidRDefault="007D2EF6" w:rsidP="007D2EF6">
      <w:pPr>
        <w:pBdr>
          <w:top w:val="nil"/>
          <w:left w:val="nil"/>
          <w:bottom w:val="nil"/>
          <w:right w:val="nil"/>
          <w:between w:val="nil"/>
        </w:pBdr>
        <w:rPr>
          <w:rFonts w:asciiTheme="minorHAnsi" w:hAnsiTheme="minorHAnsi" w:cstheme="minorHAnsi"/>
          <w:color w:val="000000"/>
          <w:sz w:val="22"/>
          <w:szCs w:val="22"/>
        </w:rPr>
      </w:pPr>
    </w:p>
    <w:p w14:paraId="76993DDF" w14:textId="77777777" w:rsidR="007D2EF6" w:rsidRDefault="007D2EF6" w:rsidP="007D2EF6">
      <w:pPr>
        <w:pStyle w:val="ListParagraph"/>
        <w:pBdr>
          <w:top w:val="nil"/>
          <w:left w:val="nil"/>
          <w:bottom w:val="nil"/>
          <w:right w:val="nil"/>
          <w:between w:val="nil"/>
        </w:pBdr>
        <w:ind w:left="1448"/>
        <w:rPr>
          <w:rFonts w:asciiTheme="minorHAnsi" w:hAnsiTheme="minorHAnsi" w:cstheme="minorHAnsi"/>
          <w:color w:val="000000"/>
          <w:sz w:val="22"/>
          <w:szCs w:val="22"/>
        </w:rPr>
      </w:pPr>
    </w:p>
    <w:p w14:paraId="5C47BA54" w14:textId="785882A7" w:rsidR="00C91A49" w:rsidRPr="001444AE" w:rsidRDefault="00C91A49" w:rsidP="00BB7C4B">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1444AE">
        <w:rPr>
          <w:rFonts w:asciiTheme="minorHAnsi" w:hAnsiTheme="minorHAnsi" w:cstheme="minorHAnsi"/>
          <w:color w:val="000000"/>
          <w:sz w:val="22"/>
          <w:szCs w:val="22"/>
        </w:rPr>
        <w:t>Finance Committee – L. Werth</w:t>
      </w:r>
    </w:p>
    <w:p w14:paraId="27CC0841" w14:textId="71FD02ED" w:rsidR="00C91A49" w:rsidRDefault="003C609C" w:rsidP="000B53A2">
      <w:pPr>
        <w:pBdr>
          <w:top w:val="nil"/>
          <w:left w:val="nil"/>
          <w:bottom w:val="nil"/>
          <w:right w:val="nil"/>
          <w:between w:val="nil"/>
        </w:pBdr>
        <w:ind w:left="1448"/>
        <w:rPr>
          <w:rFonts w:asciiTheme="minorHAnsi" w:hAnsiTheme="minorHAnsi" w:cstheme="minorHAnsi"/>
          <w:sz w:val="22"/>
          <w:szCs w:val="22"/>
        </w:rPr>
      </w:pPr>
      <w:hyperlink r:id="rId11" w:anchor="gid=1269900342" w:history="1">
        <w:r w:rsidR="000B53A2" w:rsidRPr="00EC23CB">
          <w:rPr>
            <w:rStyle w:val="Hyperlink"/>
            <w:rFonts w:asciiTheme="minorHAnsi" w:hAnsiTheme="minorHAnsi" w:cstheme="minorHAnsi"/>
            <w:sz w:val="22"/>
            <w:szCs w:val="22"/>
          </w:rPr>
          <w:t xml:space="preserve">August </w:t>
        </w:r>
        <w:r w:rsidR="00C91A49" w:rsidRPr="00EC23CB">
          <w:rPr>
            <w:rStyle w:val="Hyperlink"/>
            <w:rFonts w:asciiTheme="minorHAnsi" w:hAnsiTheme="minorHAnsi" w:cstheme="minorHAnsi"/>
            <w:sz w:val="22"/>
            <w:szCs w:val="22"/>
          </w:rPr>
          <w:t>Financials Here</w:t>
        </w:r>
      </w:hyperlink>
    </w:p>
    <w:p w14:paraId="051B78C3" w14:textId="556A3531" w:rsidR="00F625F5" w:rsidRDefault="00F625F5" w:rsidP="00C91A49">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Board approval of </w:t>
      </w:r>
      <w:hyperlink r:id="rId12" w:history="1">
        <w:r w:rsidRPr="00EC23CB">
          <w:rPr>
            <w:rStyle w:val="Hyperlink"/>
            <w:rFonts w:asciiTheme="minorHAnsi" w:hAnsiTheme="minorHAnsi" w:cstheme="minorHAnsi"/>
            <w:sz w:val="22"/>
            <w:szCs w:val="22"/>
          </w:rPr>
          <w:t xml:space="preserve">12/31/2021 </w:t>
        </w:r>
        <w:proofErr w:type="spellStart"/>
        <w:r w:rsidRPr="00EC23CB">
          <w:rPr>
            <w:rStyle w:val="Hyperlink"/>
            <w:rFonts w:asciiTheme="minorHAnsi" w:hAnsiTheme="minorHAnsi" w:cstheme="minorHAnsi"/>
            <w:sz w:val="22"/>
            <w:szCs w:val="22"/>
          </w:rPr>
          <w:t>yr</w:t>
        </w:r>
        <w:proofErr w:type="spellEnd"/>
        <w:r w:rsidRPr="00EC23CB">
          <w:rPr>
            <w:rStyle w:val="Hyperlink"/>
            <w:rFonts w:asciiTheme="minorHAnsi" w:hAnsiTheme="minorHAnsi" w:cstheme="minorHAnsi"/>
            <w:sz w:val="22"/>
            <w:szCs w:val="22"/>
          </w:rPr>
          <w:t xml:space="preserve"> end 990</w:t>
        </w:r>
      </w:hyperlink>
      <w:r>
        <w:rPr>
          <w:rFonts w:asciiTheme="minorHAnsi" w:hAnsiTheme="minorHAnsi" w:cstheme="minorHAnsi"/>
          <w:sz w:val="22"/>
          <w:szCs w:val="22"/>
        </w:rPr>
        <w:t xml:space="preserve"> </w:t>
      </w:r>
    </w:p>
    <w:p w14:paraId="6A385A1A" w14:textId="0F7A8512" w:rsidR="00A13BE9" w:rsidRDefault="006A588C" w:rsidP="00C91A49">
      <w:pPr>
        <w:pBdr>
          <w:top w:val="nil"/>
          <w:left w:val="nil"/>
          <w:bottom w:val="nil"/>
          <w:right w:val="nil"/>
          <w:between w:val="nil"/>
        </w:pBdr>
        <w:rPr>
          <w:rFonts w:asciiTheme="minorHAnsi" w:hAnsiTheme="minorHAnsi" w:cstheme="minorHAnsi"/>
          <w:i/>
          <w:i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i/>
          <w:iCs/>
          <w:sz w:val="22"/>
          <w:szCs w:val="22"/>
        </w:rPr>
        <w:t>Overall budget is good</w:t>
      </w:r>
    </w:p>
    <w:p w14:paraId="6A4FAFBF" w14:textId="47C71D4B" w:rsidR="006A588C" w:rsidRDefault="006A588C" w:rsidP="00C91A49">
      <w:pPr>
        <w:pBdr>
          <w:top w:val="nil"/>
          <w:left w:val="nil"/>
          <w:bottom w:val="nil"/>
          <w:right w:val="nil"/>
          <w:between w:val="nil"/>
        </w:pBdr>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 xml:space="preserve">Motion: de </w:t>
      </w:r>
      <w:proofErr w:type="spellStart"/>
      <w:r>
        <w:rPr>
          <w:rFonts w:asciiTheme="minorHAnsi" w:hAnsiTheme="minorHAnsi" w:cstheme="minorHAnsi"/>
          <w:i/>
          <w:iCs/>
          <w:sz w:val="22"/>
          <w:szCs w:val="22"/>
        </w:rPr>
        <w:t>Abruna</w:t>
      </w:r>
      <w:proofErr w:type="spellEnd"/>
      <w:r>
        <w:rPr>
          <w:rFonts w:asciiTheme="minorHAnsi" w:hAnsiTheme="minorHAnsi" w:cstheme="minorHAnsi"/>
          <w:i/>
          <w:iCs/>
          <w:sz w:val="22"/>
          <w:szCs w:val="22"/>
        </w:rPr>
        <w:t xml:space="preserve"> motioned to approve.  Nwosu seconded.  All in favor.  Motion passes.</w:t>
      </w:r>
    </w:p>
    <w:p w14:paraId="3CBB900D" w14:textId="39E2F78C" w:rsidR="006A588C" w:rsidRPr="006A588C" w:rsidRDefault="006A588C" w:rsidP="00C91A49">
      <w:pPr>
        <w:pBdr>
          <w:top w:val="nil"/>
          <w:left w:val="nil"/>
          <w:bottom w:val="nil"/>
          <w:right w:val="nil"/>
          <w:between w:val="nil"/>
        </w:pBdr>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p>
    <w:p w14:paraId="1526D9AD" w14:textId="77777777" w:rsidR="005F5877" w:rsidRDefault="005F5877" w:rsidP="005F5877">
      <w:pPr>
        <w:pStyle w:val="ListParagraph"/>
        <w:pBdr>
          <w:top w:val="nil"/>
          <w:left w:val="nil"/>
          <w:bottom w:val="nil"/>
          <w:right w:val="nil"/>
          <w:between w:val="nil"/>
        </w:pBdr>
        <w:ind w:left="1448"/>
        <w:rPr>
          <w:rFonts w:asciiTheme="minorHAnsi" w:hAnsiTheme="minorHAnsi" w:cstheme="minorHAnsi"/>
          <w:color w:val="000000"/>
          <w:sz w:val="22"/>
          <w:szCs w:val="22"/>
        </w:rPr>
      </w:pPr>
    </w:p>
    <w:p w14:paraId="515B8EC3" w14:textId="3ACFD6FA" w:rsidR="00C91A49" w:rsidRPr="001444AE" w:rsidRDefault="00C91A49" w:rsidP="00BB7C4B">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1444AE">
        <w:rPr>
          <w:rFonts w:asciiTheme="minorHAnsi" w:hAnsiTheme="minorHAnsi" w:cstheme="minorHAnsi"/>
          <w:color w:val="000000"/>
          <w:sz w:val="22"/>
          <w:szCs w:val="22"/>
        </w:rPr>
        <w:t>Membership Committee – M. Quillen</w:t>
      </w:r>
      <w:r w:rsidR="00350135">
        <w:rPr>
          <w:rFonts w:asciiTheme="minorHAnsi" w:hAnsiTheme="minorHAnsi" w:cstheme="minorHAnsi"/>
          <w:color w:val="000000"/>
          <w:sz w:val="22"/>
          <w:szCs w:val="22"/>
        </w:rPr>
        <w:t xml:space="preserve"> &amp; K. Carman</w:t>
      </w:r>
    </w:p>
    <w:p w14:paraId="03802A83" w14:textId="77777777" w:rsidR="00350135" w:rsidRDefault="00350135" w:rsidP="00350135">
      <w:pPr>
        <w:pBdr>
          <w:top w:val="nil"/>
          <w:left w:val="nil"/>
          <w:bottom w:val="nil"/>
          <w:right w:val="nil"/>
          <w:between w:val="nil"/>
        </w:pBdr>
        <w:ind w:left="1440"/>
        <w:rPr>
          <w:rFonts w:asciiTheme="minorHAnsi" w:hAnsiTheme="minorHAnsi" w:cstheme="minorHAnsi"/>
          <w:color w:val="000000"/>
          <w:sz w:val="22"/>
          <w:szCs w:val="22"/>
        </w:rPr>
      </w:pPr>
      <w:r>
        <w:rPr>
          <w:rFonts w:asciiTheme="minorHAnsi" w:hAnsiTheme="minorHAnsi" w:cstheme="minorHAnsi"/>
          <w:color w:val="000000"/>
          <w:sz w:val="22"/>
          <w:szCs w:val="22"/>
        </w:rPr>
        <w:t>Member Value</w:t>
      </w:r>
    </w:p>
    <w:p w14:paraId="2EF4247D" w14:textId="2FFF0FC5" w:rsidR="0090473D" w:rsidRDefault="00350135" w:rsidP="00350135">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color w:val="000000"/>
          <w:sz w:val="22"/>
          <w:szCs w:val="22"/>
        </w:rPr>
        <w:t>Cost to join</w:t>
      </w:r>
      <w:r w:rsidR="0090473D">
        <w:rPr>
          <w:rFonts w:asciiTheme="minorHAnsi" w:hAnsiTheme="minorHAnsi" w:cstheme="minorHAnsi"/>
          <w:i/>
          <w:iCs/>
          <w:color w:val="000000"/>
          <w:sz w:val="22"/>
          <w:szCs w:val="22"/>
        </w:rPr>
        <w:t xml:space="preserve"> </w:t>
      </w:r>
    </w:p>
    <w:p w14:paraId="670CB901" w14:textId="00F4D2E0" w:rsidR="00500F22" w:rsidRPr="0090473D" w:rsidRDefault="00500F22" w:rsidP="00350135">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Committee is scheduled to mee 10/12.  </w:t>
      </w:r>
    </w:p>
    <w:p w14:paraId="7C34433D" w14:textId="7C0472AB" w:rsidR="00AA306F" w:rsidRPr="001444AE" w:rsidRDefault="00AA306F" w:rsidP="00C91A49">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4CD04F56" w14:textId="77777777" w:rsidR="00350135" w:rsidRDefault="00350135" w:rsidP="00350135">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16E30E15" w14:textId="599EAD3B" w:rsidR="009C344F"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Digital Learning</w:t>
      </w:r>
      <w:r w:rsidR="00F968DB" w:rsidRPr="001444AE">
        <w:rPr>
          <w:rStyle w:val="Hyperlink"/>
          <w:rFonts w:asciiTheme="minorHAnsi" w:hAnsiTheme="minorHAnsi" w:cstheme="minorHAnsi"/>
          <w:color w:val="000000" w:themeColor="text1"/>
          <w:sz w:val="22"/>
          <w:szCs w:val="22"/>
          <w:u w:val="none"/>
        </w:rPr>
        <w:t xml:space="preserve"> – L. de </w:t>
      </w:r>
      <w:proofErr w:type="spellStart"/>
      <w:r w:rsidR="00F968DB" w:rsidRPr="001444AE">
        <w:rPr>
          <w:rStyle w:val="Hyperlink"/>
          <w:rFonts w:asciiTheme="minorHAnsi" w:hAnsiTheme="minorHAnsi" w:cstheme="minorHAnsi"/>
          <w:color w:val="000000" w:themeColor="text1"/>
          <w:sz w:val="22"/>
          <w:szCs w:val="22"/>
          <w:u w:val="none"/>
        </w:rPr>
        <w:t>Abruna</w:t>
      </w:r>
      <w:proofErr w:type="spellEnd"/>
    </w:p>
    <w:p w14:paraId="3768A1CD" w14:textId="38740E09" w:rsidR="006A588C" w:rsidRPr="006A588C" w:rsidRDefault="006A588C" w:rsidP="006A588C">
      <w:pPr>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Work with Educause on how to get CAOs more involved with Educause?  Good opportunity for ACAO.  Send ideas to L de </w:t>
      </w:r>
      <w:proofErr w:type="spellStart"/>
      <w:r>
        <w:rPr>
          <w:rStyle w:val="Hyperlink"/>
          <w:rFonts w:asciiTheme="minorHAnsi" w:hAnsiTheme="minorHAnsi" w:cstheme="minorHAnsi"/>
          <w:i/>
          <w:iCs/>
          <w:color w:val="000000" w:themeColor="text1"/>
          <w:sz w:val="22"/>
          <w:szCs w:val="22"/>
          <w:u w:val="none"/>
        </w:rPr>
        <w:t>Abruna</w:t>
      </w:r>
      <w:proofErr w:type="spellEnd"/>
    </w:p>
    <w:p w14:paraId="4FEE4C16" w14:textId="6D28D52F" w:rsidR="00350135" w:rsidRDefault="00AA223D" w:rsidP="0035013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If anyone is interested in presenting / attending a conference on digital </w:t>
      </w:r>
      <w:proofErr w:type="gramStart"/>
      <w:r>
        <w:rPr>
          <w:rStyle w:val="Hyperlink"/>
          <w:rFonts w:asciiTheme="minorHAnsi" w:hAnsiTheme="minorHAnsi" w:cstheme="minorHAnsi"/>
          <w:i/>
          <w:iCs/>
          <w:color w:val="000000" w:themeColor="text1"/>
          <w:sz w:val="22"/>
          <w:szCs w:val="22"/>
          <w:u w:val="none"/>
        </w:rPr>
        <w:t>learning</w:t>
      </w:r>
      <w:proofErr w:type="gramEnd"/>
      <w:r>
        <w:rPr>
          <w:rStyle w:val="Hyperlink"/>
          <w:rFonts w:asciiTheme="minorHAnsi" w:hAnsiTheme="minorHAnsi" w:cstheme="minorHAnsi"/>
          <w:i/>
          <w:iCs/>
          <w:color w:val="000000" w:themeColor="text1"/>
          <w:sz w:val="22"/>
          <w:szCs w:val="22"/>
          <w:u w:val="none"/>
        </w:rPr>
        <w:t xml:space="preserve"> there is still money in the account for that. </w:t>
      </w:r>
    </w:p>
    <w:p w14:paraId="55532501" w14:textId="77777777" w:rsidR="00AA223D" w:rsidRPr="00AA223D" w:rsidRDefault="00AA223D" w:rsidP="0035013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0E510846" w14:textId="27C9FC7F" w:rsidR="003A47AC" w:rsidRPr="00AA223D" w:rsidRDefault="00C91A49" w:rsidP="0090473D">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lastRenderedPageBreak/>
        <w:t>Professional Development</w:t>
      </w:r>
      <w:r w:rsidR="00F968DB" w:rsidRPr="001444AE">
        <w:rPr>
          <w:rStyle w:val="Hyperlink"/>
          <w:rFonts w:asciiTheme="minorHAnsi" w:hAnsiTheme="minorHAnsi" w:cstheme="minorHAnsi"/>
          <w:color w:val="000000" w:themeColor="text1"/>
          <w:sz w:val="22"/>
          <w:szCs w:val="22"/>
          <w:u w:val="none"/>
        </w:rPr>
        <w:t xml:space="preserve"> – J. Gonzales</w:t>
      </w:r>
      <w:r w:rsidR="003A47AC" w:rsidRPr="00350135">
        <w:rPr>
          <w:rStyle w:val="Hyperlink"/>
          <w:rFonts w:asciiTheme="minorHAnsi" w:hAnsiTheme="minorHAnsi" w:cstheme="minorHAnsi"/>
          <w:i/>
          <w:iCs/>
          <w:color w:val="000000" w:themeColor="text1"/>
          <w:sz w:val="22"/>
          <w:szCs w:val="22"/>
          <w:u w:val="none"/>
        </w:rPr>
        <w:t>.</w:t>
      </w:r>
    </w:p>
    <w:p w14:paraId="0AE858D9" w14:textId="7100CAE8"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Challenges:  Need more volunteer support on committee to broaden participation.  Should some of the topics be aligned with Provost Handbook chapters?</w:t>
      </w:r>
    </w:p>
    <w:p w14:paraId="4CF5B307" w14:textId="0D0B07FD"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October 18</w:t>
      </w:r>
      <w:r w:rsidRPr="00AA223D">
        <w:rPr>
          <w:rStyle w:val="Hyperlink"/>
          <w:rFonts w:asciiTheme="minorHAnsi" w:hAnsiTheme="minorHAnsi" w:cstheme="minorHAnsi"/>
          <w:i/>
          <w:iCs/>
          <w:color w:val="000000" w:themeColor="text1"/>
          <w:sz w:val="22"/>
          <w:szCs w:val="22"/>
          <w:u w:val="none"/>
          <w:vertAlign w:val="superscript"/>
        </w:rPr>
        <w:t>th</w:t>
      </w:r>
      <w:r>
        <w:rPr>
          <w:rStyle w:val="Hyperlink"/>
          <w:rFonts w:asciiTheme="minorHAnsi" w:hAnsiTheme="minorHAnsi" w:cstheme="minorHAnsi"/>
          <w:i/>
          <w:iCs/>
          <w:color w:val="000000" w:themeColor="text1"/>
          <w:sz w:val="22"/>
          <w:szCs w:val="22"/>
          <w:u w:val="none"/>
        </w:rPr>
        <w:t xml:space="preserve"> next TH.  Facilitators:  Junius Gonzales, Pam Stinson &amp; </w:t>
      </w:r>
      <w:r w:rsidR="005D41D5">
        <w:rPr>
          <w:rStyle w:val="Hyperlink"/>
          <w:rFonts w:asciiTheme="minorHAnsi" w:hAnsiTheme="minorHAnsi" w:cstheme="minorHAnsi"/>
          <w:i/>
          <w:iCs/>
          <w:color w:val="000000" w:themeColor="text1"/>
          <w:sz w:val="22"/>
          <w:szCs w:val="22"/>
          <w:u w:val="none"/>
        </w:rPr>
        <w:t xml:space="preserve">Jamie </w:t>
      </w:r>
      <w:proofErr w:type="spellStart"/>
      <w:r w:rsidR="005D41D5">
        <w:rPr>
          <w:rStyle w:val="Hyperlink"/>
          <w:rFonts w:asciiTheme="minorHAnsi" w:hAnsiTheme="minorHAnsi" w:cstheme="minorHAnsi"/>
          <w:i/>
          <w:iCs/>
          <w:color w:val="000000" w:themeColor="text1"/>
          <w:sz w:val="22"/>
          <w:szCs w:val="22"/>
          <w:u w:val="none"/>
        </w:rPr>
        <w:t>Winebrake</w:t>
      </w:r>
      <w:proofErr w:type="spellEnd"/>
    </w:p>
    <w:p w14:paraId="145E36BC" w14:textId="5278E545"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Looking for higher engagement during the TH.  Polling will be used at next town hall.  </w:t>
      </w:r>
    </w:p>
    <w:p w14:paraId="24D0D93A" w14:textId="18F7E9C6"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General member survey.</w:t>
      </w:r>
    </w:p>
    <w:p w14:paraId="79D01257" w14:textId="3E5C8366"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7E29BA31" w14:textId="328E9C12"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Topics discussed:  NCAA; Institutional knowledge and how to incoming provosts get that knowledge and the upcoming election &amp; impacts.</w:t>
      </w:r>
    </w:p>
    <w:p w14:paraId="03696D92" w14:textId="2B3D4E8C"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CAO/CFO relationship</w:t>
      </w:r>
    </w:p>
    <w:p w14:paraId="69FB223B" w14:textId="2B9450BE"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CAO/CIO relationship</w:t>
      </w:r>
    </w:p>
    <w:p w14:paraId="73EA4B55" w14:textId="7E58FE10"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3717AFE9" w14:textId="24062D11"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Communities of Practice Town Halls?  No agenda, discuss topic of the day. </w:t>
      </w:r>
    </w:p>
    <w:p w14:paraId="1BFBA671" w14:textId="202CF88C" w:rsidR="00AA223D"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4E8EC804" w14:textId="671EF43F" w:rsidR="005D41D5" w:rsidRDefault="00AA223D"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Next town hall:   October </w:t>
      </w:r>
      <w:proofErr w:type="gramStart"/>
      <w:r>
        <w:rPr>
          <w:rStyle w:val="Hyperlink"/>
          <w:rFonts w:asciiTheme="minorHAnsi" w:hAnsiTheme="minorHAnsi" w:cstheme="minorHAnsi"/>
          <w:i/>
          <w:iCs/>
          <w:color w:val="000000" w:themeColor="text1"/>
          <w:sz w:val="22"/>
          <w:szCs w:val="22"/>
          <w:u w:val="none"/>
        </w:rPr>
        <w:t>18</w:t>
      </w:r>
      <w:r w:rsidR="005D41D5">
        <w:rPr>
          <w:rStyle w:val="Hyperlink"/>
          <w:rFonts w:asciiTheme="minorHAnsi" w:hAnsiTheme="minorHAnsi" w:cstheme="minorHAnsi"/>
          <w:i/>
          <w:iCs/>
          <w:color w:val="000000" w:themeColor="text1"/>
          <w:sz w:val="22"/>
          <w:szCs w:val="22"/>
          <w:u w:val="none"/>
        </w:rPr>
        <w:t xml:space="preserve">  -</w:t>
      </w:r>
      <w:proofErr w:type="gramEnd"/>
      <w:r w:rsidR="005D41D5">
        <w:rPr>
          <w:rStyle w:val="Hyperlink"/>
          <w:rFonts w:asciiTheme="minorHAnsi" w:hAnsiTheme="minorHAnsi" w:cstheme="minorHAnsi"/>
          <w:i/>
          <w:iCs/>
          <w:color w:val="000000" w:themeColor="text1"/>
          <w:sz w:val="22"/>
          <w:szCs w:val="22"/>
          <w:u w:val="none"/>
        </w:rPr>
        <w:t xml:space="preserve"> New solutions from the pandemic.</w:t>
      </w:r>
    </w:p>
    <w:p w14:paraId="7847CEE0" w14:textId="6F904573" w:rsidR="00AA223D" w:rsidRDefault="005D41D5" w:rsidP="005D41D5">
      <w:pPr>
        <w:pBdr>
          <w:top w:val="nil"/>
          <w:left w:val="nil"/>
          <w:bottom w:val="nil"/>
          <w:right w:val="nil"/>
          <w:between w:val="nil"/>
        </w:pBdr>
        <w:ind w:left="720" w:firstLine="720"/>
        <w:rPr>
          <w:rStyle w:val="Hyperlink"/>
          <w:rFonts w:asciiTheme="minorHAnsi" w:hAnsiTheme="minorHAnsi" w:cstheme="minorHAnsi"/>
          <w:i/>
          <w:iCs/>
          <w:color w:val="000000" w:themeColor="text1"/>
          <w:sz w:val="22"/>
          <w:szCs w:val="22"/>
          <w:u w:val="none"/>
        </w:rPr>
      </w:pPr>
      <w:r w:rsidRPr="005D41D5">
        <w:rPr>
          <w:rStyle w:val="Hyperlink"/>
          <w:rFonts w:asciiTheme="minorHAnsi" w:hAnsiTheme="minorHAnsi" w:cstheme="minorHAnsi"/>
          <w:i/>
          <w:iCs/>
          <w:color w:val="000000" w:themeColor="text1"/>
          <w:sz w:val="22"/>
          <w:szCs w:val="22"/>
          <w:u w:val="none"/>
        </w:rPr>
        <w:t xml:space="preserve">Next TH </w:t>
      </w:r>
      <w:r w:rsidR="00AA223D" w:rsidRPr="005D41D5">
        <w:rPr>
          <w:rStyle w:val="Hyperlink"/>
          <w:rFonts w:asciiTheme="minorHAnsi" w:hAnsiTheme="minorHAnsi" w:cstheme="minorHAnsi"/>
          <w:i/>
          <w:iCs/>
          <w:color w:val="000000" w:themeColor="text1"/>
          <w:sz w:val="22"/>
          <w:szCs w:val="22"/>
          <w:u w:val="none"/>
        </w:rPr>
        <w:t xml:space="preserve">December.  Then 3 in the spring.  </w:t>
      </w:r>
    </w:p>
    <w:p w14:paraId="0CC539F4" w14:textId="3874A303" w:rsidR="005D41D5" w:rsidRPr="005D41D5" w:rsidRDefault="005D41D5" w:rsidP="005D41D5">
      <w:pPr>
        <w:pBdr>
          <w:top w:val="nil"/>
          <w:left w:val="nil"/>
          <w:bottom w:val="nil"/>
          <w:right w:val="nil"/>
          <w:between w:val="nil"/>
        </w:pBdr>
        <w:ind w:left="720" w:firstLine="72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Considering lengthening the meeting to incorporate breakouts.  </w:t>
      </w:r>
    </w:p>
    <w:p w14:paraId="5D0DD12F" w14:textId="7B3E3113" w:rsidR="005D41D5" w:rsidRDefault="005D41D5"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w:t>
      </w:r>
      <w:proofErr w:type="spellStart"/>
      <w:r>
        <w:rPr>
          <w:rStyle w:val="Hyperlink"/>
          <w:rFonts w:asciiTheme="minorHAnsi" w:hAnsiTheme="minorHAnsi" w:cstheme="minorHAnsi"/>
          <w:i/>
          <w:iCs/>
          <w:color w:val="000000" w:themeColor="text1"/>
          <w:sz w:val="22"/>
          <w:szCs w:val="22"/>
          <w:u w:val="none"/>
        </w:rPr>
        <w:t>ProD</w:t>
      </w:r>
      <w:proofErr w:type="spellEnd"/>
      <w:r>
        <w:rPr>
          <w:rStyle w:val="Hyperlink"/>
          <w:rFonts w:asciiTheme="minorHAnsi" w:hAnsiTheme="minorHAnsi" w:cstheme="minorHAnsi"/>
          <w:i/>
          <w:iCs/>
          <w:color w:val="000000" w:themeColor="text1"/>
          <w:sz w:val="22"/>
          <w:szCs w:val="22"/>
          <w:u w:val="none"/>
        </w:rPr>
        <w:t xml:space="preserve"> meeting minutes have long list of topics)</w:t>
      </w:r>
    </w:p>
    <w:p w14:paraId="1BEDA0A3" w14:textId="06385513" w:rsidR="005D41D5" w:rsidRDefault="005D41D5" w:rsidP="00AA223D">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3C5AED3E" w14:textId="2BA386F9" w:rsidR="00AA223D" w:rsidRP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With set of established topics reach out to membership for help.</w:t>
      </w:r>
    </w:p>
    <w:p w14:paraId="56B926C6" w14:textId="18115E90" w:rsidR="00C91A49" w:rsidRPr="001444AE" w:rsidRDefault="00C91A49" w:rsidP="00C91A49">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6D656B9D" w14:textId="11559FCC"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Provost Handbook</w:t>
      </w:r>
      <w:r w:rsidR="00F968DB" w:rsidRPr="001444AE">
        <w:rPr>
          <w:rStyle w:val="Hyperlink"/>
          <w:rFonts w:asciiTheme="minorHAnsi" w:hAnsiTheme="minorHAnsi" w:cstheme="minorHAnsi"/>
          <w:color w:val="000000" w:themeColor="text1"/>
          <w:sz w:val="22"/>
          <w:szCs w:val="22"/>
          <w:u w:val="none"/>
        </w:rPr>
        <w:t xml:space="preserve"> – G. </w:t>
      </w:r>
      <w:proofErr w:type="spellStart"/>
      <w:r w:rsidR="00F968DB" w:rsidRPr="001444AE">
        <w:rPr>
          <w:rStyle w:val="Hyperlink"/>
          <w:rFonts w:asciiTheme="minorHAnsi" w:hAnsiTheme="minorHAnsi" w:cstheme="minorHAnsi"/>
          <w:color w:val="000000" w:themeColor="text1"/>
          <w:sz w:val="22"/>
          <w:szCs w:val="22"/>
          <w:u w:val="none"/>
        </w:rPr>
        <w:t>Thuswaldner</w:t>
      </w:r>
      <w:proofErr w:type="spellEnd"/>
    </w:p>
    <w:p w14:paraId="4E4BB4D2" w14:textId="7903DA9C" w:rsidR="00211FF3" w:rsidRPr="001F3E5C" w:rsidRDefault="00211FF3" w:rsidP="001F3E5C">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1FD920AB" w14:textId="3CFDFE32" w:rsidR="00350135" w:rsidRDefault="003C609C" w:rsidP="005D41D5">
      <w:pPr>
        <w:pStyle w:val="ListParagraph"/>
        <w:pBdr>
          <w:top w:val="nil"/>
          <w:left w:val="nil"/>
          <w:bottom w:val="nil"/>
          <w:right w:val="nil"/>
          <w:between w:val="nil"/>
        </w:pBdr>
        <w:ind w:left="1448"/>
        <w:rPr>
          <w:rStyle w:val="Hyperlink"/>
          <w:rFonts w:asciiTheme="minorHAnsi" w:hAnsiTheme="minorHAnsi" w:cstheme="minorHAnsi"/>
          <w:i/>
          <w:iCs/>
          <w:sz w:val="22"/>
          <w:szCs w:val="22"/>
        </w:rPr>
      </w:pPr>
      <w:hyperlink r:id="rId13" w:anchor="heading=h.blszj0whc34p" w:history="1">
        <w:r w:rsidR="00E3245D" w:rsidRPr="00643778">
          <w:rPr>
            <w:rStyle w:val="Hyperlink"/>
            <w:rFonts w:asciiTheme="minorHAnsi" w:hAnsiTheme="minorHAnsi" w:cstheme="minorHAnsi"/>
            <w:i/>
            <w:iCs/>
            <w:sz w:val="22"/>
            <w:szCs w:val="22"/>
          </w:rPr>
          <w:t>https://docs.google.com/document/d/1YP4pvHxrrw5Up11z5PUjWIsmTvsZyy0o/edit#heading=h.blszj0whc34p</w:t>
        </w:r>
      </w:hyperlink>
    </w:p>
    <w:p w14:paraId="770D8E91" w14:textId="1522609B" w:rsid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sz w:val="22"/>
          <w:szCs w:val="22"/>
        </w:rPr>
      </w:pPr>
    </w:p>
    <w:p w14:paraId="62E0C6E4" w14:textId="32CFA516" w:rsid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sidRPr="005D41D5">
        <w:rPr>
          <w:rStyle w:val="Hyperlink"/>
          <w:rFonts w:asciiTheme="minorHAnsi" w:hAnsiTheme="minorHAnsi" w:cstheme="minorHAnsi"/>
          <w:i/>
          <w:iCs/>
          <w:color w:val="000000" w:themeColor="text1"/>
          <w:sz w:val="22"/>
          <w:szCs w:val="22"/>
          <w:u w:val="none"/>
        </w:rPr>
        <w:t xml:space="preserve">Chapters assigned &amp; looking good to date.  </w:t>
      </w:r>
    </w:p>
    <w:p w14:paraId="08E744F7" w14:textId="340851C5" w:rsidR="005D41D5" w:rsidRP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Chapters could also be repurposed into sessions.</w:t>
      </w:r>
    </w:p>
    <w:p w14:paraId="6524D5AF" w14:textId="77777777" w:rsidR="005D41D5" w:rsidRPr="005D41D5" w:rsidRDefault="005D41D5" w:rsidP="003A47AC">
      <w:pPr>
        <w:pStyle w:val="ListParagraph"/>
        <w:pBdr>
          <w:top w:val="nil"/>
          <w:left w:val="nil"/>
          <w:bottom w:val="nil"/>
          <w:right w:val="nil"/>
          <w:between w:val="nil"/>
        </w:pBdr>
        <w:ind w:left="1448"/>
        <w:rPr>
          <w:rStyle w:val="Hyperlink"/>
          <w:rFonts w:asciiTheme="minorHAnsi" w:hAnsiTheme="minorHAnsi" w:cstheme="minorHAnsi"/>
          <w:i/>
          <w:iCs/>
          <w:sz w:val="22"/>
          <w:szCs w:val="22"/>
          <w:u w:val="none"/>
        </w:rPr>
      </w:pPr>
    </w:p>
    <w:p w14:paraId="26127A7F" w14:textId="59D119F5"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Blog</w:t>
      </w:r>
      <w:r w:rsidR="00F968DB" w:rsidRPr="001444AE">
        <w:rPr>
          <w:rStyle w:val="Hyperlink"/>
          <w:rFonts w:asciiTheme="minorHAnsi" w:hAnsiTheme="minorHAnsi" w:cstheme="minorHAnsi"/>
          <w:color w:val="000000" w:themeColor="text1"/>
          <w:sz w:val="22"/>
          <w:szCs w:val="22"/>
          <w:u w:val="none"/>
        </w:rPr>
        <w:t xml:space="preserve"> – P. Salkin</w:t>
      </w:r>
    </w:p>
    <w:p w14:paraId="6144E9E5" w14:textId="77C4331F" w:rsidR="00C91A49" w:rsidRDefault="001F3E5C" w:rsidP="001F3E5C">
      <w:pPr>
        <w:pBdr>
          <w:top w:val="nil"/>
          <w:left w:val="nil"/>
          <w:bottom w:val="nil"/>
          <w:right w:val="nil"/>
          <w:between w:val="nil"/>
        </w:pBdr>
        <w:ind w:left="144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Work with Advisory Council</w:t>
      </w:r>
    </w:p>
    <w:p w14:paraId="05F85982" w14:textId="77777777" w:rsidR="001F3E5C" w:rsidRPr="001444AE" w:rsidRDefault="001F3E5C" w:rsidP="003D0269">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156729E7" w14:textId="3E35BA6C"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Advisory Council</w:t>
      </w:r>
      <w:r w:rsidR="00F968DB" w:rsidRPr="001444AE">
        <w:rPr>
          <w:rStyle w:val="Hyperlink"/>
          <w:rFonts w:asciiTheme="minorHAnsi" w:hAnsiTheme="minorHAnsi" w:cstheme="minorHAnsi"/>
          <w:color w:val="000000" w:themeColor="text1"/>
          <w:sz w:val="22"/>
          <w:szCs w:val="22"/>
          <w:u w:val="none"/>
        </w:rPr>
        <w:t xml:space="preserve"> – A. Mason</w:t>
      </w:r>
    </w:p>
    <w:p w14:paraId="2E3DA27E" w14:textId="7B652AE1" w:rsid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Council wants to maintain engagement with board and strategic plan. Announced two new members, Tom Peterson &amp; Martha Potvin. Discussing blog topics and will talk with Patty Salkin.  </w:t>
      </w:r>
    </w:p>
    <w:p w14:paraId="732B04CD" w14:textId="589BF87A" w:rsid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Will be deep diving into the SP with the Council and want Beth to attend a future Council meeting.  </w:t>
      </w:r>
    </w:p>
    <w:p w14:paraId="729841B9" w14:textId="561E5B81" w:rsid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65A94318" w14:textId="5FFB734C" w:rsidR="005D41D5" w:rsidRPr="005D41D5" w:rsidRDefault="005D41D5" w:rsidP="005D41D5">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Beth: Call for Volunteers to get involved with committee</w:t>
      </w:r>
      <w:r w:rsidR="003C3E3F">
        <w:rPr>
          <w:rStyle w:val="Hyperlink"/>
          <w:rFonts w:asciiTheme="minorHAnsi" w:hAnsiTheme="minorHAnsi" w:cstheme="minorHAnsi"/>
          <w:i/>
          <w:iCs/>
          <w:color w:val="000000" w:themeColor="text1"/>
          <w:sz w:val="22"/>
          <w:szCs w:val="22"/>
          <w:u w:val="none"/>
        </w:rPr>
        <w:t xml:space="preserve">s.  </w:t>
      </w:r>
    </w:p>
    <w:p w14:paraId="7920CE32" w14:textId="2A4969E6" w:rsidR="005F5877" w:rsidRDefault="005F5877" w:rsidP="005F5877">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5D707831" w14:textId="3D855695" w:rsidR="005F5877" w:rsidRPr="005F5877" w:rsidRDefault="005F5877" w:rsidP="005F5877">
      <w:pPr>
        <w:pStyle w:val="ListParagraph"/>
        <w:numPr>
          <w:ilvl w:val="0"/>
          <w:numId w:val="2"/>
        </w:numPr>
        <w:pBdr>
          <w:top w:val="nil"/>
          <w:left w:val="nil"/>
          <w:bottom w:val="nil"/>
          <w:right w:val="nil"/>
          <w:between w:val="nil"/>
        </w:pBdr>
        <w:rPr>
          <w:rStyle w:val="Hyperlink"/>
          <w:rFonts w:asciiTheme="minorHAnsi" w:hAnsiTheme="minorHAnsi" w:cstheme="minorHAnsi"/>
          <w:color w:val="000000" w:themeColor="text1"/>
          <w:sz w:val="22"/>
          <w:szCs w:val="22"/>
        </w:rPr>
      </w:pPr>
      <w:r>
        <w:rPr>
          <w:rStyle w:val="Hyperlink"/>
          <w:rFonts w:asciiTheme="minorHAnsi" w:hAnsiTheme="minorHAnsi" w:cstheme="minorHAnsi"/>
          <w:color w:val="000000" w:themeColor="text1"/>
          <w:sz w:val="22"/>
          <w:szCs w:val="22"/>
          <w:u w:val="none"/>
        </w:rPr>
        <w:t>What are the top areas you’re focused on this semester?  What is happening on campus?</w:t>
      </w:r>
    </w:p>
    <w:p w14:paraId="48FD870F" w14:textId="77777777" w:rsidR="001444AE" w:rsidRPr="001444AE" w:rsidRDefault="001444AE" w:rsidP="001444AE">
      <w:pPr>
        <w:pStyle w:val="ListParagraph"/>
        <w:rPr>
          <w:rStyle w:val="Hyperlink"/>
          <w:rFonts w:asciiTheme="minorHAnsi" w:hAnsiTheme="minorHAnsi" w:cstheme="minorHAnsi"/>
          <w:color w:val="000000" w:themeColor="text1"/>
          <w:sz w:val="22"/>
          <w:szCs w:val="22"/>
          <w:u w:val="none"/>
        </w:rPr>
      </w:pPr>
    </w:p>
    <w:p w14:paraId="14A8EF8E" w14:textId="2FFAE1D8" w:rsidR="00F968DB" w:rsidRPr="00E3245D" w:rsidRDefault="00F968DB" w:rsidP="00C91A49">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4CEDC243" w14:textId="5A42C6E9" w:rsidR="001444AE" w:rsidRPr="00E3245D" w:rsidRDefault="00F968DB" w:rsidP="00E3245D">
      <w:pPr>
        <w:pStyle w:val="ListParagraph"/>
        <w:numPr>
          <w:ilvl w:val="0"/>
          <w:numId w:val="2"/>
        </w:numPr>
        <w:pBdr>
          <w:top w:val="nil"/>
          <w:left w:val="nil"/>
          <w:bottom w:val="nil"/>
          <w:right w:val="nil"/>
          <w:between w:val="nil"/>
        </w:pBdr>
        <w:rPr>
          <w:rFonts w:asciiTheme="minorHAnsi" w:hAnsiTheme="minorHAnsi" w:cstheme="minorHAnsi"/>
          <w:color w:val="000000" w:themeColor="text1"/>
          <w:sz w:val="22"/>
          <w:szCs w:val="22"/>
        </w:rPr>
      </w:pPr>
      <w:r w:rsidRPr="001444AE">
        <w:rPr>
          <w:rStyle w:val="Hyperlink"/>
          <w:rFonts w:asciiTheme="minorHAnsi" w:hAnsiTheme="minorHAnsi" w:cstheme="minorHAnsi"/>
          <w:color w:val="000000" w:themeColor="text1"/>
          <w:sz w:val="22"/>
          <w:szCs w:val="22"/>
          <w:u w:val="none"/>
        </w:rPr>
        <w:t>New Business</w:t>
      </w:r>
    </w:p>
    <w:p w14:paraId="03802F45" w14:textId="77777777" w:rsidR="001444AE" w:rsidRDefault="001444AE" w:rsidP="003507C8">
      <w:pPr>
        <w:pBdr>
          <w:top w:val="nil"/>
          <w:left w:val="nil"/>
          <w:bottom w:val="nil"/>
          <w:right w:val="nil"/>
          <w:between w:val="nil"/>
        </w:pBdr>
        <w:shd w:val="clear" w:color="auto" w:fill="FFFFFF"/>
        <w:rPr>
          <w:b/>
          <w:sz w:val="22"/>
          <w:szCs w:val="22"/>
        </w:rPr>
      </w:pPr>
    </w:p>
    <w:p w14:paraId="283BF14F" w14:textId="5842533D" w:rsidR="008052B5" w:rsidRPr="003507C8" w:rsidRDefault="00772C3E" w:rsidP="003507C8">
      <w:pPr>
        <w:pBdr>
          <w:top w:val="nil"/>
          <w:left w:val="nil"/>
          <w:bottom w:val="nil"/>
          <w:right w:val="nil"/>
          <w:between w:val="nil"/>
        </w:pBdr>
        <w:shd w:val="clear" w:color="auto" w:fill="FFFFFF"/>
        <w:rPr>
          <w:i/>
          <w:iCs/>
          <w:color w:val="000000"/>
          <w:sz w:val="22"/>
          <w:szCs w:val="22"/>
        </w:rPr>
      </w:pPr>
      <w:r>
        <w:rPr>
          <w:b/>
          <w:sz w:val="22"/>
          <w:szCs w:val="22"/>
        </w:rPr>
        <w:t>Board Resources</w:t>
      </w:r>
    </w:p>
    <w:p w14:paraId="1EA51B13" w14:textId="77777777" w:rsidR="008052B5" w:rsidRDefault="003C609C">
      <w:pPr>
        <w:spacing w:after="120"/>
        <w:rPr>
          <w:b/>
          <w:color w:val="000000"/>
          <w:sz w:val="22"/>
          <w:szCs w:val="22"/>
        </w:rPr>
      </w:pPr>
      <w:hyperlink r:id="rId14">
        <w:r w:rsidR="00772C3E">
          <w:rPr>
            <w:b/>
            <w:color w:val="0563C1"/>
            <w:sz w:val="22"/>
            <w:szCs w:val="22"/>
            <w:u w:val="single"/>
          </w:rPr>
          <w:t>ACE MOU Here</w:t>
        </w:r>
        <w:r w:rsidR="00772C3E">
          <w:rPr>
            <w:b/>
            <w:color w:val="0563C1"/>
            <w:sz w:val="22"/>
            <w:szCs w:val="22"/>
            <w:u w:val="single"/>
          </w:rPr>
          <w:tab/>
        </w:r>
      </w:hyperlink>
    </w:p>
    <w:p w14:paraId="63E5ACDD" w14:textId="4B7E8C71" w:rsidR="008052B5" w:rsidRPr="00AB2696" w:rsidRDefault="003C609C" w:rsidP="00AB2696">
      <w:pPr>
        <w:spacing w:after="120"/>
        <w:rPr>
          <w:b/>
          <w:sz w:val="22"/>
          <w:szCs w:val="22"/>
        </w:rPr>
      </w:pPr>
      <w:hyperlink r:id="rId15">
        <w:r w:rsidR="00772C3E">
          <w:rPr>
            <w:b/>
            <w:color w:val="0563C1"/>
            <w:sz w:val="22"/>
            <w:szCs w:val="22"/>
            <w:u w:val="single"/>
          </w:rPr>
          <w:t>ACAO Board of Directors Oath</w:t>
        </w:r>
      </w:hyperlink>
    </w:p>
    <w:p w14:paraId="32C37417" w14:textId="77777777" w:rsidR="00DC126F" w:rsidRPr="00DC126F" w:rsidRDefault="00DC126F" w:rsidP="00DC126F">
      <w:pPr>
        <w:rPr>
          <w:color w:val="000000"/>
          <w:sz w:val="20"/>
          <w:szCs w:val="20"/>
        </w:rPr>
      </w:pPr>
    </w:p>
    <w:p w14:paraId="490AA81C" w14:textId="77777777" w:rsidR="00DC126F" w:rsidRPr="00DC126F" w:rsidRDefault="00DC126F" w:rsidP="00DC126F">
      <w:pPr>
        <w:rPr>
          <w:color w:val="000000"/>
          <w:sz w:val="20"/>
          <w:szCs w:val="20"/>
        </w:rPr>
      </w:pPr>
      <w:r w:rsidRPr="00DC126F">
        <w:rPr>
          <w:color w:val="000000"/>
          <w:sz w:val="20"/>
          <w:szCs w:val="20"/>
        </w:rPr>
        <w:t>Topic: ACAO Board of Directors Meeting</w:t>
      </w:r>
    </w:p>
    <w:p w14:paraId="38E00A7F" w14:textId="77777777" w:rsidR="00DC126F" w:rsidRPr="00DC126F" w:rsidRDefault="00DC126F" w:rsidP="00DC126F">
      <w:pPr>
        <w:rPr>
          <w:color w:val="000000"/>
          <w:sz w:val="20"/>
          <w:szCs w:val="20"/>
        </w:rPr>
      </w:pPr>
      <w:r w:rsidRPr="00DC126F">
        <w:rPr>
          <w:color w:val="000000"/>
          <w:sz w:val="20"/>
          <w:szCs w:val="20"/>
        </w:rPr>
        <w:t xml:space="preserve">Time: Apr 6, </w:t>
      </w:r>
      <w:proofErr w:type="gramStart"/>
      <w:r w:rsidRPr="00DC126F">
        <w:rPr>
          <w:color w:val="000000"/>
          <w:sz w:val="20"/>
          <w:szCs w:val="20"/>
        </w:rPr>
        <w:t>2022</w:t>
      </w:r>
      <w:proofErr w:type="gramEnd"/>
      <w:r w:rsidRPr="00DC126F">
        <w:rPr>
          <w:color w:val="000000"/>
          <w:sz w:val="20"/>
          <w:szCs w:val="20"/>
        </w:rPr>
        <w:t xml:space="preserve"> 02:00 PM Eastern Time (US and Canada)</w:t>
      </w:r>
    </w:p>
    <w:p w14:paraId="6DAA6DB6" w14:textId="73D864D6" w:rsidR="00DC126F" w:rsidRPr="00DC126F" w:rsidRDefault="00DC126F" w:rsidP="00DC126F">
      <w:pPr>
        <w:rPr>
          <w:color w:val="000000"/>
          <w:sz w:val="20"/>
          <w:szCs w:val="20"/>
        </w:rPr>
      </w:pPr>
      <w:r w:rsidRPr="00DC126F">
        <w:rPr>
          <w:color w:val="000000"/>
          <w:sz w:val="20"/>
          <w:szCs w:val="20"/>
        </w:rPr>
        <w:t xml:space="preserve">        Every month on the First Wed, until Mar 1, 2023, 12 occurrence(s)</w:t>
      </w:r>
    </w:p>
    <w:p w14:paraId="3E3FDE6C" w14:textId="77777777" w:rsidR="00DC126F" w:rsidRPr="00DC126F" w:rsidRDefault="00DC126F" w:rsidP="00DC126F">
      <w:pPr>
        <w:rPr>
          <w:color w:val="000000"/>
          <w:sz w:val="20"/>
          <w:szCs w:val="20"/>
        </w:rPr>
      </w:pPr>
      <w:r w:rsidRPr="00DC126F">
        <w:rPr>
          <w:color w:val="000000"/>
          <w:sz w:val="20"/>
          <w:szCs w:val="20"/>
        </w:rPr>
        <w:t xml:space="preserve">        Oct 5, </w:t>
      </w:r>
      <w:proofErr w:type="gramStart"/>
      <w:r w:rsidRPr="00DC126F">
        <w:rPr>
          <w:color w:val="000000"/>
          <w:sz w:val="20"/>
          <w:szCs w:val="20"/>
        </w:rPr>
        <w:t>2022</w:t>
      </w:r>
      <w:proofErr w:type="gramEnd"/>
      <w:r w:rsidRPr="00DC126F">
        <w:rPr>
          <w:color w:val="000000"/>
          <w:sz w:val="20"/>
          <w:szCs w:val="20"/>
        </w:rPr>
        <w:t xml:space="preserve"> 02:00 PM</w:t>
      </w:r>
    </w:p>
    <w:p w14:paraId="3344A017" w14:textId="77777777" w:rsidR="00DC126F" w:rsidRPr="00DC126F" w:rsidRDefault="00DC126F" w:rsidP="00DC126F">
      <w:pPr>
        <w:rPr>
          <w:color w:val="000000"/>
          <w:sz w:val="20"/>
          <w:szCs w:val="20"/>
        </w:rPr>
      </w:pPr>
      <w:r w:rsidRPr="00DC126F">
        <w:rPr>
          <w:color w:val="000000"/>
          <w:sz w:val="20"/>
          <w:szCs w:val="20"/>
        </w:rPr>
        <w:t xml:space="preserve">        Nov 2, </w:t>
      </w:r>
      <w:proofErr w:type="gramStart"/>
      <w:r w:rsidRPr="00DC126F">
        <w:rPr>
          <w:color w:val="000000"/>
          <w:sz w:val="20"/>
          <w:szCs w:val="20"/>
        </w:rPr>
        <w:t>2022</w:t>
      </w:r>
      <w:proofErr w:type="gramEnd"/>
      <w:r w:rsidRPr="00DC126F">
        <w:rPr>
          <w:color w:val="000000"/>
          <w:sz w:val="20"/>
          <w:szCs w:val="20"/>
        </w:rPr>
        <w:t xml:space="preserve"> 02:00 PM</w:t>
      </w:r>
    </w:p>
    <w:p w14:paraId="6ABE5770" w14:textId="77777777" w:rsidR="00DC126F" w:rsidRPr="00DC126F" w:rsidRDefault="00DC126F" w:rsidP="00DC126F">
      <w:pPr>
        <w:rPr>
          <w:color w:val="000000"/>
          <w:sz w:val="20"/>
          <w:szCs w:val="20"/>
        </w:rPr>
      </w:pPr>
      <w:r w:rsidRPr="00DC126F">
        <w:rPr>
          <w:color w:val="000000"/>
          <w:sz w:val="20"/>
          <w:szCs w:val="20"/>
        </w:rPr>
        <w:t xml:space="preserve">        Dec 7, </w:t>
      </w:r>
      <w:proofErr w:type="gramStart"/>
      <w:r w:rsidRPr="00DC126F">
        <w:rPr>
          <w:color w:val="000000"/>
          <w:sz w:val="20"/>
          <w:szCs w:val="20"/>
        </w:rPr>
        <w:t>2022</w:t>
      </w:r>
      <w:proofErr w:type="gramEnd"/>
      <w:r w:rsidRPr="00DC126F">
        <w:rPr>
          <w:color w:val="000000"/>
          <w:sz w:val="20"/>
          <w:szCs w:val="20"/>
        </w:rPr>
        <w:t xml:space="preserve"> 02:00 PM</w:t>
      </w:r>
    </w:p>
    <w:p w14:paraId="232D4FA9" w14:textId="77777777" w:rsidR="00DC126F" w:rsidRPr="00DC126F" w:rsidRDefault="00DC126F" w:rsidP="00DC126F">
      <w:pPr>
        <w:rPr>
          <w:color w:val="000000"/>
          <w:sz w:val="20"/>
          <w:szCs w:val="20"/>
        </w:rPr>
      </w:pPr>
      <w:r w:rsidRPr="00DC126F">
        <w:rPr>
          <w:color w:val="000000"/>
          <w:sz w:val="20"/>
          <w:szCs w:val="20"/>
        </w:rPr>
        <w:t xml:space="preserve">        Jan 4, </w:t>
      </w:r>
      <w:proofErr w:type="gramStart"/>
      <w:r w:rsidRPr="00DC126F">
        <w:rPr>
          <w:color w:val="000000"/>
          <w:sz w:val="20"/>
          <w:szCs w:val="20"/>
        </w:rPr>
        <w:t>2023</w:t>
      </w:r>
      <w:proofErr w:type="gramEnd"/>
      <w:r w:rsidRPr="00DC126F">
        <w:rPr>
          <w:color w:val="000000"/>
          <w:sz w:val="20"/>
          <w:szCs w:val="20"/>
        </w:rPr>
        <w:t xml:space="preserve"> 02:00 PM</w:t>
      </w:r>
    </w:p>
    <w:p w14:paraId="1C55D66C" w14:textId="77777777" w:rsidR="00DC126F" w:rsidRPr="00DC126F" w:rsidRDefault="00DC126F" w:rsidP="00DC126F">
      <w:pPr>
        <w:rPr>
          <w:color w:val="000000"/>
          <w:sz w:val="20"/>
          <w:szCs w:val="20"/>
        </w:rPr>
      </w:pPr>
      <w:r w:rsidRPr="00DC126F">
        <w:rPr>
          <w:color w:val="000000"/>
          <w:sz w:val="20"/>
          <w:szCs w:val="20"/>
        </w:rPr>
        <w:t xml:space="preserve">        Feb 1, </w:t>
      </w:r>
      <w:proofErr w:type="gramStart"/>
      <w:r w:rsidRPr="00DC126F">
        <w:rPr>
          <w:color w:val="000000"/>
          <w:sz w:val="20"/>
          <w:szCs w:val="20"/>
        </w:rPr>
        <w:t>2023</w:t>
      </w:r>
      <w:proofErr w:type="gramEnd"/>
      <w:r w:rsidRPr="00DC126F">
        <w:rPr>
          <w:color w:val="000000"/>
          <w:sz w:val="20"/>
          <w:szCs w:val="20"/>
        </w:rPr>
        <w:t xml:space="preserve"> 02:00 PM</w:t>
      </w:r>
    </w:p>
    <w:p w14:paraId="240FA06A" w14:textId="0C5702E3" w:rsidR="00DC126F" w:rsidRDefault="00DC126F" w:rsidP="00DC126F">
      <w:pPr>
        <w:rPr>
          <w:color w:val="000000"/>
          <w:sz w:val="20"/>
          <w:szCs w:val="20"/>
        </w:rPr>
      </w:pPr>
      <w:r w:rsidRPr="00DC126F">
        <w:rPr>
          <w:color w:val="000000"/>
          <w:sz w:val="20"/>
          <w:szCs w:val="20"/>
        </w:rPr>
        <w:t xml:space="preserve">        Mar 1, </w:t>
      </w:r>
      <w:proofErr w:type="gramStart"/>
      <w:r w:rsidRPr="00DC126F">
        <w:rPr>
          <w:color w:val="000000"/>
          <w:sz w:val="20"/>
          <w:szCs w:val="20"/>
        </w:rPr>
        <w:t>2023</w:t>
      </w:r>
      <w:proofErr w:type="gramEnd"/>
      <w:r w:rsidRPr="00DC126F">
        <w:rPr>
          <w:color w:val="000000"/>
          <w:sz w:val="20"/>
          <w:szCs w:val="20"/>
        </w:rPr>
        <w:t xml:space="preserve"> 02:00 PM</w:t>
      </w:r>
    </w:p>
    <w:p w14:paraId="30DA4E58" w14:textId="77777777" w:rsidR="00DC126F" w:rsidRPr="00DC126F" w:rsidRDefault="00DC126F" w:rsidP="00DC126F">
      <w:pPr>
        <w:rPr>
          <w:color w:val="000000"/>
          <w:sz w:val="20"/>
          <w:szCs w:val="20"/>
        </w:rPr>
      </w:pPr>
    </w:p>
    <w:p w14:paraId="41FC5FCF" w14:textId="77777777" w:rsidR="00DC126F" w:rsidRPr="00DC126F" w:rsidRDefault="00DC126F" w:rsidP="00DC126F">
      <w:pPr>
        <w:rPr>
          <w:color w:val="000000"/>
          <w:sz w:val="20"/>
          <w:szCs w:val="20"/>
        </w:rPr>
      </w:pPr>
      <w:r w:rsidRPr="00DC126F">
        <w:rPr>
          <w:color w:val="000000"/>
          <w:sz w:val="20"/>
          <w:szCs w:val="20"/>
        </w:rPr>
        <w:t>Join Zoom Meeting</w:t>
      </w:r>
    </w:p>
    <w:p w14:paraId="09F459E0" w14:textId="3D7D82B2" w:rsidR="00DC126F" w:rsidRDefault="003C609C" w:rsidP="00DC126F">
      <w:pPr>
        <w:rPr>
          <w:color w:val="000000"/>
          <w:sz w:val="20"/>
          <w:szCs w:val="20"/>
        </w:rPr>
      </w:pPr>
      <w:hyperlink r:id="rId16" w:history="1">
        <w:r w:rsidR="00DC126F" w:rsidRPr="00782DE1">
          <w:rPr>
            <w:rStyle w:val="Hyperlink"/>
            <w:sz w:val="20"/>
            <w:szCs w:val="20"/>
          </w:rPr>
          <w:t>https://us02web.zoom.us/j/84259074588?pwd=R1J0VGNFM0l2Z3RGRmxUVWVCOVJzUT09</w:t>
        </w:r>
      </w:hyperlink>
    </w:p>
    <w:p w14:paraId="72690885" w14:textId="77777777" w:rsidR="00DC126F" w:rsidRPr="00DC126F" w:rsidRDefault="00DC126F" w:rsidP="00DC126F">
      <w:pPr>
        <w:rPr>
          <w:color w:val="000000"/>
          <w:sz w:val="20"/>
          <w:szCs w:val="20"/>
        </w:rPr>
      </w:pPr>
    </w:p>
    <w:p w14:paraId="7E289966" w14:textId="77777777" w:rsidR="00DC126F" w:rsidRPr="00DC126F" w:rsidRDefault="00DC126F" w:rsidP="00DC126F">
      <w:pPr>
        <w:rPr>
          <w:color w:val="000000"/>
          <w:sz w:val="20"/>
          <w:szCs w:val="20"/>
        </w:rPr>
      </w:pPr>
    </w:p>
    <w:p w14:paraId="7691D2A4" w14:textId="77777777" w:rsidR="00DC126F" w:rsidRPr="00DC126F" w:rsidRDefault="00DC126F" w:rsidP="00DC126F">
      <w:pPr>
        <w:rPr>
          <w:color w:val="000000"/>
          <w:sz w:val="20"/>
          <w:szCs w:val="20"/>
        </w:rPr>
      </w:pPr>
      <w:r w:rsidRPr="00DC126F">
        <w:rPr>
          <w:color w:val="000000"/>
          <w:sz w:val="20"/>
          <w:szCs w:val="20"/>
        </w:rPr>
        <w:t>Meeting ID: 842 5907 4588</w:t>
      </w:r>
    </w:p>
    <w:p w14:paraId="534ACFB1" w14:textId="77777777" w:rsidR="00DC126F" w:rsidRPr="00DC126F" w:rsidRDefault="00DC126F" w:rsidP="00DC126F">
      <w:pPr>
        <w:rPr>
          <w:color w:val="000000"/>
          <w:sz w:val="20"/>
          <w:szCs w:val="20"/>
        </w:rPr>
      </w:pPr>
      <w:r w:rsidRPr="00DC126F">
        <w:rPr>
          <w:color w:val="000000"/>
          <w:sz w:val="20"/>
          <w:szCs w:val="20"/>
        </w:rPr>
        <w:t>Passcode: 718864</w:t>
      </w:r>
    </w:p>
    <w:p w14:paraId="780EABB7" w14:textId="77777777" w:rsidR="00DC126F" w:rsidRPr="00DC126F" w:rsidRDefault="00DC126F" w:rsidP="00DC126F">
      <w:pPr>
        <w:rPr>
          <w:color w:val="000000"/>
          <w:sz w:val="20"/>
          <w:szCs w:val="20"/>
        </w:rPr>
      </w:pPr>
      <w:r w:rsidRPr="00DC126F">
        <w:rPr>
          <w:color w:val="000000"/>
          <w:sz w:val="20"/>
          <w:szCs w:val="20"/>
        </w:rPr>
        <w:t>One tap mobile</w:t>
      </w:r>
    </w:p>
    <w:p w14:paraId="65DE7354"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13017158592,,</w:t>
      </w:r>
      <w:proofErr w:type="gramEnd"/>
      <w:r w:rsidRPr="00DC126F">
        <w:rPr>
          <w:color w:val="000000"/>
          <w:sz w:val="20"/>
          <w:szCs w:val="20"/>
        </w:rPr>
        <w:t>84259074588#,,,,*718864# US (Washington DC)</w:t>
      </w:r>
    </w:p>
    <w:p w14:paraId="21FB546E"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13126266799,,</w:t>
      </w:r>
      <w:proofErr w:type="gramEnd"/>
      <w:r w:rsidRPr="00DC126F">
        <w:rPr>
          <w:color w:val="000000"/>
          <w:sz w:val="20"/>
          <w:szCs w:val="20"/>
        </w:rPr>
        <w:t>84259074588#,,,,*718864# US (Chicago)</w:t>
      </w:r>
    </w:p>
    <w:p w14:paraId="41E2BD8D" w14:textId="77777777" w:rsidR="00DC126F" w:rsidRPr="00DC126F" w:rsidRDefault="00DC126F" w:rsidP="00DC126F">
      <w:pPr>
        <w:rPr>
          <w:color w:val="000000"/>
          <w:sz w:val="20"/>
          <w:szCs w:val="20"/>
        </w:rPr>
      </w:pPr>
    </w:p>
    <w:p w14:paraId="328EAFE7" w14:textId="77777777" w:rsidR="00DC126F" w:rsidRPr="00DC126F" w:rsidRDefault="00DC126F" w:rsidP="00DC126F">
      <w:pPr>
        <w:rPr>
          <w:color w:val="000000"/>
          <w:sz w:val="20"/>
          <w:szCs w:val="20"/>
        </w:rPr>
      </w:pPr>
      <w:r w:rsidRPr="00DC126F">
        <w:rPr>
          <w:color w:val="000000"/>
          <w:sz w:val="20"/>
          <w:szCs w:val="20"/>
        </w:rPr>
        <w:t>Dial by your location</w:t>
      </w:r>
    </w:p>
    <w:p w14:paraId="26FEF70D" w14:textId="77777777" w:rsidR="00DC126F" w:rsidRPr="00DC126F" w:rsidRDefault="00DC126F" w:rsidP="00DC126F">
      <w:pPr>
        <w:rPr>
          <w:color w:val="000000"/>
          <w:sz w:val="20"/>
          <w:szCs w:val="20"/>
        </w:rPr>
      </w:pPr>
      <w:r w:rsidRPr="00DC126F">
        <w:rPr>
          <w:color w:val="000000"/>
          <w:sz w:val="20"/>
          <w:szCs w:val="20"/>
        </w:rPr>
        <w:t xml:space="preserve">        +1 301 715 8592 US (Washington DC)</w:t>
      </w:r>
    </w:p>
    <w:p w14:paraId="1E58882A" w14:textId="77777777" w:rsidR="00DC126F" w:rsidRPr="00DC126F" w:rsidRDefault="00DC126F" w:rsidP="00DC126F">
      <w:pPr>
        <w:rPr>
          <w:color w:val="000000"/>
          <w:sz w:val="20"/>
          <w:szCs w:val="20"/>
        </w:rPr>
      </w:pPr>
      <w:r w:rsidRPr="00DC126F">
        <w:rPr>
          <w:color w:val="000000"/>
          <w:sz w:val="20"/>
          <w:szCs w:val="20"/>
        </w:rPr>
        <w:t xml:space="preserve">        +1 312 626 6799 US (Chicago)</w:t>
      </w:r>
    </w:p>
    <w:p w14:paraId="456C6FF3" w14:textId="77777777" w:rsidR="00DC126F" w:rsidRPr="00DC126F" w:rsidRDefault="00DC126F" w:rsidP="00DC126F">
      <w:pPr>
        <w:rPr>
          <w:color w:val="000000"/>
          <w:sz w:val="20"/>
          <w:szCs w:val="20"/>
        </w:rPr>
      </w:pPr>
      <w:r w:rsidRPr="00DC126F">
        <w:rPr>
          <w:color w:val="000000"/>
          <w:sz w:val="20"/>
          <w:szCs w:val="20"/>
        </w:rPr>
        <w:t xml:space="preserve">        +1 646 876 9923 US (New York)</w:t>
      </w:r>
    </w:p>
    <w:p w14:paraId="6C0F9C0F" w14:textId="77777777" w:rsidR="00DC126F" w:rsidRPr="00DC126F" w:rsidRDefault="00DC126F" w:rsidP="00DC126F">
      <w:pPr>
        <w:rPr>
          <w:color w:val="000000"/>
          <w:sz w:val="20"/>
          <w:szCs w:val="20"/>
        </w:rPr>
      </w:pPr>
      <w:r w:rsidRPr="00DC126F">
        <w:rPr>
          <w:color w:val="000000"/>
          <w:sz w:val="20"/>
          <w:szCs w:val="20"/>
        </w:rPr>
        <w:t xml:space="preserve">        +1 253 215 8782 US (Tacoma)</w:t>
      </w:r>
    </w:p>
    <w:p w14:paraId="2DE2E309" w14:textId="77777777" w:rsidR="00DC126F" w:rsidRPr="00DC126F" w:rsidRDefault="00DC126F" w:rsidP="00DC126F">
      <w:pPr>
        <w:rPr>
          <w:color w:val="000000"/>
          <w:sz w:val="20"/>
          <w:szCs w:val="20"/>
        </w:rPr>
      </w:pPr>
      <w:r w:rsidRPr="00DC126F">
        <w:rPr>
          <w:color w:val="000000"/>
          <w:sz w:val="20"/>
          <w:szCs w:val="20"/>
        </w:rPr>
        <w:t xml:space="preserve">        +1 346 248 7799 US (Houston)</w:t>
      </w:r>
    </w:p>
    <w:p w14:paraId="742CA636" w14:textId="77777777" w:rsidR="00DC126F" w:rsidRPr="00DC126F" w:rsidRDefault="00DC126F" w:rsidP="00DC126F">
      <w:pPr>
        <w:rPr>
          <w:color w:val="000000"/>
          <w:sz w:val="20"/>
          <w:szCs w:val="20"/>
        </w:rPr>
      </w:pPr>
      <w:r w:rsidRPr="00DC126F">
        <w:rPr>
          <w:color w:val="000000"/>
          <w:sz w:val="20"/>
          <w:szCs w:val="20"/>
        </w:rPr>
        <w:t xml:space="preserve">        +1 669 900 6833 US (San Jose)</w:t>
      </w:r>
    </w:p>
    <w:p w14:paraId="6FF14C91" w14:textId="77777777" w:rsidR="00DC126F" w:rsidRPr="00DC126F" w:rsidRDefault="00DC126F" w:rsidP="00DC126F">
      <w:pPr>
        <w:rPr>
          <w:color w:val="000000"/>
          <w:sz w:val="20"/>
          <w:szCs w:val="20"/>
        </w:rPr>
      </w:pPr>
      <w:r w:rsidRPr="00DC126F">
        <w:rPr>
          <w:color w:val="000000"/>
          <w:sz w:val="20"/>
          <w:szCs w:val="20"/>
        </w:rPr>
        <w:t>Meeting ID: 842 5907 4588</w:t>
      </w:r>
    </w:p>
    <w:p w14:paraId="171346B2" w14:textId="77777777" w:rsidR="00DC126F" w:rsidRPr="00DC126F" w:rsidRDefault="00DC126F" w:rsidP="00DC126F">
      <w:pPr>
        <w:rPr>
          <w:color w:val="000000"/>
          <w:sz w:val="20"/>
          <w:szCs w:val="20"/>
        </w:rPr>
      </w:pPr>
      <w:r w:rsidRPr="00DC126F">
        <w:rPr>
          <w:color w:val="000000"/>
          <w:sz w:val="20"/>
          <w:szCs w:val="20"/>
        </w:rPr>
        <w:t>Passcode: 718864</w:t>
      </w:r>
    </w:p>
    <w:p w14:paraId="16BEFA89" w14:textId="4FA14AD2" w:rsidR="007D2EF6" w:rsidRPr="00061F3A" w:rsidRDefault="00DC126F" w:rsidP="00061F3A">
      <w:pPr>
        <w:rPr>
          <w:color w:val="000000"/>
          <w:sz w:val="20"/>
          <w:szCs w:val="20"/>
        </w:rPr>
      </w:pPr>
      <w:r w:rsidRPr="00DC126F">
        <w:rPr>
          <w:color w:val="000000"/>
          <w:sz w:val="20"/>
          <w:szCs w:val="20"/>
        </w:rPr>
        <w:t>Find your local number: https://us02web.zoom.us/u/kj1bM2yKS</w:t>
      </w:r>
    </w:p>
    <w:p w14:paraId="36188468" w14:textId="77777777" w:rsidR="007D2EF6" w:rsidRDefault="007D2EF6" w:rsidP="0031303D">
      <w:pPr>
        <w:spacing w:after="120"/>
        <w:rPr>
          <w:b/>
          <w:color w:val="000000"/>
        </w:rPr>
      </w:pPr>
    </w:p>
    <w:p w14:paraId="1BA64445" w14:textId="26FF958A" w:rsidR="0031303D" w:rsidRDefault="0031303D" w:rsidP="0031303D">
      <w:pPr>
        <w:spacing w:after="120"/>
        <w:rPr>
          <w:b/>
          <w:i/>
          <w:color w:val="000000"/>
          <w:sz w:val="20"/>
          <w:szCs w:val="20"/>
        </w:rPr>
      </w:pPr>
      <w:r>
        <w:rPr>
          <w:b/>
          <w:color w:val="000000"/>
        </w:rPr>
        <w:t>2022/23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31303D" w14:paraId="42D5538F" w14:textId="77777777" w:rsidTr="00EA78D7">
        <w:trPr>
          <w:trHeight w:val="241"/>
        </w:trPr>
        <w:tc>
          <w:tcPr>
            <w:tcW w:w="1276" w:type="dxa"/>
            <w:vMerge w:val="restart"/>
            <w:shd w:val="clear" w:color="auto" w:fill="D0CECE"/>
          </w:tcPr>
          <w:p w14:paraId="5495D9D1" w14:textId="77777777" w:rsidR="0031303D" w:rsidRDefault="0031303D" w:rsidP="00EA78D7">
            <w:pPr>
              <w:rPr>
                <w:color w:val="000000"/>
                <w:sz w:val="20"/>
                <w:szCs w:val="20"/>
              </w:rPr>
            </w:pPr>
          </w:p>
          <w:p w14:paraId="13D1FD19" w14:textId="77777777" w:rsidR="0031303D" w:rsidRDefault="0031303D" w:rsidP="00EA78D7">
            <w:pPr>
              <w:shd w:val="clear" w:color="auto" w:fill="D0CECE"/>
              <w:rPr>
                <w:color w:val="000000"/>
                <w:sz w:val="20"/>
                <w:szCs w:val="20"/>
              </w:rPr>
            </w:pPr>
          </w:p>
          <w:p w14:paraId="79E75735" w14:textId="77777777" w:rsidR="0031303D" w:rsidRDefault="0031303D" w:rsidP="00EA78D7">
            <w:pPr>
              <w:shd w:val="clear" w:color="auto" w:fill="D0CECE"/>
              <w:rPr>
                <w:color w:val="000000"/>
                <w:sz w:val="20"/>
                <w:szCs w:val="20"/>
              </w:rPr>
            </w:pPr>
            <w:r>
              <w:rPr>
                <w:color w:val="000000"/>
                <w:sz w:val="20"/>
                <w:szCs w:val="20"/>
              </w:rPr>
              <w:t>Executive Committee</w:t>
            </w:r>
          </w:p>
        </w:tc>
        <w:tc>
          <w:tcPr>
            <w:tcW w:w="2176" w:type="dxa"/>
            <w:shd w:val="clear" w:color="auto" w:fill="767171"/>
          </w:tcPr>
          <w:p w14:paraId="3B09961F" w14:textId="77777777" w:rsidR="0031303D" w:rsidRDefault="0031303D" w:rsidP="00EA78D7">
            <w:pPr>
              <w:rPr>
                <w:b/>
                <w:color w:val="FFFFFF"/>
                <w:sz w:val="20"/>
                <w:szCs w:val="20"/>
              </w:rPr>
            </w:pPr>
            <w:r>
              <w:rPr>
                <w:b/>
                <w:color w:val="FFFFFF"/>
                <w:sz w:val="20"/>
                <w:szCs w:val="20"/>
              </w:rPr>
              <w:t>Director</w:t>
            </w:r>
          </w:p>
        </w:tc>
        <w:tc>
          <w:tcPr>
            <w:tcW w:w="2637" w:type="dxa"/>
            <w:shd w:val="clear" w:color="auto" w:fill="767171"/>
          </w:tcPr>
          <w:p w14:paraId="79D1057D" w14:textId="77777777" w:rsidR="0031303D" w:rsidRDefault="0031303D" w:rsidP="00EA78D7">
            <w:pPr>
              <w:rPr>
                <w:b/>
                <w:color w:val="FFFFFF"/>
                <w:sz w:val="20"/>
                <w:szCs w:val="20"/>
              </w:rPr>
            </w:pPr>
            <w:r>
              <w:rPr>
                <w:b/>
                <w:color w:val="FFFFFF"/>
                <w:sz w:val="20"/>
                <w:szCs w:val="20"/>
              </w:rPr>
              <w:t>Role/Committee</w:t>
            </w:r>
          </w:p>
        </w:tc>
        <w:tc>
          <w:tcPr>
            <w:tcW w:w="2668" w:type="dxa"/>
            <w:shd w:val="clear" w:color="auto" w:fill="767171"/>
          </w:tcPr>
          <w:p w14:paraId="62CC91A2" w14:textId="77777777" w:rsidR="0031303D" w:rsidRDefault="0031303D" w:rsidP="00EA78D7">
            <w:pPr>
              <w:rPr>
                <w:b/>
                <w:color w:val="FFFFFF"/>
                <w:sz w:val="20"/>
                <w:szCs w:val="20"/>
              </w:rPr>
            </w:pPr>
            <w:r>
              <w:rPr>
                <w:b/>
                <w:color w:val="FFFFFF"/>
                <w:sz w:val="20"/>
                <w:szCs w:val="20"/>
              </w:rPr>
              <w:t>Institution</w:t>
            </w:r>
          </w:p>
        </w:tc>
        <w:tc>
          <w:tcPr>
            <w:tcW w:w="1419" w:type="dxa"/>
            <w:shd w:val="clear" w:color="auto" w:fill="767171"/>
          </w:tcPr>
          <w:p w14:paraId="5CFBCC31" w14:textId="77777777" w:rsidR="0031303D" w:rsidRDefault="0031303D" w:rsidP="00EA78D7">
            <w:pPr>
              <w:rPr>
                <w:b/>
                <w:color w:val="FFFFFF"/>
                <w:sz w:val="20"/>
                <w:szCs w:val="20"/>
              </w:rPr>
            </w:pPr>
            <w:r>
              <w:rPr>
                <w:b/>
                <w:color w:val="FFFFFF"/>
                <w:sz w:val="20"/>
                <w:szCs w:val="20"/>
              </w:rPr>
              <w:t>Term Ending</w:t>
            </w:r>
          </w:p>
        </w:tc>
      </w:tr>
      <w:tr w:rsidR="0031303D" w14:paraId="71A1734C" w14:textId="77777777" w:rsidTr="00EA78D7">
        <w:trPr>
          <w:trHeight w:val="241"/>
        </w:trPr>
        <w:tc>
          <w:tcPr>
            <w:tcW w:w="1276" w:type="dxa"/>
            <w:vMerge/>
            <w:shd w:val="clear" w:color="auto" w:fill="D0CECE"/>
          </w:tcPr>
          <w:p w14:paraId="0CF37409" w14:textId="77777777" w:rsidR="0031303D" w:rsidRDefault="0031303D" w:rsidP="00EA78D7">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2B74400" w14:textId="77777777" w:rsidR="0031303D" w:rsidRDefault="0031303D" w:rsidP="00EA78D7">
            <w:pPr>
              <w:rPr>
                <w:color w:val="000000"/>
                <w:sz w:val="20"/>
                <w:szCs w:val="20"/>
              </w:rPr>
            </w:pPr>
            <w:r>
              <w:rPr>
                <w:color w:val="000000"/>
                <w:sz w:val="20"/>
                <w:szCs w:val="20"/>
              </w:rPr>
              <w:t>Beth Ingram</w:t>
            </w:r>
          </w:p>
        </w:tc>
        <w:tc>
          <w:tcPr>
            <w:tcW w:w="2637" w:type="dxa"/>
            <w:shd w:val="clear" w:color="auto" w:fill="D9D9D9"/>
          </w:tcPr>
          <w:p w14:paraId="7BB89FD2" w14:textId="77777777" w:rsidR="0031303D" w:rsidRDefault="0031303D" w:rsidP="00EA78D7">
            <w:pPr>
              <w:rPr>
                <w:color w:val="000000"/>
                <w:sz w:val="20"/>
                <w:szCs w:val="20"/>
              </w:rPr>
            </w:pPr>
            <w:r>
              <w:rPr>
                <w:color w:val="000000"/>
                <w:sz w:val="20"/>
                <w:szCs w:val="20"/>
              </w:rPr>
              <w:t>President</w:t>
            </w:r>
          </w:p>
        </w:tc>
        <w:tc>
          <w:tcPr>
            <w:tcW w:w="2668" w:type="dxa"/>
            <w:shd w:val="clear" w:color="auto" w:fill="D9D9D9"/>
          </w:tcPr>
          <w:p w14:paraId="74D823D0" w14:textId="77777777" w:rsidR="0031303D" w:rsidRDefault="0031303D" w:rsidP="00EA78D7">
            <w:pPr>
              <w:rPr>
                <w:color w:val="000000"/>
                <w:sz w:val="20"/>
                <w:szCs w:val="20"/>
              </w:rPr>
            </w:pPr>
            <w:r>
              <w:rPr>
                <w:color w:val="000000"/>
                <w:sz w:val="20"/>
                <w:szCs w:val="20"/>
              </w:rPr>
              <w:t>Northern Illinois University</w:t>
            </w:r>
          </w:p>
        </w:tc>
        <w:tc>
          <w:tcPr>
            <w:tcW w:w="1419" w:type="dxa"/>
            <w:shd w:val="clear" w:color="auto" w:fill="D9D9D9"/>
          </w:tcPr>
          <w:p w14:paraId="22E2CB64" w14:textId="77777777" w:rsidR="0031303D" w:rsidRDefault="0031303D" w:rsidP="00EA78D7">
            <w:pPr>
              <w:rPr>
                <w:color w:val="000000"/>
                <w:sz w:val="20"/>
                <w:szCs w:val="20"/>
              </w:rPr>
            </w:pPr>
            <w:r>
              <w:rPr>
                <w:color w:val="000000"/>
                <w:sz w:val="20"/>
                <w:szCs w:val="20"/>
              </w:rPr>
              <w:t>2022/2023</w:t>
            </w:r>
          </w:p>
        </w:tc>
      </w:tr>
      <w:tr w:rsidR="0031303D" w14:paraId="40E8F05C" w14:textId="77777777" w:rsidTr="00EA78D7">
        <w:trPr>
          <w:trHeight w:val="716"/>
        </w:trPr>
        <w:tc>
          <w:tcPr>
            <w:tcW w:w="1276" w:type="dxa"/>
            <w:vMerge/>
            <w:shd w:val="clear" w:color="auto" w:fill="D0CECE"/>
          </w:tcPr>
          <w:p w14:paraId="59D11EB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6957435" w14:textId="77777777" w:rsidR="0031303D" w:rsidRDefault="0031303D" w:rsidP="00EA78D7">
            <w:pPr>
              <w:rPr>
                <w:color w:val="000000"/>
                <w:sz w:val="20"/>
                <w:szCs w:val="20"/>
              </w:rPr>
            </w:pPr>
            <w:r>
              <w:rPr>
                <w:color w:val="000000"/>
                <w:sz w:val="20"/>
                <w:szCs w:val="20"/>
              </w:rPr>
              <w:t>Gail Baker</w:t>
            </w:r>
          </w:p>
        </w:tc>
        <w:tc>
          <w:tcPr>
            <w:tcW w:w="2637" w:type="dxa"/>
            <w:shd w:val="clear" w:color="auto" w:fill="D9D9D9"/>
          </w:tcPr>
          <w:p w14:paraId="6E97E187" w14:textId="77777777" w:rsidR="0031303D" w:rsidRDefault="0031303D" w:rsidP="00EA78D7">
            <w:pPr>
              <w:rPr>
                <w:color w:val="000000"/>
                <w:sz w:val="18"/>
                <w:szCs w:val="18"/>
              </w:rPr>
            </w:pPr>
            <w:r>
              <w:rPr>
                <w:color w:val="000000"/>
                <w:sz w:val="20"/>
                <w:szCs w:val="20"/>
              </w:rPr>
              <w:t xml:space="preserve">Past President Responsibility:  </w:t>
            </w:r>
            <w:r>
              <w:rPr>
                <w:color w:val="000000"/>
                <w:sz w:val="18"/>
                <w:szCs w:val="18"/>
              </w:rPr>
              <w:t>Chair of Nominating and</w:t>
            </w:r>
          </w:p>
          <w:p w14:paraId="53B3F4CC" w14:textId="77777777" w:rsidR="0031303D" w:rsidRDefault="0031303D" w:rsidP="00EA78D7">
            <w:pPr>
              <w:rPr>
                <w:color w:val="000000"/>
                <w:sz w:val="18"/>
                <w:szCs w:val="18"/>
              </w:rPr>
            </w:pPr>
            <w:r>
              <w:rPr>
                <w:color w:val="000000"/>
                <w:sz w:val="18"/>
                <w:szCs w:val="18"/>
              </w:rPr>
              <w:t>Bylaws Committees</w:t>
            </w:r>
          </w:p>
          <w:p w14:paraId="39C32095" w14:textId="77777777" w:rsidR="0031303D" w:rsidRDefault="0031303D" w:rsidP="00EA78D7">
            <w:pPr>
              <w:rPr>
                <w:color w:val="000000"/>
                <w:sz w:val="20"/>
                <w:szCs w:val="20"/>
              </w:rPr>
            </w:pPr>
          </w:p>
        </w:tc>
        <w:tc>
          <w:tcPr>
            <w:tcW w:w="2668" w:type="dxa"/>
            <w:shd w:val="clear" w:color="auto" w:fill="D9D9D9"/>
          </w:tcPr>
          <w:p w14:paraId="0DC5D23E" w14:textId="77777777" w:rsidR="0031303D" w:rsidRDefault="0031303D" w:rsidP="00EA78D7">
            <w:pPr>
              <w:rPr>
                <w:color w:val="000000"/>
                <w:sz w:val="20"/>
                <w:szCs w:val="20"/>
              </w:rPr>
            </w:pPr>
            <w:r>
              <w:rPr>
                <w:color w:val="000000"/>
                <w:sz w:val="20"/>
                <w:szCs w:val="20"/>
              </w:rPr>
              <w:t>University of San Diego</w:t>
            </w:r>
          </w:p>
        </w:tc>
        <w:tc>
          <w:tcPr>
            <w:tcW w:w="1419" w:type="dxa"/>
            <w:shd w:val="clear" w:color="auto" w:fill="D9D9D9"/>
          </w:tcPr>
          <w:p w14:paraId="791F4D64" w14:textId="77777777" w:rsidR="0031303D" w:rsidRDefault="0031303D" w:rsidP="00EA78D7">
            <w:pPr>
              <w:rPr>
                <w:color w:val="000000"/>
                <w:sz w:val="20"/>
                <w:szCs w:val="20"/>
              </w:rPr>
            </w:pPr>
            <w:r>
              <w:rPr>
                <w:color w:val="000000"/>
                <w:sz w:val="20"/>
                <w:szCs w:val="20"/>
              </w:rPr>
              <w:t>2022/2023</w:t>
            </w:r>
          </w:p>
        </w:tc>
      </w:tr>
      <w:tr w:rsidR="0031303D" w14:paraId="57C12E53" w14:textId="77777777" w:rsidTr="00EA78D7">
        <w:trPr>
          <w:trHeight w:val="498"/>
        </w:trPr>
        <w:tc>
          <w:tcPr>
            <w:tcW w:w="1276" w:type="dxa"/>
            <w:vMerge/>
            <w:shd w:val="clear" w:color="auto" w:fill="D0CECE"/>
          </w:tcPr>
          <w:p w14:paraId="4359DD2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985F1F0" w14:textId="7D697B10" w:rsidR="0031303D" w:rsidRDefault="003507C8" w:rsidP="00EA78D7">
            <w:pPr>
              <w:rPr>
                <w:color w:val="000000"/>
                <w:sz w:val="20"/>
                <w:szCs w:val="20"/>
              </w:rPr>
            </w:pPr>
            <w:r>
              <w:rPr>
                <w:color w:val="000000"/>
                <w:sz w:val="20"/>
                <w:szCs w:val="20"/>
              </w:rPr>
              <w:t>Constance St Germain</w:t>
            </w:r>
          </w:p>
        </w:tc>
        <w:tc>
          <w:tcPr>
            <w:tcW w:w="2637" w:type="dxa"/>
            <w:shd w:val="clear" w:color="auto" w:fill="D9D9D9"/>
          </w:tcPr>
          <w:p w14:paraId="529F7D0C" w14:textId="77777777" w:rsidR="0031303D" w:rsidRDefault="0031303D" w:rsidP="00EA78D7">
            <w:pPr>
              <w:rPr>
                <w:color w:val="000000"/>
                <w:sz w:val="20"/>
                <w:szCs w:val="20"/>
              </w:rPr>
            </w:pPr>
            <w:r>
              <w:rPr>
                <w:color w:val="000000"/>
                <w:sz w:val="20"/>
                <w:szCs w:val="20"/>
              </w:rPr>
              <w:t>President Elect</w:t>
            </w:r>
          </w:p>
          <w:p w14:paraId="4B8D0EAC" w14:textId="77777777" w:rsidR="0031303D" w:rsidRDefault="0031303D" w:rsidP="00EA78D7">
            <w:pPr>
              <w:rPr>
                <w:color w:val="000000"/>
                <w:sz w:val="20"/>
                <w:szCs w:val="20"/>
              </w:rPr>
            </w:pPr>
          </w:p>
        </w:tc>
        <w:tc>
          <w:tcPr>
            <w:tcW w:w="2668" w:type="dxa"/>
            <w:shd w:val="clear" w:color="auto" w:fill="D9D9D9"/>
          </w:tcPr>
          <w:p w14:paraId="7D78CA1A" w14:textId="0DA57AA8" w:rsidR="0031303D" w:rsidRDefault="003507C8" w:rsidP="00EA78D7">
            <w:pPr>
              <w:rPr>
                <w:color w:val="000000"/>
                <w:sz w:val="20"/>
                <w:szCs w:val="20"/>
              </w:rPr>
            </w:pPr>
            <w:r>
              <w:rPr>
                <w:color w:val="000000"/>
                <w:sz w:val="20"/>
                <w:szCs w:val="20"/>
              </w:rPr>
              <w:t>Capella University</w:t>
            </w:r>
          </w:p>
        </w:tc>
        <w:tc>
          <w:tcPr>
            <w:tcW w:w="1419" w:type="dxa"/>
            <w:shd w:val="clear" w:color="auto" w:fill="D9D9D9"/>
          </w:tcPr>
          <w:p w14:paraId="1DEE3DAF" w14:textId="367E370D" w:rsidR="0031303D" w:rsidRDefault="0031303D" w:rsidP="00EA78D7">
            <w:pPr>
              <w:rPr>
                <w:color w:val="000000"/>
                <w:sz w:val="20"/>
                <w:szCs w:val="20"/>
              </w:rPr>
            </w:pPr>
            <w:r>
              <w:rPr>
                <w:color w:val="000000"/>
                <w:sz w:val="20"/>
                <w:szCs w:val="20"/>
              </w:rPr>
              <w:t>202</w:t>
            </w:r>
            <w:r w:rsidR="003507C8">
              <w:rPr>
                <w:color w:val="000000"/>
                <w:sz w:val="20"/>
                <w:szCs w:val="20"/>
              </w:rPr>
              <w:t>3</w:t>
            </w:r>
          </w:p>
        </w:tc>
      </w:tr>
      <w:tr w:rsidR="0031303D" w14:paraId="369CF18F" w14:textId="77777777" w:rsidTr="00EA78D7">
        <w:trPr>
          <w:trHeight w:val="256"/>
        </w:trPr>
        <w:tc>
          <w:tcPr>
            <w:tcW w:w="1276" w:type="dxa"/>
            <w:vMerge/>
            <w:shd w:val="clear" w:color="auto" w:fill="D0CECE"/>
          </w:tcPr>
          <w:p w14:paraId="291B187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F877AA9" w14:textId="77777777" w:rsidR="0031303D" w:rsidRDefault="0031303D" w:rsidP="00EA78D7">
            <w:pPr>
              <w:rPr>
                <w:color w:val="000000"/>
                <w:sz w:val="20"/>
                <w:szCs w:val="20"/>
              </w:rPr>
            </w:pPr>
            <w:r>
              <w:rPr>
                <w:color w:val="000000"/>
                <w:sz w:val="20"/>
                <w:szCs w:val="20"/>
              </w:rPr>
              <w:t>Lori Werth</w:t>
            </w:r>
          </w:p>
        </w:tc>
        <w:tc>
          <w:tcPr>
            <w:tcW w:w="2637" w:type="dxa"/>
            <w:shd w:val="clear" w:color="auto" w:fill="D9D9D9"/>
          </w:tcPr>
          <w:p w14:paraId="5B79538D" w14:textId="77777777" w:rsidR="0031303D" w:rsidRDefault="0031303D" w:rsidP="00EA78D7">
            <w:pPr>
              <w:rPr>
                <w:color w:val="000000"/>
                <w:sz w:val="20"/>
                <w:szCs w:val="20"/>
              </w:rPr>
            </w:pPr>
            <w:r>
              <w:rPr>
                <w:color w:val="000000"/>
                <w:sz w:val="20"/>
                <w:szCs w:val="20"/>
              </w:rPr>
              <w:t xml:space="preserve">Treasurer: Chair Finance </w:t>
            </w:r>
          </w:p>
        </w:tc>
        <w:tc>
          <w:tcPr>
            <w:tcW w:w="2668" w:type="dxa"/>
            <w:shd w:val="clear" w:color="auto" w:fill="D9D9D9"/>
          </w:tcPr>
          <w:p w14:paraId="58871DDD" w14:textId="77777777" w:rsidR="0031303D" w:rsidRDefault="0031303D" w:rsidP="00EA78D7">
            <w:pPr>
              <w:rPr>
                <w:color w:val="000000"/>
                <w:sz w:val="20"/>
                <w:szCs w:val="20"/>
              </w:rPr>
            </w:pPr>
            <w:r>
              <w:rPr>
                <w:color w:val="000000"/>
                <w:sz w:val="20"/>
                <w:szCs w:val="20"/>
              </w:rPr>
              <w:t>University of Pikeville</w:t>
            </w:r>
          </w:p>
        </w:tc>
        <w:tc>
          <w:tcPr>
            <w:tcW w:w="1419" w:type="dxa"/>
            <w:shd w:val="clear" w:color="auto" w:fill="D9D9D9"/>
          </w:tcPr>
          <w:p w14:paraId="529198BA" w14:textId="77777777" w:rsidR="0031303D" w:rsidRDefault="0031303D" w:rsidP="00EA78D7">
            <w:pPr>
              <w:rPr>
                <w:color w:val="000000"/>
                <w:sz w:val="20"/>
                <w:szCs w:val="20"/>
              </w:rPr>
            </w:pPr>
            <w:r>
              <w:rPr>
                <w:color w:val="000000"/>
                <w:sz w:val="20"/>
                <w:szCs w:val="20"/>
              </w:rPr>
              <w:t>2025</w:t>
            </w:r>
          </w:p>
        </w:tc>
      </w:tr>
      <w:tr w:rsidR="0031303D" w14:paraId="4D3525C1" w14:textId="77777777" w:rsidTr="00EA78D7">
        <w:trPr>
          <w:trHeight w:val="467"/>
        </w:trPr>
        <w:tc>
          <w:tcPr>
            <w:tcW w:w="1276" w:type="dxa"/>
            <w:vMerge/>
            <w:shd w:val="clear" w:color="auto" w:fill="D0CECE"/>
          </w:tcPr>
          <w:p w14:paraId="3DEBDA8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C2C7119" w14:textId="515D7762" w:rsidR="0031303D" w:rsidRDefault="003507C8" w:rsidP="00EA78D7">
            <w:pPr>
              <w:rPr>
                <w:color w:val="000000"/>
                <w:sz w:val="20"/>
                <w:szCs w:val="20"/>
              </w:rPr>
            </w:pPr>
            <w:r>
              <w:rPr>
                <w:color w:val="000000"/>
                <w:sz w:val="20"/>
                <w:szCs w:val="20"/>
              </w:rPr>
              <w:t>Mark Ginsberg</w:t>
            </w:r>
          </w:p>
        </w:tc>
        <w:tc>
          <w:tcPr>
            <w:tcW w:w="2637" w:type="dxa"/>
            <w:shd w:val="clear" w:color="auto" w:fill="D9D9D9"/>
          </w:tcPr>
          <w:p w14:paraId="6FFB9B0E" w14:textId="77777777" w:rsidR="0031303D" w:rsidRDefault="0031303D" w:rsidP="00EA78D7">
            <w:pPr>
              <w:rPr>
                <w:color w:val="000000"/>
                <w:sz w:val="20"/>
                <w:szCs w:val="20"/>
              </w:rPr>
            </w:pPr>
            <w:r>
              <w:rPr>
                <w:color w:val="000000"/>
                <w:sz w:val="20"/>
                <w:szCs w:val="20"/>
              </w:rPr>
              <w:t>Secretary</w:t>
            </w:r>
          </w:p>
          <w:p w14:paraId="22785329" w14:textId="77777777" w:rsidR="0031303D" w:rsidRDefault="0031303D" w:rsidP="00EA78D7">
            <w:pPr>
              <w:rPr>
                <w:color w:val="000000"/>
                <w:sz w:val="20"/>
                <w:szCs w:val="20"/>
              </w:rPr>
            </w:pPr>
            <w:r>
              <w:rPr>
                <w:color w:val="000000"/>
                <w:sz w:val="20"/>
                <w:szCs w:val="20"/>
              </w:rPr>
              <w:t>Innovation &amp; Strategy</w:t>
            </w:r>
          </w:p>
        </w:tc>
        <w:tc>
          <w:tcPr>
            <w:tcW w:w="2668" w:type="dxa"/>
            <w:shd w:val="clear" w:color="auto" w:fill="D9D9D9"/>
          </w:tcPr>
          <w:p w14:paraId="7D1B1519" w14:textId="01F30351" w:rsidR="0031303D" w:rsidRDefault="003507C8" w:rsidP="00EA78D7">
            <w:pPr>
              <w:rPr>
                <w:color w:val="000000"/>
                <w:sz w:val="20"/>
                <w:szCs w:val="20"/>
              </w:rPr>
            </w:pPr>
            <w:r>
              <w:rPr>
                <w:color w:val="000000"/>
                <w:sz w:val="20"/>
                <w:szCs w:val="20"/>
              </w:rPr>
              <w:t>George Mason University</w:t>
            </w:r>
          </w:p>
        </w:tc>
        <w:tc>
          <w:tcPr>
            <w:tcW w:w="1419" w:type="dxa"/>
            <w:shd w:val="clear" w:color="auto" w:fill="D9D9D9"/>
          </w:tcPr>
          <w:p w14:paraId="13054BAF" w14:textId="6937194D" w:rsidR="0031303D" w:rsidRDefault="003507C8" w:rsidP="00EA78D7">
            <w:pPr>
              <w:rPr>
                <w:color w:val="000000"/>
                <w:sz w:val="20"/>
                <w:szCs w:val="20"/>
              </w:rPr>
            </w:pPr>
            <w:r>
              <w:rPr>
                <w:color w:val="000000"/>
                <w:sz w:val="20"/>
                <w:szCs w:val="20"/>
              </w:rPr>
              <w:t>2024</w:t>
            </w:r>
          </w:p>
        </w:tc>
      </w:tr>
      <w:tr w:rsidR="0031303D" w14:paraId="72191555" w14:textId="77777777" w:rsidTr="00EA78D7">
        <w:trPr>
          <w:trHeight w:val="241"/>
        </w:trPr>
        <w:tc>
          <w:tcPr>
            <w:tcW w:w="1276" w:type="dxa"/>
            <w:vMerge w:val="restart"/>
          </w:tcPr>
          <w:p w14:paraId="0AF64B43" w14:textId="77777777" w:rsidR="0031303D" w:rsidRDefault="0031303D" w:rsidP="00EA78D7">
            <w:pPr>
              <w:rPr>
                <w:color w:val="000000"/>
                <w:sz w:val="20"/>
                <w:szCs w:val="20"/>
                <w:highlight w:val="lightGray"/>
              </w:rPr>
            </w:pPr>
          </w:p>
          <w:p w14:paraId="25B1FD44" w14:textId="77777777" w:rsidR="0031303D" w:rsidRDefault="0031303D" w:rsidP="00EA78D7">
            <w:pPr>
              <w:rPr>
                <w:color w:val="000000"/>
                <w:sz w:val="20"/>
                <w:szCs w:val="20"/>
                <w:highlight w:val="lightGray"/>
              </w:rPr>
            </w:pPr>
          </w:p>
          <w:p w14:paraId="384DEED3" w14:textId="77777777" w:rsidR="0031303D" w:rsidRDefault="0031303D" w:rsidP="00EA78D7">
            <w:pPr>
              <w:rPr>
                <w:color w:val="000000"/>
                <w:sz w:val="20"/>
                <w:szCs w:val="20"/>
                <w:highlight w:val="lightGray"/>
              </w:rPr>
            </w:pPr>
          </w:p>
          <w:p w14:paraId="20CFD551" w14:textId="77777777" w:rsidR="0031303D" w:rsidRDefault="0031303D" w:rsidP="00EA78D7">
            <w:pPr>
              <w:rPr>
                <w:color w:val="000000"/>
                <w:sz w:val="20"/>
                <w:szCs w:val="20"/>
                <w:highlight w:val="lightGray"/>
              </w:rPr>
            </w:pPr>
          </w:p>
          <w:p w14:paraId="603754E6" w14:textId="77777777" w:rsidR="0031303D" w:rsidRDefault="0031303D" w:rsidP="00EA78D7">
            <w:pPr>
              <w:rPr>
                <w:color w:val="000000"/>
                <w:sz w:val="20"/>
                <w:szCs w:val="20"/>
                <w:highlight w:val="lightGray"/>
              </w:rPr>
            </w:pPr>
          </w:p>
          <w:p w14:paraId="45C0D88A" w14:textId="77777777" w:rsidR="0031303D" w:rsidRDefault="0031303D" w:rsidP="00EA78D7">
            <w:pPr>
              <w:rPr>
                <w:color w:val="000000"/>
                <w:sz w:val="20"/>
                <w:szCs w:val="20"/>
                <w:highlight w:val="lightGray"/>
              </w:rPr>
            </w:pPr>
          </w:p>
          <w:p w14:paraId="12400FEF" w14:textId="77777777" w:rsidR="0031303D" w:rsidRDefault="0031303D" w:rsidP="00EA78D7">
            <w:pPr>
              <w:rPr>
                <w:color w:val="000000"/>
                <w:sz w:val="20"/>
                <w:szCs w:val="20"/>
                <w:highlight w:val="lightGray"/>
              </w:rPr>
            </w:pPr>
          </w:p>
          <w:p w14:paraId="3EB00995" w14:textId="77777777" w:rsidR="0031303D" w:rsidRDefault="0031303D" w:rsidP="00EA78D7">
            <w:pPr>
              <w:rPr>
                <w:color w:val="000000"/>
                <w:sz w:val="20"/>
                <w:szCs w:val="20"/>
                <w:highlight w:val="lightGray"/>
              </w:rPr>
            </w:pPr>
          </w:p>
          <w:p w14:paraId="026C7718" w14:textId="77777777" w:rsidR="0031303D" w:rsidRDefault="0031303D" w:rsidP="00EA78D7">
            <w:pPr>
              <w:rPr>
                <w:color w:val="000000"/>
                <w:sz w:val="20"/>
                <w:szCs w:val="20"/>
                <w:highlight w:val="lightGray"/>
              </w:rPr>
            </w:pPr>
          </w:p>
          <w:p w14:paraId="16217EA8" w14:textId="77777777" w:rsidR="0031303D" w:rsidRDefault="0031303D" w:rsidP="00EA78D7">
            <w:pPr>
              <w:rPr>
                <w:color w:val="000000"/>
                <w:sz w:val="20"/>
                <w:szCs w:val="20"/>
                <w:highlight w:val="lightGray"/>
              </w:rPr>
            </w:pPr>
          </w:p>
          <w:p w14:paraId="1E04A995" w14:textId="77777777" w:rsidR="0031303D" w:rsidRDefault="0031303D" w:rsidP="00EA78D7">
            <w:pPr>
              <w:rPr>
                <w:color w:val="000000"/>
                <w:sz w:val="20"/>
                <w:szCs w:val="20"/>
                <w:highlight w:val="lightGray"/>
              </w:rPr>
            </w:pPr>
          </w:p>
          <w:p w14:paraId="33EA8C9A" w14:textId="77777777" w:rsidR="0031303D" w:rsidRDefault="0031303D" w:rsidP="00EA78D7">
            <w:pPr>
              <w:rPr>
                <w:color w:val="000000"/>
                <w:sz w:val="20"/>
                <w:szCs w:val="20"/>
                <w:highlight w:val="lightGray"/>
              </w:rPr>
            </w:pPr>
          </w:p>
          <w:p w14:paraId="4820B0C2" w14:textId="77777777" w:rsidR="0031303D" w:rsidRDefault="0031303D" w:rsidP="00EA78D7">
            <w:pPr>
              <w:rPr>
                <w:color w:val="000000"/>
                <w:sz w:val="20"/>
                <w:szCs w:val="20"/>
                <w:highlight w:val="lightGray"/>
              </w:rPr>
            </w:pPr>
          </w:p>
        </w:tc>
        <w:tc>
          <w:tcPr>
            <w:tcW w:w="2176" w:type="dxa"/>
          </w:tcPr>
          <w:p w14:paraId="2929E0E3" w14:textId="77777777" w:rsidR="0031303D" w:rsidRDefault="0031303D" w:rsidP="00EA78D7">
            <w:pPr>
              <w:rPr>
                <w:color w:val="000000"/>
                <w:sz w:val="20"/>
                <w:szCs w:val="20"/>
              </w:rPr>
            </w:pPr>
            <w:r>
              <w:rPr>
                <w:color w:val="000000"/>
                <w:sz w:val="20"/>
                <w:szCs w:val="20"/>
              </w:rPr>
              <w:t xml:space="preserve">Doreen </w:t>
            </w:r>
            <w:proofErr w:type="spellStart"/>
            <w:r>
              <w:rPr>
                <w:color w:val="000000"/>
                <w:sz w:val="20"/>
                <w:szCs w:val="20"/>
              </w:rPr>
              <w:t>Murner</w:t>
            </w:r>
            <w:proofErr w:type="spellEnd"/>
          </w:p>
        </w:tc>
        <w:tc>
          <w:tcPr>
            <w:tcW w:w="2637" w:type="dxa"/>
          </w:tcPr>
          <w:p w14:paraId="46A53935" w14:textId="77777777" w:rsidR="0031303D" w:rsidRDefault="0031303D" w:rsidP="00EA78D7">
            <w:pPr>
              <w:rPr>
                <w:color w:val="000000"/>
                <w:sz w:val="20"/>
                <w:szCs w:val="20"/>
              </w:rPr>
            </w:pPr>
            <w:r>
              <w:rPr>
                <w:color w:val="000000"/>
                <w:sz w:val="20"/>
                <w:szCs w:val="20"/>
              </w:rPr>
              <w:t>Executive Director</w:t>
            </w:r>
          </w:p>
        </w:tc>
        <w:tc>
          <w:tcPr>
            <w:tcW w:w="2668" w:type="dxa"/>
          </w:tcPr>
          <w:p w14:paraId="4B9090CD" w14:textId="77777777" w:rsidR="0031303D" w:rsidRDefault="0031303D" w:rsidP="00EA78D7">
            <w:pPr>
              <w:rPr>
                <w:color w:val="000000"/>
                <w:sz w:val="20"/>
                <w:szCs w:val="20"/>
              </w:rPr>
            </w:pPr>
            <w:r>
              <w:rPr>
                <w:color w:val="000000"/>
                <w:sz w:val="20"/>
                <w:szCs w:val="20"/>
              </w:rPr>
              <w:t>AMC Source</w:t>
            </w:r>
          </w:p>
        </w:tc>
        <w:tc>
          <w:tcPr>
            <w:tcW w:w="1419" w:type="dxa"/>
          </w:tcPr>
          <w:p w14:paraId="040FED8E" w14:textId="77777777" w:rsidR="0031303D" w:rsidRDefault="0031303D" w:rsidP="00EA78D7">
            <w:pPr>
              <w:rPr>
                <w:color w:val="000000"/>
                <w:sz w:val="20"/>
                <w:szCs w:val="20"/>
              </w:rPr>
            </w:pPr>
            <w:r>
              <w:rPr>
                <w:color w:val="000000"/>
                <w:sz w:val="20"/>
                <w:szCs w:val="20"/>
              </w:rPr>
              <w:t>n/a</w:t>
            </w:r>
          </w:p>
        </w:tc>
      </w:tr>
      <w:tr w:rsidR="0031303D" w14:paraId="0FE497CE" w14:textId="77777777" w:rsidTr="00EA78D7">
        <w:trPr>
          <w:trHeight w:val="647"/>
        </w:trPr>
        <w:tc>
          <w:tcPr>
            <w:tcW w:w="1276" w:type="dxa"/>
            <w:vMerge/>
          </w:tcPr>
          <w:p w14:paraId="4754594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09F225A8" w14:textId="77777777" w:rsidR="0031303D" w:rsidRDefault="0031303D" w:rsidP="00EA78D7">
            <w:pPr>
              <w:rPr>
                <w:color w:val="000000"/>
                <w:sz w:val="20"/>
                <w:szCs w:val="20"/>
              </w:rPr>
            </w:pPr>
            <w:r>
              <w:rPr>
                <w:color w:val="000000"/>
                <w:sz w:val="20"/>
                <w:szCs w:val="20"/>
              </w:rPr>
              <w:t>Junius Gonzales</w:t>
            </w:r>
          </w:p>
        </w:tc>
        <w:tc>
          <w:tcPr>
            <w:tcW w:w="2637" w:type="dxa"/>
          </w:tcPr>
          <w:p w14:paraId="299B533B" w14:textId="77777777" w:rsidR="0031303D" w:rsidRDefault="0031303D" w:rsidP="00EA78D7">
            <w:pPr>
              <w:rPr>
                <w:color w:val="000000"/>
                <w:sz w:val="20"/>
                <w:szCs w:val="20"/>
              </w:rPr>
            </w:pPr>
            <w:r>
              <w:rPr>
                <w:color w:val="000000"/>
                <w:sz w:val="20"/>
                <w:szCs w:val="20"/>
              </w:rPr>
              <w:t>Chair: Professional Development</w:t>
            </w:r>
          </w:p>
        </w:tc>
        <w:tc>
          <w:tcPr>
            <w:tcW w:w="2668" w:type="dxa"/>
          </w:tcPr>
          <w:p w14:paraId="46D4D6EC" w14:textId="77777777" w:rsidR="0031303D" w:rsidRDefault="0031303D" w:rsidP="00EA78D7">
            <w:pPr>
              <w:rPr>
                <w:color w:val="000000"/>
                <w:sz w:val="20"/>
                <w:szCs w:val="20"/>
              </w:rPr>
            </w:pPr>
            <w:r>
              <w:rPr>
                <w:color w:val="000000"/>
                <w:sz w:val="20"/>
                <w:szCs w:val="20"/>
              </w:rPr>
              <w:t>NY Institute of Technology</w:t>
            </w:r>
          </w:p>
        </w:tc>
        <w:tc>
          <w:tcPr>
            <w:tcW w:w="1419" w:type="dxa"/>
          </w:tcPr>
          <w:p w14:paraId="6E46096D" w14:textId="77777777" w:rsidR="0031303D" w:rsidRDefault="0031303D" w:rsidP="00EA78D7">
            <w:pPr>
              <w:rPr>
                <w:color w:val="000000"/>
                <w:sz w:val="20"/>
                <w:szCs w:val="20"/>
              </w:rPr>
            </w:pPr>
            <w:r>
              <w:rPr>
                <w:color w:val="000000"/>
                <w:sz w:val="20"/>
                <w:szCs w:val="20"/>
              </w:rPr>
              <w:t>2023</w:t>
            </w:r>
          </w:p>
        </w:tc>
      </w:tr>
      <w:tr w:rsidR="0031303D" w14:paraId="4C95F2FE" w14:textId="77777777" w:rsidTr="00EA78D7">
        <w:trPr>
          <w:trHeight w:val="739"/>
        </w:trPr>
        <w:tc>
          <w:tcPr>
            <w:tcW w:w="1276" w:type="dxa"/>
            <w:vMerge/>
          </w:tcPr>
          <w:p w14:paraId="4FA08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B90C513" w14:textId="77777777" w:rsidR="0031303D" w:rsidRDefault="0031303D" w:rsidP="00EA78D7">
            <w:pPr>
              <w:rPr>
                <w:color w:val="000000"/>
                <w:sz w:val="20"/>
                <w:szCs w:val="20"/>
              </w:rPr>
            </w:pPr>
            <w:r>
              <w:rPr>
                <w:color w:val="000000"/>
                <w:sz w:val="20"/>
                <w:szCs w:val="20"/>
              </w:rPr>
              <w:t>Patricia Salkin</w:t>
            </w:r>
          </w:p>
        </w:tc>
        <w:tc>
          <w:tcPr>
            <w:tcW w:w="2637" w:type="dxa"/>
          </w:tcPr>
          <w:p w14:paraId="5BE54B62" w14:textId="77777777" w:rsidR="0031303D" w:rsidRDefault="0031303D" w:rsidP="00EA78D7">
            <w:pPr>
              <w:rPr>
                <w:color w:val="000000"/>
                <w:sz w:val="20"/>
                <w:szCs w:val="20"/>
              </w:rPr>
            </w:pPr>
            <w:r>
              <w:rPr>
                <w:color w:val="000000"/>
                <w:sz w:val="20"/>
                <w:szCs w:val="20"/>
              </w:rPr>
              <w:t>Membership Committee &amp; Blog Series Coordinator</w:t>
            </w:r>
          </w:p>
        </w:tc>
        <w:tc>
          <w:tcPr>
            <w:tcW w:w="2668" w:type="dxa"/>
          </w:tcPr>
          <w:p w14:paraId="0689D482" w14:textId="77777777" w:rsidR="0031303D" w:rsidRDefault="0031303D" w:rsidP="00EA78D7">
            <w:pPr>
              <w:rPr>
                <w:color w:val="000000"/>
                <w:sz w:val="20"/>
                <w:szCs w:val="20"/>
              </w:rPr>
            </w:pPr>
            <w:r>
              <w:rPr>
                <w:color w:val="000000"/>
                <w:sz w:val="20"/>
                <w:szCs w:val="20"/>
              </w:rPr>
              <w:t>Touro College</w:t>
            </w:r>
          </w:p>
        </w:tc>
        <w:tc>
          <w:tcPr>
            <w:tcW w:w="1419" w:type="dxa"/>
          </w:tcPr>
          <w:p w14:paraId="70AA33E6" w14:textId="77777777" w:rsidR="0031303D" w:rsidRDefault="0031303D" w:rsidP="00EA78D7">
            <w:pPr>
              <w:rPr>
                <w:color w:val="000000"/>
                <w:sz w:val="20"/>
                <w:szCs w:val="20"/>
              </w:rPr>
            </w:pPr>
            <w:r>
              <w:rPr>
                <w:color w:val="000000"/>
                <w:sz w:val="20"/>
                <w:szCs w:val="20"/>
              </w:rPr>
              <w:t>2023</w:t>
            </w:r>
          </w:p>
        </w:tc>
      </w:tr>
      <w:tr w:rsidR="00E3245D" w14:paraId="7B9C8083" w14:textId="77777777" w:rsidTr="00EA78D7">
        <w:trPr>
          <w:trHeight w:val="482"/>
        </w:trPr>
        <w:tc>
          <w:tcPr>
            <w:tcW w:w="1276" w:type="dxa"/>
            <w:vMerge/>
          </w:tcPr>
          <w:p w14:paraId="2F97DE9B"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0439C19" w14:textId="05F075E0" w:rsidR="00E3245D" w:rsidRDefault="00E3245D" w:rsidP="00EA78D7">
            <w:pPr>
              <w:rPr>
                <w:color w:val="000000"/>
                <w:sz w:val="20"/>
                <w:szCs w:val="20"/>
              </w:rPr>
            </w:pPr>
            <w:r>
              <w:rPr>
                <w:color w:val="000000"/>
                <w:sz w:val="20"/>
                <w:szCs w:val="20"/>
              </w:rPr>
              <w:t xml:space="preserve">Heather </w:t>
            </w:r>
            <w:proofErr w:type="spellStart"/>
            <w:r>
              <w:rPr>
                <w:color w:val="000000"/>
                <w:sz w:val="20"/>
                <w:szCs w:val="20"/>
              </w:rPr>
              <w:t>Coltman</w:t>
            </w:r>
            <w:proofErr w:type="spellEnd"/>
          </w:p>
        </w:tc>
        <w:tc>
          <w:tcPr>
            <w:tcW w:w="2637" w:type="dxa"/>
          </w:tcPr>
          <w:p w14:paraId="6CC86955" w14:textId="53CE130A" w:rsidR="00E3245D" w:rsidRDefault="00E3245D" w:rsidP="00EA78D7">
            <w:pPr>
              <w:rPr>
                <w:color w:val="000000"/>
                <w:sz w:val="20"/>
                <w:szCs w:val="20"/>
              </w:rPr>
            </w:pPr>
            <w:r>
              <w:rPr>
                <w:color w:val="000000"/>
                <w:sz w:val="20"/>
                <w:szCs w:val="20"/>
              </w:rPr>
              <w:t>Finance Committee</w:t>
            </w:r>
          </w:p>
        </w:tc>
        <w:tc>
          <w:tcPr>
            <w:tcW w:w="2668" w:type="dxa"/>
          </w:tcPr>
          <w:p w14:paraId="5F7DE4A1" w14:textId="3008A07D" w:rsidR="00E3245D" w:rsidRDefault="00E3245D" w:rsidP="00EA78D7">
            <w:pPr>
              <w:rPr>
                <w:color w:val="000000"/>
                <w:sz w:val="20"/>
                <w:szCs w:val="20"/>
              </w:rPr>
            </w:pPr>
            <w:r>
              <w:rPr>
                <w:color w:val="000000"/>
                <w:sz w:val="20"/>
                <w:szCs w:val="20"/>
              </w:rPr>
              <w:t>James Madison University</w:t>
            </w:r>
          </w:p>
        </w:tc>
        <w:tc>
          <w:tcPr>
            <w:tcW w:w="1419" w:type="dxa"/>
          </w:tcPr>
          <w:p w14:paraId="7BB8CCFA" w14:textId="1B1763FA" w:rsidR="00E3245D" w:rsidRDefault="00E3245D" w:rsidP="00EA78D7">
            <w:pPr>
              <w:rPr>
                <w:color w:val="000000"/>
                <w:sz w:val="20"/>
                <w:szCs w:val="20"/>
              </w:rPr>
            </w:pPr>
            <w:r>
              <w:rPr>
                <w:color w:val="000000"/>
                <w:sz w:val="20"/>
                <w:szCs w:val="20"/>
              </w:rPr>
              <w:t>2023</w:t>
            </w:r>
          </w:p>
        </w:tc>
      </w:tr>
      <w:tr w:rsidR="00E3245D" w14:paraId="654BB50C" w14:textId="77777777" w:rsidTr="00EA78D7">
        <w:trPr>
          <w:trHeight w:val="498"/>
        </w:trPr>
        <w:tc>
          <w:tcPr>
            <w:tcW w:w="1276" w:type="dxa"/>
            <w:vMerge/>
          </w:tcPr>
          <w:p w14:paraId="3DFB1ECC"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65D93FAA" w14:textId="55462F2D" w:rsidR="00E3245D" w:rsidRDefault="00E3245D" w:rsidP="00EA78D7">
            <w:pPr>
              <w:rPr>
                <w:color w:val="000000"/>
                <w:sz w:val="20"/>
                <w:szCs w:val="20"/>
              </w:rPr>
            </w:pPr>
            <w:r>
              <w:rPr>
                <w:color w:val="000000"/>
                <w:sz w:val="20"/>
                <w:szCs w:val="20"/>
              </w:rPr>
              <w:t>Pam Stinson</w:t>
            </w:r>
          </w:p>
        </w:tc>
        <w:tc>
          <w:tcPr>
            <w:tcW w:w="2637" w:type="dxa"/>
          </w:tcPr>
          <w:p w14:paraId="5A6C4881" w14:textId="31F186B2" w:rsidR="00E3245D" w:rsidRDefault="00E3245D" w:rsidP="00EA78D7">
            <w:pPr>
              <w:rPr>
                <w:color w:val="000000"/>
                <w:sz w:val="20"/>
                <w:szCs w:val="20"/>
              </w:rPr>
            </w:pPr>
            <w:r>
              <w:rPr>
                <w:color w:val="000000"/>
                <w:sz w:val="20"/>
                <w:szCs w:val="20"/>
              </w:rPr>
              <w:t>Professional Development</w:t>
            </w:r>
          </w:p>
        </w:tc>
        <w:tc>
          <w:tcPr>
            <w:tcW w:w="2668" w:type="dxa"/>
          </w:tcPr>
          <w:p w14:paraId="07265E59" w14:textId="526C8A06" w:rsidR="00E3245D" w:rsidRDefault="00E3245D" w:rsidP="00EA78D7">
            <w:pPr>
              <w:rPr>
                <w:color w:val="000000"/>
                <w:sz w:val="20"/>
                <w:szCs w:val="20"/>
              </w:rPr>
            </w:pPr>
            <w:r>
              <w:rPr>
                <w:color w:val="000000"/>
                <w:sz w:val="20"/>
                <w:szCs w:val="20"/>
              </w:rPr>
              <w:t>Oklahoma State University – Oklahoma City</w:t>
            </w:r>
          </w:p>
        </w:tc>
        <w:tc>
          <w:tcPr>
            <w:tcW w:w="1419" w:type="dxa"/>
          </w:tcPr>
          <w:p w14:paraId="65FE3BDF" w14:textId="4BD596DD" w:rsidR="00E3245D" w:rsidRDefault="00E3245D" w:rsidP="00EA78D7">
            <w:pPr>
              <w:rPr>
                <w:color w:val="000000"/>
                <w:sz w:val="20"/>
                <w:szCs w:val="20"/>
              </w:rPr>
            </w:pPr>
            <w:r>
              <w:rPr>
                <w:color w:val="000000"/>
                <w:sz w:val="20"/>
                <w:szCs w:val="20"/>
              </w:rPr>
              <w:t>2023</w:t>
            </w:r>
          </w:p>
        </w:tc>
      </w:tr>
      <w:tr w:rsidR="00E3245D" w14:paraId="6BE6BB01" w14:textId="77777777" w:rsidTr="00EA78D7">
        <w:trPr>
          <w:trHeight w:val="422"/>
        </w:trPr>
        <w:tc>
          <w:tcPr>
            <w:tcW w:w="1276" w:type="dxa"/>
            <w:vMerge/>
          </w:tcPr>
          <w:p w14:paraId="246D81CD"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1819534B" w14:textId="6FDD9420" w:rsidR="00E3245D" w:rsidRDefault="00E3245D" w:rsidP="00EA78D7">
            <w:pPr>
              <w:rPr>
                <w:color w:val="000000"/>
                <w:sz w:val="20"/>
                <w:szCs w:val="20"/>
              </w:rPr>
            </w:pPr>
            <w:r>
              <w:rPr>
                <w:color w:val="000000"/>
                <w:sz w:val="20"/>
                <w:szCs w:val="20"/>
              </w:rPr>
              <w:t xml:space="preserve">James </w:t>
            </w:r>
            <w:proofErr w:type="spellStart"/>
            <w:r>
              <w:rPr>
                <w:color w:val="000000"/>
                <w:sz w:val="20"/>
                <w:szCs w:val="20"/>
              </w:rPr>
              <w:t>Winebrake</w:t>
            </w:r>
            <w:proofErr w:type="spellEnd"/>
          </w:p>
        </w:tc>
        <w:tc>
          <w:tcPr>
            <w:tcW w:w="2637" w:type="dxa"/>
          </w:tcPr>
          <w:p w14:paraId="1E9D121B" w14:textId="69C9635E" w:rsidR="00E3245D" w:rsidRDefault="00E3245D" w:rsidP="00EA78D7">
            <w:pPr>
              <w:rPr>
                <w:color w:val="000000"/>
                <w:sz w:val="20"/>
                <w:szCs w:val="20"/>
              </w:rPr>
            </w:pPr>
            <w:r>
              <w:rPr>
                <w:color w:val="000000"/>
                <w:sz w:val="20"/>
                <w:szCs w:val="20"/>
              </w:rPr>
              <w:t>Professional Development</w:t>
            </w:r>
          </w:p>
        </w:tc>
        <w:tc>
          <w:tcPr>
            <w:tcW w:w="2668" w:type="dxa"/>
          </w:tcPr>
          <w:p w14:paraId="0ACC4F95" w14:textId="10320C7D" w:rsidR="00E3245D" w:rsidRDefault="00E3245D" w:rsidP="00EA78D7">
            <w:pPr>
              <w:rPr>
                <w:color w:val="000000"/>
                <w:sz w:val="20"/>
                <w:szCs w:val="20"/>
              </w:rPr>
            </w:pPr>
            <w:r>
              <w:rPr>
                <w:color w:val="000000"/>
                <w:sz w:val="20"/>
                <w:szCs w:val="20"/>
              </w:rPr>
              <w:t>University of North Carolina Wilmington</w:t>
            </w:r>
          </w:p>
        </w:tc>
        <w:tc>
          <w:tcPr>
            <w:tcW w:w="1419" w:type="dxa"/>
          </w:tcPr>
          <w:p w14:paraId="5B15BC54" w14:textId="3D0CC409" w:rsidR="00E3245D" w:rsidRDefault="00E3245D" w:rsidP="00EA78D7">
            <w:pPr>
              <w:rPr>
                <w:color w:val="000000"/>
                <w:sz w:val="20"/>
                <w:szCs w:val="20"/>
              </w:rPr>
            </w:pPr>
            <w:r>
              <w:rPr>
                <w:color w:val="000000"/>
                <w:sz w:val="20"/>
                <w:szCs w:val="20"/>
              </w:rPr>
              <w:t>2024</w:t>
            </w:r>
          </w:p>
        </w:tc>
      </w:tr>
      <w:tr w:rsidR="00E3245D" w14:paraId="42C68E01" w14:textId="77777777" w:rsidTr="00EA78D7">
        <w:trPr>
          <w:trHeight w:val="482"/>
        </w:trPr>
        <w:tc>
          <w:tcPr>
            <w:tcW w:w="1276" w:type="dxa"/>
            <w:vMerge/>
          </w:tcPr>
          <w:p w14:paraId="0DA10310"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4FF2D4A" w14:textId="0777E4EB" w:rsidR="00E3245D" w:rsidRDefault="007D2EF6" w:rsidP="00EA78D7">
            <w:pPr>
              <w:rPr>
                <w:color w:val="000000"/>
                <w:sz w:val="20"/>
                <w:szCs w:val="20"/>
              </w:rPr>
            </w:pPr>
            <w:r>
              <w:rPr>
                <w:color w:val="000000"/>
                <w:sz w:val="20"/>
                <w:szCs w:val="20"/>
              </w:rPr>
              <w:t>TBD</w:t>
            </w:r>
          </w:p>
        </w:tc>
        <w:tc>
          <w:tcPr>
            <w:tcW w:w="2637" w:type="dxa"/>
          </w:tcPr>
          <w:p w14:paraId="7C795DB9" w14:textId="0CAA122C" w:rsidR="00E3245D" w:rsidRDefault="00E3245D" w:rsidP="00EA78D7">
            <w:pPr>
              <w:rPr>
                <w:color w:val="000000"/>
                <w:sz w:val="20"/>
                <w:szCs w:val="20"/>
              </w:rPr>
            </w:pPr>
            <w:r>
              <w:rPr>
                <w:color w:val="000000"/>
                <w:sz w:val="20"/>
                <w:szCs w:val="20"/>
              </w:rPr>
              <w:t>Professional Development</w:t>
            </w:r>
          </w:p>
        </w:tc>
        <w:tc>
          <w:tcPr>
            <w:tcW w:w="2668" w:type="dxa"/>
          </w:tcPr>
          <w:p w14:paraId="570D8D7F" w14:textId="1D95B52F" w:rsidR="00E3245D" w:rsidRDefault="00E3245D" w:rsidP="00EA78D7">
            <w:pPr>
              <w:rPr>
                <w:color w:val="000000"/>
                <w:sz w:val="20"/>
                <w:szCs w:val="20"/>
              </w:rPr>
            </w:pPr>
          </w:p>
        </w:tc>
        <w:tc>
          <w:tcPr>
            <w:tcW w:w="1419" w:type="dxa"/>
          </w:tcPr>
          <w:p w14:paraId="3DFA34C0" w14:textId="0861CB5F" w:rsidR="00E3245D" w:rsidRDefault="00E3245D" w:rsidP="00EA78D7">
            <w:pPr>
              <w:rPr>
                <w:color w:val="000000"/>
                <w:sz w:val="20"/>
                <w:szCs w:val="20"/>
              </w:rPr>
            </w:pPr>
            <w:r>
              <w:rPr>
                <w:color w:val="000000"/>
                <w:sz w:val="20"/>
                <w:szCs w:val="20"/>
              </w:rPr>
              <w:t>2024</w:t>
            </w:r>
          </w:p>
        </w:tc>
      </w:tr>
      <w:tr w:rsidR="00E3245D" w14:paraId="01D7E778" w14:textId="77777777" w:rsidTr="00EA78D7">
        <w:trPr>
          <w:trHeight w:val="256"/>
        </w:trPr>
        <w:tc>
          <w:tcPr>
            <w:tcW w:w="1276" w:type="dxa"/>
            <w:vMerge/>
          </w:tcPr>
          <w:p w14:paraId="5642978D"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53BCD83C" w14:textId="2D87CF54" w:rsidR="00E3245D" w:rsidRDefault="00E3245D" w:rsidP="00EA78D7">
            <w:pPr>
              <w:rPr>
                <w:sz w:val="20"/>
                <w:szCs w:val="20"/>
              </w:rPr>
            </w:pPr>
            <w:r>
              <w:rPr>
                <w:color w:val="000000"/>
                <w:sz w:val="20"/>
                <w:szCs w:val="20"/>
              </w:rPr>
              <w:t xml:space="preserve">Ellen </w:t>
            </w:r>
            <w:proofErr w:type="spellStart"/>
            <w:r>
              <w:rPr>
                <w:color w:val="000000"/>
                <w:sz w:val="20"/>
                <w:szCs w:val="20"/>
              </w:rPr>
              <w:t>Granberg</w:t>
            </w:r>
            <w:proofErr w:type="spellEnd"/>
          </w:p>
        </w:tc>
        <w:tc>
          <w:tcPr>
            <w:tcW w:w="2637" w:type="dxa"/>
          </w:tcPr>
          <w:p w14:paraId="0EC051BD" w14:textId="2CAC3FE8" w:rsidR="00E3245D" w:rsidRDefault="00E3245D" w:rsidP="00EA78D7">
            <w:pPr>
              <w:rPr>
                <w:color w:val="000000"/>
                <w:sz w:val="20"/>
                <w:szCs w:val="20"/>
              </w:rPr>
            </w:pPr>
            <w:r>
              <w:rPr>
                <w:color w:val="000000"/>
                <w:sz w:val="20"/>
                <w:szCs w:val="20"/>
              </w:rPr>
              <w:t>Finance Committee</w:t>
            </w:r>
          </w:p>
        </w:tc>
        <w:tc>
          <w:tcPr>
            <w:tcW w:w="2668" w:type="dxa"/>
          </w:tcPr>
          <w:p w14:paraId="030C6E45" w14:textId="4A1CA4BF" w:rsidR="00E3245D" w:rsidRDefault="00E3245D" w:rsidP="00EA78D7">
            <w:pPr>
              <w:rPr>
                <w:color w:val="000000"/>
                <w:sz w:val="20"/>
                <w:szCs w:val="20"/>
              </w:rPr>
            </w:pPr>
            <w:r>
              <w:rPr>
                <w:color w:val="000000"/>
                <w:sz w:val="20"/>
                <w:szCs w:val="20"/>
              </w:rPr>
              <w:t>Rochester Institute of Technology</w:t>
            </w:r>
          </w:p>
        </w:tc>
        <w:tc>
          <w:tcPr>
            <w:tcW w:w="1419" w:type="dxa"/>
          </w:tcPr>
          <w:p w14:paraId="0EEEFFCC" w14:textId="52683ED8" w:rsidR="00E3245D" w:rsidRDefault="00E3245D" w:rsidP="00EA78D7">
            <w:pPr>
              <w:rPr>
                <w:color w:val="000000"/>
                <w:sz w:val="20"/>
                <w:szCs w:val="20"/>
              </w:rPr>
            </w:pPr>
            <w:r>
              <w:rPr>
                <w:color w:val="000000"/>
                <w:sz w:val="20"/>
                <w:szCs w:val="20"/>
              </w:rPr>
              <w:t>2024</w:t>
            </w:r>
          </w:p>
        </w:tc>
      </w:tr>
      <w:tr w:rsidR="00E3245D" w14:paraId="35BFC71B" w14:textId="77777777" w:rsidTr="00EA78D7">
        <w:trPr>
          <w:trHeight w:val="422"/>
        </w:trPr>
        <w:tc>
          <w:tcPr>
            <w:tcW w:w="1276" w:type="dxa"/>
            <w:vMerge/>
          </w:tcPr>
          <w:p w14:paraId="52D78D1B"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324D2C96" w14:textId="1FB648DE" w:rsidR="00E3245D" w:rsidRDefault="00E3245D" w:rsidP="00EA78D7">
            <w:pPr>
              <w:rPr>
                <w:b/>
                <w:color w:val="000000"/>
                <w:sz w:val="20"/>
                <w:szCs w:val="20"/>
              </w:rPr>
            </w:pPr>
            <w:r>
              <w:rPr>
                <w:color w:val="000000"/>
                <w:sz w:val="20"/>
                <w:szCs w:val="20"/>
              </w:rPr>
              <w:t>Peter Nwosu</w:t>
            </w:r>
          </w:p>
        </w:tc>
        <w:tc>
          <w:tcPr>
            <w:tcW w:w="2637" w:type="dxa"/>
          </w:tcPr>
          <w:p w14:paraId="03A985F3" w14:textId="56E4C907" w:rsidR="00E3245D" w:rsidRDefault="00E3245D" w:rsidP="00EA78D7">
            <w:pPr>
              <w:rPr>
                <w:color w:val="000000"/>
                <w:sz w:val="20"/>
                <w:szCs w:val="20"/>
              </w:rPr>
            </w:pPr>
            <w:r>
              <w:rPr>
                <w:color w:val="000000"/>
                <w:sz w:val="20"/>
                <w:szCs w:val="20"/>
              </w:rPr>
              <w:t>Membership</w:t>
            </w:r>
            <w:r w:rsidR="00C44F4E">
              <w:rPr>
                <w:color w:val="000000"/>
                <w:sz w:val="20"/>
                <w:szCs w:val="20"/>
              </w:rPr>
              <w:t xml:space="preserve"> Committee</w:t>
            </w:r>
          </w:p>
          <w:p w14:paraId="55B456ED" w14:textId="19846F35" w:rsidR="00E3245D" w:rsidRDefault="00E3245D" w:rsidP="00EA78D7">
            <w:pPr>
              <w:rPr>
                <w:color w:val="000000"/>
                <w:sz w:val="20"/>
                <w:szCs w:val="20"/>
              </w:rPr>
            </w:pPr>
            <w:r>
              <w:rPr>
                <w:color w:val="000000"/>
                <w:sz w:val="20"/>
                <w:szCs w:val="20"/>
              </w:rPr>
              <w:t>Innovation &amp; Strategy</w:t>
            </w:r>
          </w:p>
        </w:tc>
        <w:tc>
          <w:tcPr>
            <w:tcW w:w="2668" w:type="dxa"/>
          </w:tcPr>
          <w:p w14:paraId="0277932D" w14:textId="21397AC1" w:rsidR="00E3245D" w:rsidRDefault="00E3245D" w:rsidP="00EA78D7">
            <w:pPr>
              <w:rPr>
                <w:color w:val="000000"/>
                <w:sz w:val="20"/>
                <w:szCs w:val="20"/>
              </w:rPr>
            </w:pPr>
            <w:r>
              <w:rPr>
                <w:color w:val="000000"/>
                <w:sz w:val="20"/>
                <w:szCs w:val="20"/>
              </w:rPr>
              <w:t>Lehman College of CUNY</w:t>
            </w:r>
          </w:p>
        </w:tc>
        <w:tc>
          <w:tcPr>
            <w:tcW w:w="1419" w:type="dxa"/>
          </w:tcPr>
          <w:p w14:paraId="4055C6FE" w14:textId="36676D7B" w:rsidR="00E3245D" w:rsidRDefault="00E3245D" w:rsidP="00EA78D7">
            <w:pPr>
              <w:rPr>
                <w:color w:val="000000"/>
                <w:sz w:val="20"/>
                <w:szCs w:val="20"/>
              </w:rPr>
            </w:pPr>
            <w:r>
              <w:rPr>
                <w:color w:val="000000"/>
                <w:sz w:val="20"/>
                <w:szCs w:val="20"/>
              </w:rPr>
              <w:t>2024</w:t>
            </w:r>
          </w:p>
        </w:tc>
      </w:tr>
      <w:tr w:rsidR="00E3245D" w14:paraId="5D738C4B" w14:textId="77777777" w:rsidTr="00EA78D7">
        <w:trPr>
          <w:trHeight w:val="341"/>
        </w:trPr>
        <w:tc>
          <w:tcPr>
            <w:tcW w:w="1276" w:type="dxa"/>
            <w:vMerge/>
          </w:tcPr>
          <w:p w14:paraId="19463692"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35A837C3" w14:textId="7C802A04" w:rsidR="00E3245D" w:rsidRDefault="00E3245D" w:rsidP="00EA78D7">
            <w:pPr>
              <w:rPr>
                <w:color w:val="000000"/>
                <w:sz w:val="20"/>
                <w:szCs w:val="20"/>
              </w:rPr>
            </w:pPr>
            <w:r>
              <w:rPr>
                <w:sz w:val="20"/>
                <w:szCs w:val="20"/>
              </w:rPr>
              <w:t>Michael Quillen</w:t>
            </w:r>
          </w:p>
        </w:tc>
        <w:tc>
          <w:tcPr>
            <w:tcW w:w="2637" w:type="dxa"/>
          </w:tcPr>
          <w:p w14:paraId="116FFA93" w14:textId="3935868C" w:rsidR="00E3245D" w:rsidRDefault="00E3245D" w:rsidP="00EA78D7">
            <w:pPr>
              <w:rPr>
                <w:color w:val="000000"/>
                <w:sz w:val="20"/>
                <w:szCs w:val="20"/>
              </w:rPr>
            </w:pPr>
            <w:r>
              <w:rPr>
                <w:color w:val="000000"/>
                <w:sz w:val="20"/>
                <w:szCs w:val="20"/>
              </w:rPr>
              <w:t>C</w:t>
            </w:r>
            <w:r w:rsidR="008925C3">
              <w:rPr>
                <w:color w:val="000000"/>
                <w:sz w:val="20"/>
                <w:szCs w:val="20"/>
              </w:rPr>
              <w:t>o-C</w:t>
            </w:r>
            <w:r>
              <w:rPr>
                <w:color w:val="000000"/>
                <w:sz w:val="20"/>
                <w:szCs w:val="20"/>
              </w:rPr>
              <w:t>hair: Membership Committee</w:t>
            </w:r>
          </w:p>
        </w:tc>
        <w:tc>
          <w:tcPr>
            <w:tcW w:w="2668" w:type="dxa"/>
          </w:tcPr>
          <w:p w14:paraId="0FEC9EDD" w14:textId="0A6ED4D2" w:rsidR="00E3245D" w:rsidRDefault="00E3245D" w:rsidP="00EA78D7">
            <w:pPr>
              <w:rPr>
                <w:color w:val="000000"/>
                <w:sz w:val="20"/>
                <w:szCs w:val="20"/>
              </w:rPr>
            </w:pPr>
            <w:r>
              <w:rPr>
                <w:color w:val="000000"/>
                <w:sz w:val="20"/>
                <w:szCs w:val="20"/>
              </w:rPr>
              <w:t>Rowan-Cabarrus Community College</w:t>
            </w:r>
          </w:p>
        </w:tc>
        <w:tc>
          <w:tcPr>
            <w:tcW w:w="1419" w:type="dxa"/>
          </w:tcPr>
          <w:p w14:paraId="03974660" w14:textId="35D8BE21" w:rsidR="00E3245D" w:rsidRDefault="00E3245D" w:rsidP="00EA78D7">
            <w:pPr>
              <w:rPr>
                <w:color w:val="000000"/>
                <w:sz w:val="20"/>
                <w:szCs w:val="20"/>
              </w:rPr>
            </w:pPr>
            <w:r>
              <w:rPr>
                <w:color w:val="000000"/>
                <w:sz w:val="20"/>
                <w:szCs w:val="20"/>
              </w:rPr>
              <w:t>2025</w:t>
            </w:r>
          </w:p>
        </w:tc>
      </w:tr>
      <w:tr w:rsidR="00E3245D" w14:paraId="18FDA569" w14:textId="77777777" w:rsidTr="00EA78D7">
        <w:trPr>
          <w:trHeight w:val="241"/>
        </w:trPr>
        <w:tc>
          <w:tcPr>
            <w:tcW w:w="1276" w:type="dxa"/>
            <w:vMerge/>
          </w:tcPr>
          <w:p w14:paraId="34D9F4A9"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288BC1F3" w14:textId="210AB145" w:rsidR="00E3245D" w:rsidRDefault="00E3245D" w:rsidP="00EA78D7">
            <w:pPr>
              <w:rPr>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149C56DB" w14:textId="44980F73" w:rsidR="00E3245D" w:rsidRDefault="00E3245D" w:rsidP="00EA78D7">
            <w:pPr>
              <w:rPr>
                <w:color w:val="000000"/>
                <w:sz w:val="20"/>
                <w:szCs w:val="20"/>
              </w:rPr>
            </w:pPr>
            <w:r>
              <w:rPr>
                <w:color w:val="000000"/>
                <w:sz w:val="20"/>
                <w:szCs w:val="20"/>
              </w:rPr>
              <w:t>Membership Committee</w:t>
            </w:r>
          </w:p>
        </w:tc>
        <w:tc>
          <w:tcPr>
            <w:tcW w:w="2668" w:type="dxa"/>
          </w:tcPr>
          <w:p w14:paraId="4CBCBF4A" w14:textId="3D367518" w:rsidR="00E3245D" w:rsidRDefault="00E3245D" w:rsidP="00EA78D7">
            <w:pPr>
              <w:rPr>
                <w:color w:val="000000"/>
                <w:sz w:val="20"/>
                <w:szCs w:val="20"/>
              </w:rPr>
            </w:pPr>
            <w:r>
              <w:rPr>
                <w:color w:val="000000"/>
                <w:sz w:val="20"/>
                <w:szCs w:val="20"/>
              </w:rPr>
              <w:t>University of the Bahamas</w:t>
            </w:r>
          </w:p>
        </w:tc>
        <w:tc>
          <w:tcPr>
            <w:tcW w:w="1419" w:type="dxa"/>
          </w:tcPr>
          <w:p w14:paraId="00034869" w14:textId="707DE2DE" w:rsidR="00E3245D" w:rsidRDefault="00E3245D" w:rsidP="00EA78D7">
            <w:pPr>
              <w:rPr>
                <w:color w:val="000000"/>
                <w:sz w:val="20"/>
                <w:szCs w:val="20"/>
              </w:rPr>
            </w:pPr>
            <w:r>
              <w:rPr>
                <w:color w:val="000000"/>
                <w:sz w:val="20"/>
                <w:szCs w:val="20"/>
              </w:rPr>
              <w:t>2025</w:t>
            </w:r>
          </w:p>
        </w:tc>
      </w:tr>
      <w:tr w:rsidR="00E3245D" w14:paraId="0CAEC4DB" w14:textId="77777777" w:rsidTr="00EA78D7">
        <w:trPr>
          <w:trHeight w:val="256"/>
        </w:trPr>
        <w:tc>
          <w:tcPr>
            <w:tcW w:w="1276" w:type="dxa"/>
            <w:vMerge/>
          </w:tcPr>
          <w:p w14:paraId="55BF68A3"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2B1E256C" w14:textId="390CAB38" w:rsidR="00E3245D" w:rsidRDefault="00E3245D" w:rsidP="00EA78D7">
            <w:pPr>
              <w:rPr>
                <w:b/>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tcPr>
          <w:p w14:paraId="7816BD4A" w14:textId="5372C2C5" w:rsidR="00E3245D" w:rsidRDefault="00E3245D" w:rsidP="00EA78D7">
            <w:pPr>
              <w:rPr>
                <w:color w:val="000000"/>
                <w:sz w:val="20"/>
                <w:szCs w:val="20"/>
              </w:rPr>
            </w:pPr>
            <w:r>
              <w:rPr>
                <w:color w:val="000000"/>
                <w:sz w:val="20"/>
                <w:szCs w:val="20"/>
              </w:rPr>
              <w:t>Handbook Task Force</w:t>
            </w:r>
          </w:p>
        </w:tc>
        <w:tc>
          <w:tcPr>
            <w:tcW w:w="2668" w:type="dxa"/>
          </w:tcPr>
          <w:p w14:paraId="1B68C675" w14:textId="42E8FA2F" w:rsidR="00E3245D" w:rsidRDefault="00E3245D" w:rsidP="00EA78D7">
            <w:pPr>
              <w:rPr>
                <w:color w:val="000000"/>
                <w:sz w:val="20"/>
                <w:szCs w:val="20"/>
              </w:rPr>
            </w:pPr>
            <w:r>
              <w:rPr>
                <w:color w:val="000000"/>
                <w:sz w:val="20"/>
                <w:szCs w:val="20"/>
              </w:rPr>
              <w:t>Whitworth University</w:t>
            </w:r>
          </w:p>
        </w:tc>
        <w:tc>
          <w:tcPr>
            <w:tcW w:w="1419" w:type="dxa"/>
          </w:tcPr>
          <w:p w14:paraId="1D9232AC" w14:textId="7202A03C" w:rsidR="00E3245D" w:rsidRDefault="00E3245D" w:rsidP="00EA78D7">
            <w:pPr>
              <w:rPr>
                <w:color w:val="000000"/>
                <w:sz w:val="20"/>
                <w:szCs w:val="20"/>
              </w:rPr>
            </w:pPr>
            <w:r>
              <w:rPr>
                <w:color w:val="000000"/>
                <w:sz w:val="20"/>
                <w:szCs w:val="20"/>
              </w:rPr>
              <w:t>2025</w:t>
            </w:r>
          </w:p>
        </w:tc>
      </w:tr>
      <w:tr w:rsidR="00E3245D" w14:paraId="03C2D8F8" w14:textId="77777777" w:rsidTr="00EA78D7">
        <w:trPr>
          <w:trHeight w:val="498"/>
        </w:trPr>
        <w:tc>
          <w:tcPr>
            <w:tcW w:w="1276" w:type="dxa"/>
            <w:vMerge/>
          </w:tcPr>
          <w:p w14:paraId="27C2CD44"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7497D05" w14:textId="0558EC84" w:rsidR="00E3245D" w:rsidRDefault="00E3245D" w:rsidP="00EA78D7">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353668C3" w14:textId="77777777" w:rsidR="00E3245D" w:rsidRDefault="00E3245D" w:rsidP="00EA78D7">
            <w:pPr>
              <w:rPr>
                <w:color w:val="000000"/>
                <w:sz w:val="20"/>
                <w:szCs w:val="20"/>
              </w:rPr>
            </w:pPr>
            <w:r>
              <w:rPr>
                <w:color w:val="000000"/>
                <w:sz w:val="20"/>
                <w:szCs w:val="20"/>
              </w:rPr>
              <w:t>PI: Digital Fellows Project/DLC Chair</w:t>
            </w:r>
          </w:p>
          <w:p w14:paraId="594E286B" w14:textId="035DDE5B" w:rsidR="00E3245D" w:rsidRDefault="00E3245D" w:rsidP="00EA78D7">
            <w:pPr>
              <w:rPr>
                <w:color w:val="000000"/>
                <w:sz w:val="20"/>
                <w:szCs w:val="20"/>
              </w:rPr>
            </w:pPr>
            <w:r>
              <w:rPr>
                <w:color w:val="000000"/>
                <w:sz w:val="20"/>
                <w:szCs w:val="20"/>
              </w:rPr>
              <w:t>Innovation &amp; Strategy</w:t>
            </w:r>
          </w:p>
        </w:tc>
        <w:tc>
          <w:tcPr>
            <w:tcW w:w="2668" w:type="dxa"/>
          </w:tcPr>
          <w:p w14:paraId="2671779A" w14:textId="6E43FA22" w:rsidR="00E3245D" w:rsidRDefault="00E3245D" w:rsidP="00EA78D7">
            <w:pPr>
              <w:rPr>
                <w:color w:val="000000"/>
                <w:sz w:val="20"/>
                <w:szCs w:val="20"/>
              </w:rPr>
            </w:pPr>
            <w:r>
              <w:rPr>
                <w:color w:val="000000"/>
                <w:sz w:val="20"/>
                <w:szCs w:val="20"/>
              </w:rPr>
              <w:t>Dominican University of Chicago</w:t>
            </w:r>
          </w:p>
        </w:tc>
        <w:tc>
          <w:tcPr>
            <w:tcW w:w="1419" w:type="dxa"/>
          </w:tcPr>
          <w:p w14:paraId="6A06038B" w14:textId="647911E8" w:rsidR="00E3245D" w:rsidRDefault="00E3245D" w:rsidP="00EA78D7">
            <w:pPr>
              <w:rPr>
                <w:color w:val="000000"/>
                <w:sz w:val="20"/>
                <w:szCs w:val="20"/>
              </w:rPr>
            </w:pPr>
            <w:r>
              <w:rPr>
                <w:color w:val="000000"/>
                <w:sz w:val="20"/>
                <w:szCs w:val="20"/>
              </w:rPr>
              <w:t>2025</w:t>
            </w:r>
          </w:p>
        </w:tc>
      </w:tr>
      <w:tr w:rsidR="00E3245D" w14:paraId="4F18D61C" w14:textId="77777777" w:rsidTr="00EA78D7">
        <w:trPr>
          <w:trHeight w:val="241"/>
        </w:trPr>
        <w:tc>
          <w:tcPr>
            <w:tcW w:w="1276" w:type="dxa"/>
            <w:vMerge/>
          </w:tcPr>
          <w:p w14:paraId="650A6407"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5AAC5AC0" w14:textId="034FF4B3" w:rsidR="00E3245D" w:rsidRDefault="00E3245D" w:rsidP="00EA78D7">
            <w:pPr>
              <w:rPr>
                <w:color w:val="000000"/>
                <w:sz w:val="20"/>
                <w:szCs w:val="20"/>
              </w:rPr>
            </w:pPr>
            <w:r>
              <w:rPr>
                <w:color w:val="000000"/>
                <w:sz w:val="20"/>
                <w:szCs w:val="20"/>
              </w:rPr>
              <w:t>Kevin Carman</w:t>
            </w:r>
          </w:p>
        </w:tc>
        <w:tc>
          <w:tcPr>
            <w:tcW w:w="2637" w:type="dxa"/>
          </w:tcPr>
          <w:p w14:paraId="51B00C9B" w14:textId="77777777" w:rsidR="00E3245D" w:rsidRDefault="00E3245D" w:rsidP="00EA78D7">
            <w:pPr>
              <w:rPr>
                <w:color w:val="000000"/>
                <w:sz w:val="20"/>
                <w:szCs w:val="20"/>
              </w:rPr>
            </w:pPr>
            <w:r>
              <w:rPr>
                <w:color w:val="000000"/>
                <w:sz w:val="20"/>
                <w:szCs w:val="20"/>
              </w:rPr>
              <w:t>Professional Development</w:t>
            </w:r>
          </w:p>
          <w:p w14:paraId="21225B68" w14:textId="3C6B038E" w:rsidR="008925C3" w:rsidRDefault="008925C3" w:rsidP="00EA78D7">
            <w:pPr>
              <w:rPr>
                <w:color w:val="000000"/>
                <w:sz w:val="20"/>
                <w:szCs w:val="20"/>
              </w:rPr>
            </w:pPr>
            <w:r>
              <w:rPr>
                <w:color w:val="000000"/>
                <w:sz w:val="20"/>
                <w:szCs w:val="20"/>
              </w:rPr>
              <w:t>Co-chair Membership</w:t>
            </w:r>
          </w:p>
        </w:tc>
        <w:tc>
          <w:tcPr>
            <w:tcW w:w="2668" w:type="dxa"/>
          </w:tcPr>
          <w:p w14:paraId="3E196E96" w14:textId="0D6067F6" w:rsidR="00E3245D" w:rsidRDefault="00E3245D" w:rsidP="00EA78D7">
            <w:pPr>
              <w:rPr>
                <w:color w:val="000000"/>
                <w:sz w:val="20"/>
                <w:szCs w:val="20"/>
              </w:rPr>
            </w:pPr>
            <w:r>
              <w:rPr>
                <w:color w:val="000000"/>
                <w:sz w:val="20"/>
                <w:szCs w:val="20"/>
              </w:rPr>
              <w:t>University of Wyoming</w:t>
            </w:r>
          </w:p>
        </w:tc>
        <w:tc>
          <w:tcPr>
            <w:tcW w:w="1419" w:type="dxa"/>
          </w:tcPr>
          <w:p w14:paraId="70B4471B" w14:textId="5BE02F6F" w:rsidR="00E3245D" w:rsidRDefault="00E3245D" w:rsidP="00EA78D7">
            <w:pPr>
              <w:rPr>
                <w:color w:val="000000"/>
                <w:sz w:val="20"/>
                <w:szCs w:val="20"/>
              </w:rPr>
            </w:pPr>
            <w:r>
              <w:rPr>
                <w:color w:val="000000"/>
                <w:sz w:val="20"/>
                <w:szCs w:val="20"/>
              </w:rPr>
              <w:t>2025</w:t>
            </w:r>
          </w:p>
        </w:tc>
      </w:tr>
      <w:tr w:rsidR="00E3245D" w14:paraId="2FEEB898" w14:textId="77777777" w:rsidTr="00EA78D7">
        <w:trPr>
          <w:trHeight w:val="241"/>
        </w:trPr>
        <w:tc>
          <w:tcPr>
            <w:tcW w:w="1276" w:type="dxa"/>
            <w:vMerge/>
          </w:tcPr>
          <w:p w14:paraId="06DAE164"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16057E6A" w14:textId="0EEB6D46" w:rsidR="00E3245D" w:rsidRDefault="00E3245D" w:rsidP="00EA78D7">
            <w:pPr>
              <w:rPr>
                <w:color w:val="000000"/>
                <w:sz w:val="20"/>
                <w:szCs w:val="20"/>
              </w:rPr>
            </w:pPr>
            <w:r>
              <w:rPr>
                <w:color w:val="000000"/>
                <w:sz w:val="20"/>
                <w:szCs w:val="20"/>
              </w:rPr>
              <w:t>April Mason</w:t>
            </w:r>
          </w:p>
        </w:tc>
        <w:tc>
          <w:tcPr>
            <w:tcW w:w="2637" w:type="dxa"/>
          </w:tcPr>
          <w:p w14:paraId="6BCF6E1D" w14:textId="11809175" w:rsidR="00E3245D" w:rsidRDefault="00E3245D" w:rsidP="00EA78D7">
            <w:pPr>
              <w:rPr>
                <w:color w:val="000000"/>
                <w:sz w:val="20"/>
                <w:szCs w:val="20"/>
              </w:rPr>
            </w:pPr>
            <w:r>
              <w:rPr>
                <w:color w:val="000000"/>
                <w:sz w:val="20"/>
                <w:szCs w:val="20"/>
              </w:rPr>
              <w:t xml:space="preserve">Chair:  Advisory Council; Ex Officio member of the board: Membership </w:t>
            </w:r>
            <w:proofErr w:type="spellStart"/>
            <w:r w:rsidR="00C44F4E">
              <w:rPr>
                <w:color w:val="000000"/>
                <w:sz w:val="20"/>
                <w:szCs w:val="20"/>
              </w:rPr>
              <w:t>Cmte</w:t>
            </w:r>
            <w:proofErr w:type="spellEnd"/>
          </w:p>
        </w:tc>
        <w:tc>
          <w:tcPr>
            <w:tcW w:w="2668" w:type="dxa"/>
          </w:tcPr>
          <w:p w14:paraId="0FC044ED" w14:textId="3E0C8CE1" w:rsidR="00E3245D" w:rsidRDefault="00E3245D" w:rsidP="00EA78D7">
            <w:pPr>
              <w:rPr>
                <w:color w:val="000000"/>
                <w:sz w:val="20"/>
                <w:szCs w:val="20"/>
              </w:rPr>
            </w:pPr>
          </w:p>
        </w:tc>
        <w:tc>
          <w:tcPr>
            <w:tcW w:w="1419" w:type="dxa"/>
          </w:tcPr>
          <w:p w14:paraId="5E20EB46" w14:textId="52064CBE" w:rsidR="00E3245D" w:rsidRDefault="00E3245D" w:rsidP="00EA78D7">
            <w:pPr>
              <w:rPr>
                <w:color w:val="000000"/>
                <w:sz w:val="20"/>
                <w:szCs w:val="20"/>
              </w:rPr>
            </w:pPr>
            <w:r>
              <w:rPr>
                <w:color w:val="000000"/>
                <w:sz w:val="20"/>
                <w:szCs w:val="20"/>
              </w:rPr>
              <w:t>n/a</w:t>
            </w:r>
          </w:p>
        </w:tc>
      </w:tr>
      <w:tr w:rsidR="00E3245D" w14:paraId="392D3C8E" w14:textId="77777777" w:rsidTr="00EA78D7">
        <w:trPr>
          <w:trHeight w:val="241"/>
        </w:trPr>
        <w:tc>
          <w:tcPr>
            <w:tcW w:w="1276" w:type="dxa"/>
            <w:vMerge/>
          </w:tcPr>
          <w:p w14:paraId="742C62BA"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65D46CA8" w14:textId="56BAE93E" w:rsidR="00E3245D" w:rsidRDefault="00E3245D" w:rsidP="00EA78D7">
            <w:pPr>
              <w:rPr>
                <w:color w:val="000000"/>
                <w:sz w:val="20"/>
                <w:szCs w:val="20"/>
              </w:rPr>
            </w:pPr>
          </w:p>
        </w:tc>
        <w:tc>
          <w:tcPr>
            <w:tcW w:w="2637" w:type="dxa"/>
          </w:tcPr>
          <w:p w14:paraId="7E26F477" w14:textId="5B92E6A8" w:rsidR="00E3245D" w:rsidRDefault="00E3245D" w:rsidP="00EA78D7">
            <w:pPr>
              <w:rPr>
                <w:color w:val="000000"/>
                <w:sz w:val="20"/>
                <w:szCs w:val="20"/>
              </w:rPr>
            </w:pPr>
          </w:p>
        </w:tc>
        <w:tc>
          <w:tcPr>
            <w:tcW w:w="2668" w:type="dxa"/>
          </w:tcPr>
          <w:p w14:paraId="377D78FC" w14:textId="6E195641" w:rsidR="00E3245D" w:rsidRDefault="00E3245D" w:rsidP="00EA78D7">
            <w:pPr>
              <w:rPr>
                <w:color w:val="000000"/>
                <w:sz w:val="20"/>
                <w:szCs w:val="20"/>
              </w:rPr>
            </w:pPr>
          </w:p>
        </w:tc>
        <w:tc>
          <w:tcPr>
            <w:tcW w:w="1419" w:type="dxa"/>
          </w:tcPr>
          <w:p w14:paraId="639729D8" w14:textId="2DA7B3E4" w:rsidR="00E3245D" w:rsidRDefault="00E3245D" w:rsidP="00EA78D7">
            <w:pPr>
              <w:rPr>
                <w:color w:val="000000"/>
                <w:sz w:val="20"/>
                <w:szCs w:val="20"/>
              </w:rPr>
            </w:pPr>
          </w:p>
        </w:tc>
      </w:tr>
      <w:tr w:rsidR="00E3245D" w14:paraId="380C780C" w14:textId="77777777" w:rsidTr="00EA78D7">
        <w:trPr>
          <w:trHeight w:val="241"/>
        </w:trPr>
        <w:tc>
          <w:tcPr>
            <w:tcW w:w="1276" w:type="dxa"/>
            <w:vMerge/>
          </w:tcPr>
          <w:p w14:paraId="197DE8D5"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0E59FF23" w14:textId="783740AC" w:rsidR="00E3245D" w:rsidRDefault="00E3245D" w:rsidP="00EA78D7">
            <w:pPr>
              <w:rPr>
                <w:color w:val="000000"/>
                <w:sz w:val="20"/>
                <w:szCs w:val="20"/>
              </w:rPr>
            </w:pPr>
          </w:p>
        </w:tc>
        <w:tc>
          <w:tcPr>
            <w:tcW w:w="2637" w:type="dxa"/>
          </w:tcPr>
          <w:p w14:paraId="2D9D8755" w14:textId="7AB902F0" w:rsidR="00E3245D" w:rsidRDefault="00E3245D" w:rsidP="00EA78D7">
            <w:pPr>
              <w:rPr>
                <w:color w:val="000000"/>
                <w:sz w:val="20"/>
                <w:szCs w:val="20"/>
              </w:rPr>
            </w:pPr>
          </w:p>
        </w:tc>
        <w:tc>
          <w:tcPr>
            <w:tcW w:w="2668" w:type="dxa"/>
          </w:tcPr>
          <w:p w14:paraId="0F5D8267" w14:textId="345EF382" w:rsidR="00E3245D" w:rsidRDefault="00E3245D" w:rsidP="00EA78D7">
            <w:pPr>
              <w:rPr>
                <w:color w:val="000000"/>
                <w:sz w:val="20"/>
                <w:szCs w:val="20"/>
              </w:rPr>
            </w:pPr>
          </w:p>
        </w:tc>
        <w:tc>
          <w:tcPr>
            <w:tcW w:w="1419" w:type="dxa"/>
          </w:tcPr>
          <w:p w14:paraId="11605794" w14:textId="26B2A627" w:rsidR="00E3245D" w:rsidRDefault="00E3245D" w:rsidP="00EA78D7">
            <w:pPr>
              <w:rPr>
                <w:color w:val="000000"/>
                <w:sz w:val="20"/>
                <w:szCs w:val="20"/>
              </w:rPr>
            </w:pPr>
          </w:p>
        </w:tc>
      </w:tr>
      <w:tr w:rsidR="00764E15" w14:paraId="13E31572" w14:textId="77777777" w:rsidTr="00EA78D7">
        <w:trPr>
          <w:trHeight w:val="241"/>
        </w:trPr>
        <w:tc>
          <w:tcPr>
            <w:tcW w:w="1276" w:type="dxa"/>
            <w:vMerge/>
          </w:tcPr>
          <w:p w14:paraId="1778DB72" w14:textId="77777777" w:rsidR="00764E15" w:rsidRDefault="00764E15" w:rsidP="00EA78D7">
            <w:pPr>
              <w:widowControl w:val="0"/>
              <w:pBdr>
                <w:top w:val="nil"/>
                <w:left w:val="nil"/>
                <w:bottom w:val="nil"/>
                <w:right w:val="nil"/>
                <w:between w:val="nil"/>
              </w:pBdr>
              <w:spacing w:line="276" w:lineRule="auto"/>
              <w:rPr>
                <w:color w:val="000000"/>
                <w:sz w:val="20"/>
                <w:szCs w:val="20"/>
              </w:rPr>
            </w:pPr>
          </w:p>
        </w:tc>
        <w:tc>
          <w:tcPr>
            <w:tcW w:w="2176" w:type="dxa"/>
          </w:tcPr>
          <w:p w14:paraId="12875F50" w14:textId="72624635" w:rsidR="00764E15" w:rsidRDefault="00764E15" w:rsidP="00EA78D7">
            <w:pPr>
              <w:rPr>
                <w:color w:val="000000"/>
                <w:sz w:val="20"/>
                <w:szCs w:val="20"/>
              </w:rPr>
            </w:pPr>
          </w:p>
        </w:tc>
        <w:tc>
          <w:tcPr>
            <w:tcW w:w="2637" w:type="dxa"/>
          </w:tcPr>
          <w:p w14:paraId="6E602AB2" w14:textId="3F2C4F0C" w:rsidR="00764E15" w:rsidRDefault="00764E15" w:rsidP="00EA78D7">
            <w:pPr>
              <w:rPr>
                <w:color w:val="000000"/>
                <w:sz w:val="20"/>
                <w:szCs w:val="20"/>
              </w:rPr>
            </w:pPr>
          </w:p>
        </w:tc>
        <w:tc>
          <w:tcPr>
            <w:tcW w:w="2668" w:type="dxa"/>
          </w:tcPr>
          <w:p w14:paraId="7A52D610" w14:textId="77777777" w:rsidR="00764E15" w:rsidRDefault="00764E15" w:rsidP="00EA78D7">
            <w:pPr>
              <w:rPr>
                <w:color w:val="000000"/>
                <w:sz w:val="20"/>
                <w:szCs w:val="20"/>
              </w:rPr>
            </w:pPr>
          </w:p>
        </w:tc>
        <w:tc>
          <w:tcPr>
            <w:tcW w:w="1419" w:type="dxa"/>
          </w:tcPr>
          <w:p w14:paraId="56EB1720" w14:textId="21E15980" w:rsidR="00764E15" w:rsidRDefault="00764E15" w:rsidP="00EA78D7">
            <w:pPr>
              <w:rPr>
                <w:color w:val="000000"/>
                <w:sz w:val="20"/>
                <w:szCs w:val="20"/>
              </w:rPr>
            </w:pPr>
          </w:p>
        </w:tc>
      </w:tr>
    </w:tbl>
    <w:p w14:paraId="7FBC4153" w14:textId="77777777" w:rsidR="0031303D" w:rsidRDefault="0031303D" w:rsidP="0031303D">
      <w:pPr>
        <w:rPr>
          <w:color w:val="000000"/>
          <w:sz w:val="20"/>
          <w:szCs w:val="20"/>
        </w:rPr>
      </w:pPr>
      <w:r>
        <w:rPr>
          <w:color w:val="000000"/>
          <w:sz w:val="20"/>
          <w:szCs w:val="20"/>
        </w:rPr>
        <w:t>*BJ Reed, Innovation &amp; Strategy Committee Member:  Advisory Council rep</w:t>
      </w:r>
    </w:p>
    <w:p w14:paraId="4CEEF7EC" w14:textId="1DD14D18" w:rsidR="0031303D" w:rsidRDefault="0031303D">
      <w:pPr>
        <w:rPr>
          <w:color w:val="000000"/>
          <w:sz w:val="20"/>
          <w:szCs w:val="20"/>
        </w:rPr>
      </w:pPr>
      <w:r>
        <w:rPr>
          <w:color w:val="000000"/>
          <w:sz w:val="20"/>
          <w:szCs w:val="20"/>
        </w:rPr>
        <w:t xml:space="preserve">*Michael </w:t>
      </w:r>
      <w:proofErr w:type="spellStart"/>
      <w:r>
        <w:rPr>
          <w:color w:val="000000"/>
          <w:sz w:val="20"/>
          <w:szCs w:val="20"/>
        </w:rPr>
        <w:t>Gealt</w:t>
      </w:r>
      <w:proofErr w:type="spellEnd"/>
      <w:r>
        <w:rPr>
          <w:color w:val="000000"/>
          <w:sz w:val="20"/>
          <w:szCs w:val="20"/>
        </w:rPr>
        <w:t>, Professional Development: Advisory Council rep</w:t>
      </w:r>
    </w:p>
    <w:sectPr w:rsidR="0031303D">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610"/>
    <w:multiLevelType w:val="hybridMultilevel"/>
    <w:tmpl w:val="40B4B2C8"/>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46313"/>
    <w:multiLevelType w:val="hybridMultilevel"/>
    <w:tmpl w:val="53CC4094"/>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D0F44"/>
    <w:multiLevelType w:val="hybridMultilevel"/>
    <w:tmpl w:val="B398604E"/>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07B19"/>
    <w:multiLevelType w:val="hybridMultilevel"/>
    <w:tmpl w:val="5C14C056"/>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315187"/>
    <w:multiLevelType w:val="hybridMultilevel"/>
    <w:tmpl w:val="1B6C5EA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35000D5A"/>
    <w:multiLevelType w:val="hybridMultilevel"/>
    <w:tmpl w:val="B6CC52EC"/>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81A48"/>
    <w:multiLevelType w:val="hybridMultilevel"/>
    <w:tmpl w:val="095457DE"/>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272F0D"/>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44536AB2"/>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485C2C19"/>
    <w:multiLevelType w:val="hybridMultilevel"/>
    <w:tmpl w:val="EE88634A"/>
    <w:lvl w:ilvl="0" w:tplc="DC5C44C2">
      <w:start w:val="1"/>
      <w:numFmt w:val="bullet"/>
      <w:lvlText w:val=""/>
      <w:lvlJc w:val="left"/>
      <w:pPr>
        <w:ind w:left="4585" w:hanging="360"/>
      </w:pPr>
      <w:rPr>
        <w:rFonts w:ascii="Symbol" w:hAnsi="Symbol" w:hint="default"/>
      </w:rPr>
    </w:lvl>
    <w:lvl w:ilvl="1" w:tplc="04090003" w:tentative="1">
      <w:start w:val="1"/>
      <w:numFmt w:val="bullet"/>
      <w:lvlText w:val="o"/>
      <w:lvlJc w:val="left"/>
      <w:pPr>
        <w:ind w:left="5305" w:hanging="360"/>
      </w:pPr>
      <w:rPr>
        <w:rFonts w:ascii="Courier New" w:hAnsi="Courier New" w:cs="Courier New" w:hint="default"/>
      </w:rPr>
    </w:lvl>
    <w:lvl w:ilvl="2" w:tplc="04090005" w:tentative="1">
      <w:start w:val="1"/>
      <w:numFmt w:val="bullet"/>
      <w:lvlText w:val=""/>
      <w:lvlJc w:val="left"/>
      <w:pPr>
        <w:ind w:left="6025" w:hanging="360"/>
      </w:pPr>
      <w:rPr>
        <w:rFonts w:ascii="Wingdings" w:hAnsi="Wingdings" w:hint="default"/>
      </w:rPr>
    </w:lvl>
    <w:lvl w:ilvl="3" w:tplc="04090001" w:tentative="1">
      <w:start w:val="1"/>
      <w:numFmt w:val="bullet"/>
      <w:lvlText w:val=""/>
      <w:lvlJc w:val="left"/>
      <w:pPr>
        <w:ind w:left="6745" w:hanging="360"/>
      </w:pPr>
      <w:rPr>
        <w:rFonts w:ascii="Symbol" w:hAnsi="Symbol" w:hint="default"/>
      </w:rPr>
    </w:lvl>
    <w:lvl w:ilvl="4" w:tplc="04090003" w:tentative="1">
      <w:start w:val="1"/>
      <w:numFmt w:val="bullet"/>
      <w:lvlText w:val="o"/>
      <w:lvlJc w:val="left"/>
      <w:pPr>
        <w:ind w:left="7465" w:hanging="360"/>
      </w:pPr>
      <w:rPr>
        <w:rFonts w:ascii="Courier New" w:hAnsi="Courier New" w:cs="Courier New" w:hint="default"/>
      </w:rPr>
    </w:lvl>
    <w:lvl w:ilvl="5" w:tplc="04090005" w:tentative="1">
      <w:start w:val="1"/>
      <w:numFmt w:val="bullet"/>
      <w:lvlText w:val=""/>
      <w:lvlJc w:val="left"/>
      <w:pPr>
        <w:ind w:left="8185" w:hanging="360"/>
      </w:pPr>
      <w:rPr>
        <w:rFonts w:ascii="Wingdings" w:hAnsi="Wingdings" w:hint="default"/>
      </w:rPr>
    </w:lvl>
    <w:lvl w:ilvl="6" w:tplc="04090001" w:tentative="1">
      <w:start w:val="1"/>
      <w:numFmt w:val="bullet"/>
      <w:lvlText w:val=""/>
      <w:lvlJc w:val="left"/>
      <w:pPr>
        <w:ind w:left="8905" w:hanging="360"/>
      </w:pPr>
      <w:rPr>
        <w:rFonts w:ascii="Symbol" w:hAnsi="Symbol" w:hint="default"/>
      </w:rPr>
    </w:lvl>
    <w:lvl w:ilvl="7" w:tplc="04090003" w:tentative="1">
      <w:start w:val="1"/>
      <w:numFmt w:val="bullet"/>
      <w:lvlText w:val="o"/>
      <w:lvlJc w:val="left"/>
      <w:pPr>
        <w:ind w:left="9625" w:hanging="360"/>
      </w:pPr>
      <w:rPr>
        <w:rFonts w:ascii="Courier New" w:hAnsi="Courier New" w:cs="Courier New" w:hint="default"/>
      </w:rPr>
    </w:lvl>
    <w:lvl w:ilvl="8" w:tplc="04090005" w:tentative="1">
      <w:start w:val="1"/>
      <w:numFmt w:val="bullet"/>
      <w:lvlText w:val=""/>
      <w:lvlJc w:val="left"/>
      <w:pPr>
        <w:ind w:left="10345" w:hanging="360"/>
      </w:pPr>
      <w:rPr>
        <w:rFonts w:ascii="Wingdings" w:hAnsi="Wingdings" w:hint="default"/>
      </w:rPr>
    </w:lvl>
  </w:abstractNum>
  <w:abstractNum w:abstractNumId="10" w15:restartNumberingAfterBreak="0">
    <w:nsid w:val="61AA7130"/>
    <w:multiLevelType w:val="hybridMultilevel"/>
    <w:tmpl w:val="4E1E47A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268C1"/>
    <w:multiLevelType w:val="hybridMultilevel"/>
    <w:tmpl w:val="F85695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6E53304"/>
    <w:multiLevelType w:val="hybridMultilevel"/>
    <w:tmpl w:val="C42436F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2666"/>
    <w:multiLevelType w:val="hybridMultilevel"/>
    <w:tmpl w:val="89806EE0"/>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1284004">
    <w:abstractNumId w:val="7"/>
  </w:num>
  <w:num w:numId="2" w16cid:durableId="491608855">
    <w:abstractNumId w:val="8"/>
  </w:num>
  <w:num w:numId="3" w16cid:durableId="409423047">
    <w:abstractNumId w:val="4"/>
  </w:num>
  <w:num w:numId="4" w16cid:durableId="817456867">
    <w:abstractNumId w:val="10"/>
  </w:num>
  <w:num w:numId="5" w16cid:durableId="1665234133">
    <w:abstractNumId w:val="11"/>
  </w:num>
  <w:num w:numId="6" w16cid:durableId="1226330615">
    <w:abstractNumId w:val="3"/>
  </w:num>
  <w:num w:numId="7" w16cid:durableId="1737316465">
    <w:abstractNumId w:val="6"/>
  </w:num>
  <w:num w:numId="8" w16cid:durableId="940601565">
    <w:abstractNumId w:val="1"/>
  </w:num>
  <w:num w:numId="9" w16cid:durableId="1375540307">
    <w:abstractNumId w:val="13"/>
  </w:num>
  <w:num w:numId="10" w16cid:durableId="1357388584">
    <w:abstractNumId w:val="0"/>
  </w:num>
  <w:num w:numId="11" w16cid:durableId="924531503">
    <w:abstractNumId w:val="2"/>
  </w:num>
  <w:num w:numId="12" w16cid:durableId="957681285">
    <w:abstractNumId w:val="5"/>
  </w:num>
  <w:num w:numId="13" w16cid:durableId="1953590914">
    <w:abstractNumId w:val="9"/>
  </w:num>
  <w:num w:numId="14" w16cid:durableId="8050467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B5"/>
    <w:rsid w:val="00002231"/>
    <w:rsid w:val="000272BF"/>
    <w:rsid w:val="0003116D"/>
    <w:rsid w:val="00036AE6"/>
    <w:rsid w:val="0004062A"/>
    <w:rsid w:val="0004233B"/>
    <w:rsid w:val="0004559D"/>
    <w:rsid w:val="00053058"/>
    <w:rsid w:val="00061F33"/>
    <w:rsid w:val="00061F3A"/>
    <w:rsid w:val="00070B66"/>
    <w:rsid w:val="00074EDB"/>
    <w:rsid w:val="00085B82"/>
    <w:rsid w:val="000B53A2"/>
    <w:rsid w:val="000B7FDA"/>
    <w:rsid w:val="000C3779"/>
    <w:rsid w:val="000D2A37"/>
    <w:rsid w:val="000E1851"/>
    <w:rsid w:val="000E7905"/>
    <w:rsid w:val="000F11FB"/>
    <w:rsid w:val="000F3961"/>
    <w:rsid w:val="00143B0E"/>
    <w:rsid w:val="001444AE"/>
    <w:rsid w:val="00165C02"/>
    <w:rsid w:val="001942EB"/>
    <w:rsid w:val="001B2E05"/>
    <w:rsid w:val="001D0C04"/>
    <w:rsid w:val="001D67FF"/>
    <w:rsid w:val="001E01FD"/>
    <w:rsid w:val="001F3E5C"/>
    <w:rsid w:val="00207981"/>
    <w:rsid w:val="00211FF3"/>
    <w:rsid w:val="00223F4E"/>
    <w:rsid w:val="00234932"/>
    <w:rsid w:val="002535A3"/>
    <w:rsid w:val="0025392C"/>
    <w:rsid w:val="002755F2"/>
    <w:rsid w:val="002934C7"/>
    <w:rsid w:val="002C4BB3"/>
    <w:rsid w:val="002D0562"/>
    <w:rsid w:val="002D7431"/>
    <w:rsid w:val="002F7A26"/>
    <w:rsid w:val="00312B67"/>
    <w:rsid w:val="0031303D"/>
    <w:rsid w:val="0031493B"/>
    <w:rsid w:val="00320018"/>
    <w:rsid w:val="00333BE1"/>
    <w:rsid w:val="00333FB8"/>
    <w:rsid w:val="00340A34"/>
    <w:rsid w:val="003457E6"/>
    <w:rsid w:val="00350135"/>
    <w:rsid w:val="003507C8"/>
    <w:rsid w:val="0035306A"/>
    <w:rsid w:val="00356C32"/>
    <w:rsid w:val="00364FD8"/>
    <w:rsid w:val="003669B8"/>
    <w:rsid w:val="00375281"/>
    <w:rsid w:val="00376178"/>
    <w:rsid w:val="0038365E"/>
    <w:rsid w:val="003A47AC"/>
    <w:rsid w:val="003A63D7"/>
    <w:rsid w:val="003A7BC0"/>
    <w:rsid w:val="003B0497"/>
    <w:rsid w:val="003B6A52"/>
    <w:rsid w:val="003B7DBC"/>
    <w:rsid w:val="003C3E3F"/>
    <w:rsid w:val="003C609C"/>
    <w:rsid w:val="003D0269"/>
    <w:rsid w:val="003D6A5E"/>
    <w:rsid w:val="003E2F6D"/>
    <w:rsid w:val="003E77D4"/>
    <w:rsid w:val="00403518"/>
    <w:rsid w:val="00410C6C"/>
    <w:rsid w:val="00421B53"/>
    <w:rsid w:val="004353E4"/>
    <w:rsid w:val="00436E5B"/>
    <w:rsid w:val="00440BA2"/>
    <w:rsid w:val="004464CE"/>
    <w:rsid w:val="00474888"/>
    <w:rsid w:val="00476107"/>
    <w:rsid w:val="004776D9"/>
    <w:rsid w:val="004A7688"/>
    <w:rsid w:val="004B2381"/>
    <w:rsid w:val="004B4BFA"/>
    <w:rsid w:val="004B79B6"/>
    <w:rsid w:val="004D18C4"/>
    <w:rsid w:val="004E35FF"/>
    <w:rsid w:val="004F4262"/>
    <w:rsid w:val="004F43F3"/>
    <w:rsid w:val="00500F22"/>
    <w:rsid w:val="005234AB"/>
    <w:rsid w:val="00530D24"/>
    <w:rsid w:val="005316B4"/>
    <w:rsid w:val="00544CF2"/>
    <w:rsid w:val="0055095C"/>
    <w:rsid w:val="00554D3A"/>
    <w:rsid w:val="00556256"/>
    <w:rsid w:val="00565DDC"/>
    <w:rsid w:val="00582714"/>
    <w:rsid w:val="005C18FA"/>
    <w:rsid w:val="005C265D"/>
    <w:rsid w:val="005D309A"/>
    <w:rsid w:val="005D41D5"/>
    <w:rsid w:val="005E792B"/>
    <w:rsid w:val="005F5877"/>
    <w:rsid w:val="00604137"/>
    <w:rsid w:val="00616DDB"/>
    <w:rsid w:val="00654028"/>
    <w:rsid w:val="0068396B"/>
    <w:rsid w:val="006A588C"/>
    <w:rsid w:val="006A5C0E"/>
    <w:rsid w:val="006A64CC"/>
    <w:rsid w:val="006B4172"/>
    <w:rsid w:val="006C7D98"/>
    <w:rsid w:val="006E2AEC"/>
    <w:rsid w:val="006E6373"/>
    <w:rsid w:val="006E7B11"/>
    <w:rsid w:val="007042F4"/>
    <w:rsid w:val="00704360"/>
    <w:rsid w:val="007067E4"/>
    <w:rsid w:val="0071025D"/>
    <w:rsid w:val="0071262F"/>
    <w:rsid w:val="007316D9"/>
    <w:rsid w:val="00744EA4"/>
    <w:rsid w:val="0075268C"/>
    <w:rsid w:val="00752E05"/>
    <w:rsid w:val="00764E15"/>
    <w:rsid w:val="00772C3E"/>
    <w:rsid w:val="00785B4B"/>
    <w:rsid w:val="0079731B"/>
    <w:rsid w:val="007A353B"/>
    <w:rsid w:val="007A61DC"/>
    <w:rsid w:val="007A6909"/>
    <w:rsid w:val="007B0841"/>
    <w:rsid w:val="007C4FCE"/>
    <w:rsid w:val="007C54FF"/>
    <w:rsid w:val="007C6B1E"/>
    <w:rsid w:val="007D2EF6"/>
    <w:rsid w:val="007D5056"/>
    <w:rsid w:val="007D6ACF"/>
    <w:rsid w:val="007E5CC8"/>
    <w:rsid w:val="008052B5"/>
    <w:rsid w:val="0081486B"/>
    <w:rsid w:val="00822D61"/>
    <w:rsid w:val="00833EFD"/>
    <w:rsid w:val="00844F6F"/>
    <w:rsid w:val="00861638"/>
    <w:rsid w:val="00881DCD"/>
    <w:rsid w:val="008925C3"/>
    <w:rsid w:val="00894135"/>
    <w:rsid w:val="00894368"/>
    <w:rsid w:val="008B2AB5"/>
    <w:rsid w:val="008F60EF"/>
    <w:rsid w:val="0090473D"/>
    <w:rsid w:val="00933316"/>
    <w:rsid w:val="00942741"/>
    <w:rsid w:val="009461DC"/>
    <w:rsid w:val="009772D6"/>
    <w:rsid w:val="00981773"/>
    <w:rsid w:val="009B0E50"/>
    <w:rsid w:val="009B203E"/>
    <w:rsid w:val="009C0369"/>
    <w:rsid w:val="009C344F"/>
    <w:rsid w:val="009F3B0F"/>
    <w:rsid w:val="00A13BE9"/>
    <w:rsid w:val="00A1550E"/>
    <w:rsid w:val="00A25FA6"/>
    <w:rsid w:val="00A33364"/>
    <w:rsid w:val="00A35795"/>
    <w:rsid w:val="00A357B7"/>
    <w:rsid w:val="00A37D5C"/>
    <w:rsid w:val="00A46193"/>
    <w:rsid w:val="00A56B29"/>
    <w:rsid w:val="00A613F8"/>
    <w:rsid w:val="00A66D2B"/>
    <w:rsid w:val="00A676F2"/>
    <w:rsid w:val="00A7625C"/>
    <w:rsid w:val="00A76857"/>
    <w:rsid w:val="00A84584"/>
    <w:rsid w:val="00A8798B"/>
    <w:rsid w:val="00A93949"/>
    <w:rsid w:val="00A975BB"/>
    <w:rsid w:val="00AA223D"/>
    <w:rsid w:val="00AA306F"/>
    <w:rsid w:val="00AB2696"/>
    <w:rsid w:val="00AC1D54"/>
    <w:rsid w:val="00AC3400"/>
    <w:rsid w:val="00AC4D4C"/>
    <w:rsid w:val="00AC6F73"/>
    <w:rsid w:val="00AD5BFE"/>
    <w:rsid w:val="00AE33E7"/>
    <w:rsid w:val="00AE6213"/>
    <w:rsid w:val="00B1229B"/>
    <w:rsid w:val="00B26F14"/>
    <w:rsid w:val="00B30240"/>
    <w:rsid w:val="00B33362"/>
    <w:rsid w:val="00B7491B"/>
    <w:rsid w:val="00B75A17"/>
    <w:rsid w:val="00B75AD6"/>
    <w:rsid w:val="00BB6DEE"/>
    <w:rsid w:val="00BB7C4B"/>
    <w:rsid w:val="00BC62C0"/>
    <w:rsid w:val="00BC79F2"/>
    <w:rsid w:val="00BD0A50"/>
    <w:rsid w:val="00BD391B"/>
    <w:rsid w:val="00BD6605"/>
    <w:rsid w:val="00BF6228"/>
    <w:rsid w:val="00C2610C"/>
    <w:rsid w:val="00C44F4E"/>
    <w:rsid w:val="00C5070A"/>
    <w:rsid w:val="00C53242"/>
    <w:rsid w:val="00C63DB7"/>
    <w:rsid w:val="00C8776B"/>
    <w:rsid w:val="00C90DEA"/>
    <w:rsid w:val="00C91A49"/>
    <w:rsid w:val="00C9372A"/>
    <w:rsid w:val="00C950D7"/>
    <w:rsid w:val="00CA486D"/>
    <w:rsid w:val="00CB477C"/>
    <w:rsid w:val="00CD5159"/>
    <w:rsid w:val="00CE37F0"/>
    <w:rsid w:val="00CF4F00"/>
    <w:rsid w:val="00CF7F99"/>
    <w:rsid w:val="00D07B0B"/>
    <w:rsid w:val="00D10FFC"/>
    <w:rsid w:val="00D13693"/>
    <w:rsid w:val="00D2600C"/>
    <w:rsid w:val="00D31172"/>
    <w:rsid w:val="00D376DC"/>
    <w:rsid w:val="00D37A33"/>
    <w:rsid w:val="00D37F2F"/>
    <w:rsid w:val="00D50073"/>
    <w:rsid w:val="00D504CE"/>
    <w:rsid w:val="00D569D4"/>
    <w:rsid w:val="00D67412"/>
    <w:rsid w:val="00D70C08"/>
    <w:rsid w:val="00D76AAA"/>
    <w:rsid w:val="00DA58DB"/>
    <w:rsid w:val="00DA6478"/>
    <w:rsid w:val="00DB4147"/>
    <w:rsid w:val="00DC126F"/>
    <w:rsid w:val="00DD2E24"/>
    <w:rsid w:val="00DE595B"/>
    <w:rsid w:val="00DF3C8A"/>
    <w:rsid w:val="00DF4002"/>
    <w:rsid w:val="00E0229C"/>
    <w:rsid w:val="00E1223B"/>
    <w:rsid w:val="00E210E5"/>
    <w:rsid w:val="00E27D13"/>
    <w:rsid w:val="00E3245D"/>
    <w:rsid w:val="00E45386"/>
    <w:rsid w:val="00E4559A"/>
    <w:rsid w:val="00E6543E"/>
    <w:rsid w:val="00E84984"/>
    <w:rsid w:val="00E96052"/>
    <w:rsid w:val="00EB3096"/>
    <w:rsid w:val="00EC23CB"/>
    <w:rsid w:val="00ED74AF"/>
    <w:rsid w:val="00ED782C"/>
    <w:rsid w:val="00F0162A"/>
    <w:rsid w:val="00F20198"/>
    <w:rsid w:val="00F2524F"/>
    <w:rsid w:val="00F418F6"/>
    <w:rsid w:val="00F473F3"/>
    <w:rsid w:val="00F625F5"/>
    <w:rsid w:val="00F72005"/>
    <w:rsid w:val="00F85698"/>
    <w:rsid w:val="00F8658C"/>
    <w:rsid w:val="00F95B20"/>
    <w:rsid w:val="00F95C35"/>
    <w:rsid w:val="00F968DB"/>
    <w:rsid w:val="00FB3FC0"/>
    <w:rsid w:val="00FC14A1"/>
    <w:rsid w:val="00FC20DF"/>
    <w:rsid w:val="00FC22AB"/>
    <w:rsid w:val="00FD3D9C"/>
    <w:rsid w:val="00FD4594"/>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2C"/>
  <w15:docId w15:val="{5324E74B-4E17-DD48-8D76-BB2D25F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2464">
      <w:bodyDiv w:val="1"/>
      <w:marLeft w:val="0"/>
      <w:marRight w:val="0"/>
      <w:marTop w:val="0"/>
      <w:marBottom w:val="0"/>
      <w:divBdr>
        <w:top w:val="none" w:sz="0" w:space="0" w:color="auto"/>
        <w:left w:val="none" w:sz="0" w:space="0" w:color="auto"/>
        <w:bottom w:val="none" w:sz="0" w:space="0" w:color="auto"/>
        <w:right w:val="none" w:sz="0" w:space="0" w:color="auto"/>
      </w:divBdr>
    </w:div>
    <w:div w:id="602685506">
      <w:bodyDiv w:val="1"/>
      <w:marLeft w:val="0"/>
      <w:marRight w:val="0"/>
      <w:marTop w:val="0"/>
      <w:marBottom w:val="0"/>
      <w:divBdr>
        <w:top w:val="none" w:sz="0" w:space="0" w:color="auto"/>
        <w:left w:val="none" w:sz="0" w:space="0" w:color="auto"/>
        <w:bottom w:val="none" w:sz="0" w:space="0" w:color="auto"/>
        <w:right w:val="none" w:sz="0" w:space="0" w:color="auto"/>
      </w:divBdr>
    </w:div>
    <w:div w:id="685054703">
      <w:bodyDiv w:val="1"/>
      <w:marLeft w:val="0"/>
      <w:marRight w:val="0"/>
      <w:marTop w:val="0"/>
      <w:marBottom w:val="0"/>
      <w:divBdr>
        <w:top w:val="none" w:sz="0" w:space="0" w:color="auto"/>
        <w:left w:val="none" w:sz="0" w:space="0" w:color="auto"/>
        <w:bottom w:val="none" w:sz="0" w:space="0" w:color="auto"/>
        <w:right w:val="none" w:sz="0" w:space="0" w:color="auto"/>
      </w:divBdr>
    </w:div>
    <w:div w:id="1022245243">
      <w:bodyDiv w:val="1"/>
      <w:marLeft w:val="0"/>
      <w:marRight w:val="0"/>
      <w:marTop w:val="0"/>
      <w:marBottom w:val="0"/>
      <w:divBdr>
        <w:top w:val="none" w:sz="0" w:space="0" w:color="auto"/>
        <w:left w:val="none" w:sz="0" w:space="0" w:color="auto"/>
        <w:bottom w:val="none" w:sz="0" w:space="0" w:color="auto"/>
        <w:right w:val="none" w:sz="0" w:space="0" w:color="auto"/>
      </w:divBdr>
    </w:div>
    <w:div w:id="1146433216">
      <w:bodyDiv w:val="1"/>
      <w:marLeft w:val="0"/>
      <w:marRight w:val="0"/>
      <w:marTop w:val="0"/>
      <w:marBottom w:val="0"/>
      <w:divBdr>
        <w:top w:val="none" w:sz="0" w:space="0" w:color="auto"/>
        <w:left w:val="none" w:sz="0" w:space="0" w:color="auto"/>
        <w:bottom w:val="none" w:sz="0" w:space="0" w:color="auto"/>
        <w:right w:val="none" w:sz="0" w:space="0" w:color="auto"/>
      </w:divBdr>
    </w:div>
    <w:div w:id="1215579452">
      <w:bodyDiv w:val="1"/>
      <w:marLeft w:val="0"/>
      <w:marRight w:val="0"/>
      <w:marTop w:val="0"/>
      <w:marBottom w:val="0"/>
      <w:divBdr>
        <w:top w:val="none" w:sz="0" w:space="0" w:color="auto"/>
        <w:left w:val="none" w:sz="0" w:space="0" w:color="auto"/>
        <w:bottom w:val="none" w:sz="0" w:space="0" w:color="auto"/>
        <w:right w:val="none" w:sz="0" w:space="0" w:color="auto"/>
      </w:divBdr>
    </w:div>
    <w:div w:id="1364942800">
      <w:bodyDiv w:val="1"/>
      <w:marLeft w:val="0"/>
      <w:marRight w:val="0"/>
      <w:marTop w:val="0"/>
      <w:marBottom w:val="0"/>
      <w:divBdr>
        <w:top w:val="none" w:sz="0" w:space="0" w:color="auto"/>
        <w:left w:val="none" w:sz="0" w:space="0" w:color="auto"/>
        <w:bottom w:val="none" w:sz="0" w:space="0" w:color="auto"/>
        <w:right w:val="none" w:sz="0" w:space="0" w:color="auto"/>
      </w:divBdr>
    </w:div>
    <w:div w:id="161953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59074588?pwd=R1J0VGNFM0l2Z3RGRmxUVWVCOVJzUT09" TargetMode="External"/><Relationship Id="rId13" Type="http://schemas.openxmlformats.org/officeDocument/2006/relationships/hyperlink" Target="https://docs.google.com/document/d/1YP4pvHxrrw5Up11z5PUjWIsmTvsZyy0o/ed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drive.google.com/file/d/1v1Lkl0eLfU-bHNbQFtuJJNi0Y4XwQDAs/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2web.zoom.us/j/84259074588?pwd=R1J0VGNFM0l2Z3RGRmxUVWVCOVJzUT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j_6i2U239dnQ0tDRTZAsJ3D69Ryy_emC/edit" TargetMode="External"/><Relationship Id="rId5" Type="http://schemas.openxmlformats.org/officeDocument/2006/relationships/settings" Target="settings.xml"/><Relationship Id="rId15" Type="http://schemas.openxmlformats.org/officeDocument/2006/relationships/hyperlink" Target="https://drive.google.com/file/d/16bjB0iPb30qW2hCd2DbLdbucc8yMtWLr/view" TargetMode="External"/><Relationship Id="rId10" Type="http://schemas.openxmlformats.org/officeDocument/2006/relationships/hyperlink" Target="https://drive.google.com/drive/u/4/folders/1yIJt_YVUUeAva_ZZp4wO8Q8mQgCij53v" TargetMode="External"/><Relationship Id="rId4" Type="http://schemas.openxmlformats.org/officeDocument/2006/relationships/styles" Target="styles.xml"/><Relationship Id="rId9" Type="http://schemas.openxmlformats.org/officeDocument/2006/relationships/hyperlink" Target="https://docs.google.com/document/d/1woUc_m9FUKrP0mqlH4PLmcHNsN0RXVob/edit" TargetMode="External"/><Relationship Id="rId14" Type="http://schemas.openxmlformats.org/officeDocument/2006/relationships/hyperlink" Target="https://drive.google.com/file/d/1qfSM9r0pEYKAOBm1Icz2EwP4Y1myjOMO/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FYcK7hW1oV6/nIH8BYkr7slzNQ==">AMUW2mW8jNJh6A1gZSjuIMT7zd6pvtyOiP4oO7zUzQqaVs4zvnbLfDQx5+b7my52VbRWMato2cE0F56OAEnaE+nrGgeArBvZhpYwtQTGC/7LWyFK9w4vkwU6G+rsLrvgO5b9+8hdQGe5</go:docsCustomData>
</go:gDocsCustomXmlDataStorage>
</file>

<file path=customXml/itemProps1.xml><?xml version="1.0" encoding="utf-8"?>
<ds:datastoreItem xmlns:ds="http://schemas.openxmlformats.org/officeDocument/2006/customXml" ds:itemID="{11FC7440-DFA2-8F4C-B1A4-C0431469E5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5</cp:revision>
  <cp:lastPrinted>2022-10-05T16:46:00Z</cp:lastPrinted>
  <dcterms:created xsi:type="dcterms:W3CDTF">2022-10-05T16:47:00Z</dcterms:created>
  <dcterms:modified xsi:type="dcterms:W3CDTF">2022-10-06T16:24:00Z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