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4875" w14:textId="3B005B6E" w:rsidR="008052B5" w:rsidRDefault="00A86628">
      <w:pPr>
        <w:spacing w:after="120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5E0F" wp14:editId="5D84D69B">
                <wp:simplePos x="0" y="0"/>
                <wp:positionH relativeFrom="column">
                  <wp:posOffset>-54978</wp:posOffset>
                </wp:positionH>
                <wp:positionV relativeFrom="paragraph">
                  <wp:posOffset>-124160</wp:posOffset>
                </wp:positionV>
                <wp:extent cx="3426594" cy="567890"/>
                <wp:effectExtent l="0" t="0" r="15240" b="16510"/>
                <wp:wrapNone/>
                <wp:docPr id="404758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0D0AB" w14:textId="6A8515A4" w:rsidR="00A86628" w:rsidRDefault="00A866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1949" wp14:editId="1582BDCB">
                                  <wp:extent cx="3231515" cy="469900"/>
                                  <wp:effectExtent l="0" t="0" r="0" b="0"/>
                                  <wp:docPr id="851032302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1032302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E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35pt;margin-top:-9.8pt;width:269.8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" fillcolor="white [3201]" strokeweight=".5pt">
                <v:textbox>
                  <w:txbxContent>
                    <w:p w14:paraId="7780D0AB" w14:textId="6A8515A4" w:rsidR="00A86628" w:rsidRDefault="00A86628">
                      <w:r>
                        <w:rPr>
                          <w:noProof/>
                        </w:rPr>
                        <w:drawing>
                          <wp:inline distT="0" distB="0" distL="0" distR="0" wp14:anchorId="0E9C1949" wp14:editId="1582BDCB">
                            <wp:extent cx="3231515" cy="469900"/>
                            <wp:effectExtent l="0" t="0" r="0" b="0"/>
                            <wp:docPr id="851032302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1032302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46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3E8333" w14:textId="437B414E" w:rsidR="00A86628" w:rsidRDefault="00A86628" w:rsidP="00D504CE">
      <w:pPr>
        <w:spacing w:after="120"/>
        <w:rPr>
          <w:b/>
          <w:color w:val="000000"/>
        </w:rPr>
      </w:pPr>
    </w:p>
    <w:p w14:paraId="4CC1F7B1" w14:textId="5F9ABAE2" w:rsidR="00A86628" w:rsidRPr="00A86628" w:rsidRDefault="00A86628" w:rsidP="00D504CE">
      <w:pPr>
        <w:spacing w:after="120"/>
        <w:rPr>
          <w:b/>
          <w:color w:val="0030C4"/>
          <w:sz w:val="36"/>
          <w:szCs w:val="36"/>
        </w:rPr>
      </w:pPr>
      <w:r w:rsidRPr="00A86628">
        <w:rPr>
          <w:b/>
          <w:color w:val="0030C4"/>
          <w:sz w:val="36"/>
          <w:szCs w:val="36"/>
        </w:rPr>
        <w:t xml:space="preserve">ACAO Board of Directors Meeting </w:t>
      </w:r>
      <w:r w:rsidR="00B20A77">
        <w:rPr>
          <w:b/>
          <w:color w:val="0030C4"/>
          <w:sz w:val="36"/>
          <w:szCs w:val="36"/>
        </w:rPr>
        <w:t>Minutes</w:t>
      </w:r>
    </w:p>
    <w:p w14:paraId="623899E7" w14:textId="4E44247C" w:rsidR="00483586" w:rsidRPr="00BB514A" w:rsidRDefault="00C81CCA" w:rsidP="00D504CE">
      <w:pPr>
        <w:spacing w:after="120"/>
        <w:rPr>
          <w:color w:val="2E74B5" w:themeColor="accent1" w:themeShade="BF"/>
          <w:sz w:val="21"/>
          <w:szCs w:val="21"/>
        </w:rPr>
      </w:pPr>
      <w:r>
        <w:rPr>
          <w:b/>
          <w:color w:val="000000"/>
        </w:rPr>
        <w:t>August</w:t>
      </w:r>
      <w:r w:rsidR="00753FD0"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2,</w:t>
      </w:r>
      <w:r w:rsidR="00A1550E">
        <w:rPr>
          <w:b/>
          <w:color w:val="000000"/>
        </w:rPr>
        <w:t xml:space="preserve"> 202</w:t>
      </w:r>
      <w:r w:rsidR="00074296">
        <w:rPr>
          <w:b/>
          <w:color w:val="000000"/>
        </w:rPr>
        <w:t>3</w:t>
      </w:r>
      <w:r w:rsidR="00D504CE">
        <w:rPr>
          <w:b/>
          <w:color w:val="000000"/>
        </w:rPr>
        <w:t xml:space="preserve">, </w:t>
      </w:r>
      <w:r>
        <w:rPr>
          <w:b/>
          <w:color w:val="000000"/>
        </w:rPr>
        <w:t>1</w:t>
      </w:r>
      <w:r w:rsidR="00753FD0">
        <w:rPr>
          <w:b/>
          <w:color w:val="000000"/>
        </w:rPr>
        <w:t xml:space="preserve">2:00 – </w:t>
      </w:r>
      <w:r>
        <w:rPr>
          <w:b/>
          <w:color w:val="000000"/>
        </w:rPr>
        <w:t>1</w:t>
      </w:r>
      <w:r w:rsidR="00753FD0">
        <w:rPr>
          <w:b/>
          <w:color w:val="000000"/>
        </w:rPr>
        <w:t>:00 pm</w:t>
      </w:r>
      <w:r w:rsidR="00D504CE">
        <w:br/>
      </w:r>
      <w:r w:rsidR="00483586" w:rsidRPr="00483586">
        <w:rPr>
          <w:color w:val="2E74B5" w:themeColor="accent1" w:themeShade="BF"/>
          <w:sz w:val="21"/>
          <w:szCs w:val="21"/>
        </w:rPr>
        <w:t>https://us02web.zoom.us/j/82529646331?pwd=YXFnWEwvOU5DQVAvWHY1aGMrYjcvUT09</w:t>
      </w:r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1017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80"/>
        <w:gridCol w:w="1890"/>
        <w:gridCol w:w="1170"/>
        <w:gridCol w:w="2160"/>
        <w:gridCol w:w="810"/>
      </w:tblGrid>
      <w:tr w:rsidR="008052B5" w14:paraId="4B74EEBD" w14:textId="77777777" w:rsidTr="00E47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35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89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170" w:type="dxa"/>
          </w:tcPr>
          <w:p w14:paraId="30EEF6FA" w14:textId="0F123336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A85B148" w14:textId="100A8127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5EEF68A" w14:textId="33F1929C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2B5" w14:paraId="4928E9D6" w14:textId="77777777" w:rsidTr="00E47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170" w:type="dxa"/>
          </w:tcPr>
          <w:p w14:paraId="3A5B5796" w14:textId="160FE243" w:rsidR="008052B5" w:rsidRPr="00B20A77" w:rsidRDefault="008052B5" w:rsidP="00B20A77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1170" w:type="dxa"/>
          </w:tcPr>
          <w:p w14:paraId="5E6DAC27" w14:textId="7AE5DB9E" w:rsidR="008052B5" w:rsidRPr="00E47579" w:rsidRDefault="008052B5" w:rsidP="00B20A77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0724C94" w14:textId="5ED9EFC4" w:rsidR="008052B5" w:rsidRDefault="001325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Robyn Parker</w:t>
            </w:r>
          </w:p>
        </w:tc>
        <w:tc>
          <w:tcPr>
            <w:tcW w:w="810" w:type="dxa"/>
          </w:tcPr>
          <w:p w14:paraId="2BF09FA3" w14:textId="43285F4C" w:rsidR="008052B5" w:rsidRPr="00B20A77" w:rsidRDefault="00B20A77" w:rsidP="00B2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20A77">
              <w:rPr>
                <w:color w:val="000000"/>
                <w:sz w:val="22"/>
                <w:szCs w:val="22"/>
              </w:rPr>
              <w:t>x</w:t>
            </w:r>
          </w:p>
        </w:tc>
      </w:tr>
      <w:tr w:rsidR="00822D61" w14:paraId="3513DD9F" w14:textId="77777777" w:rsidTr="00E47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9F845E" w14:textId="55E21460" w:rsidR="00822D61" w:rsidRDefault="00C81C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1170" w:type="dxa"/>
          </w:tcPr>
          <w:p w14:paraId="1FA5EAE2" w14:textId="6F11EEC8" w:rsidR="00822D61" w:rsidRPr="00753FD0" w:rsidRDefault="00B20A77" w:rsidP="00B2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3B30A6AF" w14:textId="5FDCA65A" w:rsidR="00822D61" w:rsidRDefault="0060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1170" w:type="dxa"/>
          </w:tcPr>
          <w:p w14:paraId="54776575" w14:textId="4F60B673" w:rsidR="00822D61" w:rsidRPr="00B20A77" w:rsidRDefault="00822D61" w:rsidP="00B20A77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37C2A33" w14:textId="3C87DC8E" w:rsidR="00822D61" w:rsidRDefault="001325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Sacha Kopp</w:t>
            </w:r>
          </w:p>
        </w:tc>
        <w:tc>
          <w:tcPr>
            <w:tcW w:w="810" w:type="dxa"/>
          </w:tcPr>
          <w:p w14:paraId="4D6BA132" w14:textId="3A19F74C" w:rsidR="00822D61" w:rsidRPr="00B20A77" w:rsidRDefault="00B20A77" w:rsidP="00B2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9D030A" w14:paraId="1163776E" w14:textId="77777777" w:rsidTr="00E47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629EA29" w14:textId="23C85634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170" w:type="dxa"/>
          </w:tcPr>
          <w:p w14:paraId="21091916" w14:textId="1E0258D5" w:rsidR="009D030A" w:rsidRPr="00C81CCA" w:rsidRDefault="00B20A77" w:rsidP="00B2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751433EF" w14:textId="77777777" w:rsidR="009D030A" w:rsidRPr="00B20A77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/>
                <w:sz w:val="22"/>
                <w:szCs w:val="22"/>
              </w:rPr>
            </w:pPr>
            <w:r w:rsidRPr="00B20A77">
              <w:rPr>
                <w:strike/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1170" w:type="dxa"/>
          </w:tcPr>
          <w:p w14:paraId="23195AF3" w14:textId="4D69ECBB" w:rsidR="009D030A" w:rsidRPr="00124660" w:rsidRDefault="009D030A" w:rsidP="00C81CC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C2F153" w14:textId="4B12AA47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B0B6D9" w14:textId="6464B4F8" w:rsidR="009D030A" w:rsidRPr="00E47579" w:rsidRDefault="009D030A" w:rsidP="00C81CC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9D030A" w14:paraId="564932E6" w14:textId="77777777" w:rsidTr="00E47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FE96D36" w14:textId="56429321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170" w:type="dxa"/>
          </w:tcPr>
          <w:p w14:paraId="290F7793" w14:textId="5B16A5B0" w:rsidR="009D030A" w:rsidRPr="00753FD0" w:rsidRDefault="00B20A77" w:rsidP="00B2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516B1CC4" w14:textId="77777777" w:rsidR="009D030A" w:rsidRDefault="009D030A" w:rsidP="009D0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1170" w:type="dxa"/>
          </w:tcPr>
          <w:p w14:paraId="153B674B" w14:textId="4C4442D4" w:rsidR="009D030A" w:rsidRPr="00B20A77" w:rsidRDefault="009D030A" w:rsidP="00B20A77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F664CA" w14:textId="41001603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61856A3B" w14:textId="77777777" w:rsidR="009D030A" w:rsidRPr="00D504CE" w:rsidRDefault="009D030A" w:rsidP="009D0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6675A9EB" w14:textId="77777777" w:rsidTr="00E47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13276BF" w14:textId="6B1EA516" w:rsidR="009D030A" w:rsidRPr="00822D61" w:rsidRDefault="00C81CCA" w:rsidP="009D030A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bCs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1170" w:type="dxa"/>
          </w:tcPr>
          <w:p w14:paraId="18026B62" w14:textId="0EDF47A1" w:rsidR="009D030A" w:rsidRPr="00B20A77" w:rsidRDefault="00B20A77" w:rsidP="00B2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20A7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2FDE5AF4" w14:textId="09FC56F8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1170" w:type="dxa"/>
          </w:tcPr>
          <w:p w14:paraId="00542001" w14:textId="15E13B6C" w:rsidR="009D030A" w:rsidRPr="00E47579" w:rsidRDefault="009D030A" w:rsidP="00B20A77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5C8647" w14:textId="77777777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16982950" w14:textId="77777777" w:rsid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18A92CB4" w14:textId="77777777" w:rsidTr="00E47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B047DA1" w14:textId="77777777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1170" w:type="dxa"/>
          </w:tcPr>
          <w:p w14:paraId="06545A7D" w14:textId="0DFA7823" w:rsidR="009D030A" w:rsidRPr="009D030A" w:rsidRDefault="00B20A77" w:rsidP="00B2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6D202E72" w14:textId="29EC66EB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1170" w:type="dxa"/>
          </w:tcPr>
          <w:p w14:paraId="06A2BEBC" w14:textId="638E8BC6" w:rsidR="009D030A" w:rsidRPr="00B20A77" w:rsidRDefault="00B20A77" w:rsidP="00B2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20A7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2C7BD464" w14:textId="77777777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258FCC9B" w14:textId="77777777" w:rsidR="009D030A" w:rsidRDefault="009D030A" w:rsidP="009D0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48746877" w14:textId="77777777" w:rsidTr="00E47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D24B96D" w14:textId="25B5D0A9" w:rsidR="009D030A" w:rsidRPr="00606ECE" w:rsidRDefault="00C81CCA" w:rsidP="009D030A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 w:val="0"/>
                <w:bCs/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b w:val="0"/>
                <w:bCs/>
                <w:color w:val="000000"/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1170" w:type="dxa"/>
          </w:tcPr>
          <w:p w14:paraId="74EA61BD" w14:textId="7C651BF5" w:rsidR="009D030A" w:rsidRPr="00B20A77" w:rsidRDefault="009D030A" w:rsidP="00B20A77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5EB47303" w14:textId="64E54F2E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Sophia </w:t>
            </w:r>
            <w:proofErr w:type="spellStart"/>
            <w:r>
              <w:rPr>
                <w:color w:val="000000"/>
                <w:sz w:val="22"/>
                <w:szCs w:val="22"/>
              </w:rPr>
              <w:t>Maggelakis</w:t>
            </w:r>
            <w:proofErr w:type="spellEnd"/>
          </w:p>
        </w:tc>
        <w:tc>
          <w:tcPr>
            <w:tcW w:w="1170" w:type="dxa"/>
          </w:tcPr>
          <w:p w14:paraId="4BAD34E6" w14:textId="6E9529C8" w:rsidR="009D030A" w:rsidRPr="00B20A77" w:rsidRDefault="00B20A77" w:rsidP="00B2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20A7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4ED32A3B" w14:textId="540E586A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1607E8A3" w14:textId="77777777" w:rsidR="009D030A" w:rsidRDefault="009D030A" w:rsidP="009D0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0B68AC5D" w14:textId="77777777" w:rsidTr="00E47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4D8805D" w14:textId="053A385D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1170" w:type="dxa"/>
          </w:tcPr>
          <w:p w14:paraId="70C12F2C" w14:textId="4DEE708D" w:rsidR="009D030A" w:rsidRPr="00B20A77" w:rsidRDefault="009D030A" w:rsidP="00B20A77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3E3B9E73" w14:textId="173B38C7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Servet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Yatin</w:t>
            </w:r>
            <w:proofErr w:type="spellEnd"/>
          </w:p>
        </w:tc>
        <w:tc>
          <w:tcPr>
            <w:tcW w:w="1170" w:type="dxa"/>
          </w:tcPr>
          <w:p w14:paraId="103A782C" w14:textId="194C16E3" w:rsidR="009D030A" w:rsidRPr="00E47579" w:rsidRDefault="009D030A" w:rsidP="00B20A77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20F405" w14:textId="3D0F677A" w:rsidR="009D030A" w:rsidRDefault="009D030A" w:rsidP="009D0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</w:t>
            </w:r>
            <w:proofErr w:type="gramStart"/>
            <w:r>
              <w:rPr>
                <w:color w:val="000000"/>
                <w:sz w:val="22"/>
                <w:szCs w:val="22"/>
              </w:rPr>
              <w:t>Adv  (</w:t>
            </w:r>
            <w:proofErr w:type="gramEnd"/>
            <w:r>
              <w:rPr>
                <w:color w:val="000000"/>
                <w:sz w:val="22"/>
                <w:szCs w:val="22"/>
              </w:rPr>
              <w:t>nv)</w:t>
            </w:r>
          </w:p>
        </w:tc>
        <w:tc>
          <w:tcPr>
            <w:tcW w:w="810" w:type="dxa"/>
          </w:tcPr>
          <w:p w14:paraId="413E3AF5" w14:textId="72753D56" w:rsidR="009D030A" w:rsidRPr="00B20A77" w:rsidRDefault="009D030A" w:rsidP="00B20A77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9D030A" w14:paraId="57D94A8F" w14:textId="77777777" w:rsidTr="00E47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9A919B7" w14:textId="10CE4AD8" w:rsidR="009D030A" w:rsidRDefault="009D030A" w:rsidP="009D03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1170" w:type="dxa"/>
          </w:tcPr>
          <w:p w14:paraId="774C6894" w14:textId="40EE4EF7" w:rsidR="009D030A" w:rsidRPr="00E47579" w:rsidRDefault="009D030A" w:rsidP="00B20A77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4954F392" w14:textId="5BB8742D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Amy </w:t>
            </w:r>
            <w:proofErr w:type="spellStart"/>
            <w:r>
              <w:rPr>
                <w:color w:val="000000"/>
                <w:sz w:val="22"/>
                <w:szCs w:val="22"/>
              </w:rPr>
              <w:t>Rell</w:t>
            </w:r>
            <w:proofErr w:type="spellEnd"/>
          </w:p>
        </w:tc>
        <w:tc>
          <w:tcPr>
            <w:tcW w:w="1170" w:type="dxa"/>
          </w:tcPr>
          <w:p w14:paraId="5B1100FA" w14:textId="211F6FA9" w:rsidR="009D030A" w:rsidRPr="00E47579" w:rsidRDefault="009D030A" w:rsidP="00B20A77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5F67F7" w14:textId="7982A2E3" w:rsidR="009D030A" w:rsidRDefault="009D030A" w:rsidP="009D0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>nv)</w:t>
            </w:r>
          </w:p>
        </w:tc>
        <w:tc>
          <w:tcPr>
            <w:tcW w:w="810" w:type="dxa"/>
          </w:tcPr>
          <w:p w14:paraId="05242CDA" w14:textId="77777777" w:rsidR="009D030A" w:rsidRPr="00B20A77" w:rsidRDefault="009D030A" w:rsidP="00B20A77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69EE7ED2" w14:textId="5DA38B7B" w:rsidR="000C6FA8" w:rsidRPr="00F43ABB" w:rsidRDefault="00772C3E" w:rsidP="00F43ABB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52253E90" w14:textId="77777777" w:rsidR="000C6FA8" w:rsidRPr="001444AE" w:rsidRDefault="000C6FA8" w:rsidP="0003116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47C720F" w14:textId="2A59EA0A" w:rsidR="00906192" w:rsidRPr="00B20A77" w:rsidRDefault="00C81CCA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Welcome &amp; Announcements – </w:t>
      </w:r>
      <w:r w:rsidRPr="00B20A77">
        <w:rPr>
          <w:rFonts w:asciiTheme="minorHAnsi" w:hAnsiTheme="minorHAnsi" w:cstheme="minorHAnsi"/>
          <w:iCs/>
          <w:strike/>
          <w:color w:val="000000"/>
          <w:sz w:val="22"/>
          <w:szCs w:val="22"/>
        </w:rPr>
        <w:t>C. St Germain</w:t>
      </w:r>
      <w:r w:rsidR="00B20A77">
        <w:rPr>
          <w:rFonts w:asciiTheme="minorHAnsi" w:hAnsiTheme="minorHAnsi" w:cstheme="minorHAnsi"/>
          <w:iCs/>
          <w:strike/>
          <w:color w:val="000000"/>
          <w:sz w:val="22"/>
          <w:szCs w:val="22"/>
        </w:rPr>
        <w:t xml:space="preserve"> </w:t>
      </w:r>
      <w:r w:rsidR="00B20A7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D. </w:t>
      </w:r>
      <w:proofErr w:type="spellStart"/>
      <w:r w:rsidR="00B20A77">
        <w:rPr>
          <w:rFonts w:asciiTheme="minorHAnsi" w:hAnsiTheme="minorHAnsi" w:cstheme="minorHAnsi"/>
          <w:iCs/>
          <w:color w:val="000000"/>
          <w:sz w:val="22"/>
          <w:szCs w:val="22"/>
        </w:rPr>
        <w:t>Murner</w:t>
      </w:r>
      <w:proofErr w:type="spellEnd"/>
    </w:p>
    <w:p w14:paraId="3392CDE4" w14:textId="77777777" w:rsidR="00C81CCA" w:rsidRDefault="00C81CCA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99A3012" w14:textId="3A3856C7" w:rsidR="00906192" w:rsidRDefault="00906192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90619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Vote to Accept </w:t>
      </w:r>
      <w:hyperlink r:id="rId8" w:history="1">
        <w:r w:rsidR="00C81CCA" w:rsidRPr="00B928E4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June 7,</w:t>
        </w:r>
        <w:r w:rsidRPr="00B928E4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 xml:space="preserve"> 2023, Board </w:t>
        </w:r>
        <w:r w:rsidR="00C81CCA" w:rsidRPr="00B928E4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minutes.</w:t>
        </w:r>
      </w:hyperlink>
      <w:r w:rsidR="0012466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451D4E36" w14:textId="6C8BBCFF" w:rsidR="00B20A77" w:rsidRPr="00B20A77" w:rsidRDefault="00B20A77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Minutes approved by consensus.</w:t>
      </w:r>
    </w:p>
    <w:p w14:paraId="07792AC1" w14:textId="77777777" w:rsidR="00753FD0" w:rsidRDefault="00753FD0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</w:p>
    <w:p w14:paraId="3F415B08" w14:textId="4EDB26A1" w:rsidR="00C81CCA" w:rsidRPr="00B20A77" w:rsidRDefault="00C81CCA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Educause participation &amp; collaboration- update L. de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Abruna</w:t>
      </w:r>
      <w:proofErr w:type="spellEnd"/>
      <w:r w:rsidR="00B20A77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B20A77">
        <w:rPr>
          <w:rFonts w:asciiTheme="minorHAnsi" w:hAnsiTheme="minorHAnsi" w:cstheme="minorHAnsi"/>
          <w:i/>
          <w:sz w:val="22"/>
          <w:szCs w:val="22"/>
        </w:rPr>
        <w:t xml:space="preserve">L de </w:t>
      </w:r>
      <w:proofErr w:type="spellStart"/>
      <w:r w:rsidR="00B20A77">
        <w:rPr>
          <w:rFonts w:asciiTheme="minorHAnsi" w:hAnsiTheme="minorHAnsi" w:cstheme="minorHAnsi"/>
          <w:i/>
          <w:sz w:val="22"/>
          <w:szCs w:val="22"/>
        </w:rPr>
        <w:t>Abruna</w:t>
      </w:r>
      <w:proofErr w:type="spellEnd"/>
      <w:r w:rsidR="00B20A77">
        <w:rPr>
          <w:rFonts w:asciiTheme="minorHAnsi" w:hAnsiTheme="minorHAnsi" w:cstheme="minorHAnsi"/>
          <w:i/>
          <w:sz w:val="22"/>
          <w:szCs w:val="22"/>
        </w:rPr>
        <w:t xml:space="preserve"> update on Educause participation.</w:t>
      </w:r>
    </w:p>
    <w:p w14:paraId="71F79559" w14:textId="0BF3797F" w:rsidR="00B20A77" w:rsidRDefault="00B20A77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Amy, Gail,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Servet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&amp; Michael – all attending Educause</w:t>
      </w:r>
    </w:p>
    <w:p w14:paraId="3BD3005C" w14:textId="7928EBDA" w:rsidR="00B20A77" w:rsidRDefault="00B20A77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  <w:t xml:space="preserve">Michael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Carr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, Maria Woodside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Oriakhi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, Pam Stinson – volunteered to </w:t>
      </w:r>
      <w:r w:rsidR="00762B7E">
        <w:rPr>
          <w:rFonts w:asciiTheme="minorHAnsi" w:hAnsiTheme="minorHAnsi" w:cstheme="minorHAnsi"/>
          <w:i/>
          <w:sz w:val="22"/>
          <w:szCs w:val="22"/>
        </w:rPr>
        <w:t>attend.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6C28DA9" w14:textId="78B227E9" w:rsidR="00B20A77" w:rsidRDefault="00B20A77" w:rsidP="00B20A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Purpose: to introduce CAOs to Educause.  Opportunity to work with your CIO to work on instruction-based uses of technology.  BMGF looking at AI now. L. 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Abruna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will confer with J. O’Brien to see if he would like to meet us.   </w:t>
      </w:r>
      <w:r w:rsidR="00762B7E">
        <w:rPr>
          <w:rFonts w:asciiTheme="minorHAnsi" w:hAnsiTheme="minorHAnsi" w:cstheme="minorHAnsi"/>
          <w:i/>
          <w:sz w:val="22"/>
          <w:szCs w:val="22"/>
        </w:rPr>
        <w:t>Reimbursement info sent this am.  Expedited reimbursements would be appreciated.</w:t>
      </w:r>
    </w:p>
    <w:p w14:paraId="1BFA4569" w14:textId="2E73BD84" w:rsidR="00F571D1" w:rsidRPr="00762B7E" w:rsidRDefault="00B20A77" w:rsidP="00753F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6A4A4B7D" w14:textId="77AC78E8" w:rsidR="00753FD0" w:rsidRDefault="00753FD0" w:rsidP="00753F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ACE 2024 </w:t>
      </w:r>
      <w:r w:rsidR="00C81CC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collaboration &amp; update – </w:t>
      </w:r>
      <w:r w:rsidR="00C81CCA" w:rsidRPr="00762B7E">
        <w:rPr>
          <w:rFonts w:asciiTheme="minorHAnsi" w:hAnsiTheme="minorHAnsi" w:cstheme="minorHAnsi"/>
          <w:iCs/>
          <w:strike/>
          <w:color w:val="000000"/>
          <w:sz w:val="22"/>
          <w:szCs w:val="22"/>
        </w:rPr>
        <w:t>C. St Germain</w:t>
      </w:r>
      <w:r w:rsidR="00762B7E">
        <w:rPr>
          <w:rFonts w:asciiTheme="minorHAnsi" w:hAnsiTheme="minorHAnsi" w:cstheme="minorHAnsi"/>
          <w:iCs/>
          <w:strike/>
          <w:color w:val="000000"/>
          <w:sz w:val="22"/>
          <w:szCs w:val="22"/>
        </w:rPr>
        <w:t xml:space="preserve"> </w:t>
      </w:r>
      <w:r w:rsidR="00762B7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D. </w:t>
      </w:r>
      <w:proofErr w:type="spellStart"/>
      <w:r w:rsidR="00762B7E">
        <w:rPr>
          <w:rFonts w:asciiTheme="minorHAnsi" w:hAnsiTheme="minorHAnsi" w:cstheme="minorHAnsi"/>
          <w:iCs/>
          <w:color w:val="000000"/>
          <w:sz w:val="22"/>
          <w:szCs w:val="22"/>
        </w:rPr>
        <w:t>Murner</w:t>
      </w:r>
      <w:proofErr w:type="spellEnd"/>
    </w:p>
    <w:p w14:paraId="787C1FED" w14:textId="137CF5CE" w:rsidR="00762B7E" w:rsidRDefault="00762B7E" w:rsidP="00753F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St. Germain &amp; </w:t>
      </w:r>
      <w:proofErr w:type="spellStart"/>
      <w:r>
        <w:rPr>
          <w:rFonts w:asciiTheme="minorHAnsi" w:hAnsiTheme="minorHAnsi" w:cstheme="minorHAnsi"/>
          <w:i/>
          <w:color w:val="000000"/>
          <w:sz w:val="22"/>
          <w:szCs w:val="22"/>
        </w:rPr>
        <w:t>Murner</w:t>
      </w:r>
      <w:proofErr w:type="spellEnd"/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talked to ACE.  1. MOU - rework on deliverables within the MOU.  Not sure there is a clear path for the ancillary groups to ACE (NADOHE, International groups, ACAO, </w:t>
      </w:r>
      <w:proofErr w:type="spellStart"/>
      <w:r>
        <w:rPr>
          <w:rFonts w:asciiTheme="minorHAnsi" w:hAnsiTheme="minorHAnsi" w:cstheme="minorHAnsi"/>
          <w:i/>
          <w:color w:val="000000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i/>
          <w:color w:val="000000"/>
          <w:sz w:val="22"/>
          <w:szCs w:val="22"/>
        </w:rPr>
        <w:t>).  Expecting at the Presidential Summit in March to work out the details of relationships.</w:t>
      </w:r>
    </w:p>
    <w:p w14:paraId="3123DBB0" w14:textId="6A568ED9" w:rsidR="00762B7E" w:rsidRPr="00762B7E" w:rsidRDefault="00762B7E" w:rsidP="00753F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We still need to decide what to do with our own Members Business Meeting this spring for an in-person.  Need to go where the bulk of CAOs would go, or we do a virtual spring meeting.  </w:t>
      </w:r>
    </w:p>
    <w:p w14:paraId="6040BE15" w14:textId="687B751F" w:rsidR="00F571D1" w:rsidRPr="00753FD0" w:rsidRDefault="00753FD0" w:rsidP="00753F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</w:p>
    <w:p w14:paraId="30C0BDA9" w14:textId="0CF5CAF3" w:rsidR="00753FD0" w:rsidRDefault="00C81CCA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Increasing organizational relationships </w:t>
      </w:r>
    </w:p>
    <w:p w14:paraId="1DC653CC" w14:textId="14DE42B3" w:rsidR="00C81CCA" w:rsidRPr="00413521" w:rsidRDefault="00C81CCA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  <w:t>Next steps</w:t>
      </w:r>
      <w:r w:rsidR="00413521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413521">
        <w:rPr>
          <w:rFonts w:asciiTheme="minorHAnsi" w:hAnsiTheme="minorHAnsi" w:cstheme="minorHAnsi"/>
          <w:i/>
          <w:sz w:val="22"/>
          <w:szCs w:val="22"/>
        </w:rPr>
        <w:t xml:space="preserve">Who should we collaborate with?  Other orgs that we may align with?  Ex. Board chairs of orgs where they may intersect with our Town Hall topics – DEI – NADOHE.  Who else can we plug in with?  Faculty member for Harvard IEM to help get the word </w:t>
      </w:r>
      <w:proofErr w:type="gramStart"/>
      <w:r w:rsidR="00413521">
        <w:rPr>
          <w:rFonts w:asciiTheme="minorHAnsi" w:hAnsiTheme="minorHAnsi" w:cstheme="minorHAnsi"/>
          <w:i/>
          <w:sz w:val="22"/>
          <w:szCs w:val="22"/>
        </w:rPr>
        <w:t>out?</w:t>
      </w:r>
      <w:proofErr w:type="gramEnd"/>
      <w:r w:rsidR="00413521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5C0159">
        <w:rPr>
          <w:rFonts w:asciiTheme="minorHAnsi" w:hAnsiTheme="minorHAnsi" w:cstheme="minorHAnsi"/>
          <w:i/>
          <w:sz w:val="22"/>
          <w:szCs w:val="22"/>
        </w:rPr>
        <w:t>AAUA – University Administrators (J. Gonzales will be on their board &amp; will look at maybe some synergies).</w:t>
      </w:r>
    </w:p>
    <w:p w14:paraId="5A50451F" w14:textId="77777777" w:rsidR="00C81CCA" w:rsidRPr="00C81CCA" w:rsidRDefault="00C81CCA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</w:p>
    <w:p w14:paraId="4F604217" w14:textId="6B0799D7" w:rsidR="007C65E9" w:rsidRDefault="00753FD0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Committee Reports</w:t>
      </w:r>
    </w:p>
    <w:p w14:paraId="7BAB507C" w14:textId="2038547C" w:rsidR="007C65E9" w:rsidRDefault="007C65E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FCBA8FE" w14:textId="7698D019" w:rsidR="007C65E9" w:rsidRDefault="007C65E9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  <w:t xml:space="preserve">Professional Development Committee </w:t>
      </w:r>
      <w:r w:rsidR="00753FD0">
        <w:rPr>
          <w:rFonts w:asciiTheme="minorHAnsi" w:hAnsiTheme="minorHAnsi" w:cstheme="minorHAnsi"/>
          <w:i/>
          <w:sz w:val="22"/>
          <w:szCs w:val="22"/>
        </w:rPr>
        <w:t>– J. Gonzales</w:t>
      </w:r>
    </w:p>
    <w:p w14:paraId="389D2D4D" w14:textId="238E8FD7" w:rsidR="00762B7E" w:rsidRDefault="00762B7E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Committee met in June and have established Town Hall dates (save the dates) for the year.  D.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Murner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will send out Save the Dates to the community.  Topics are being narrowed down for the Town Hall.   What other things can we offer, affinity groups or special topics?  Purpose: to have higher engagement.  P. Salkin volunteered to help with mergers &amp; acquisitions. </w:t>
      </w:r>
    </w:p>
    <w:p w14:paraId="302D07DD" w14:textId="54789DE3" w:rsidR="006463C2" w:rsidRDefault="006463C2" w:rsidP="001325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5E9AAE9E" w14:textId="0A790E00" w:rsidR="00132591" w:rsidRDefault="004638A6" w:rsidP="00753FD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sz w:val="22"/>
          <w:szCs w:val="22"/>
        </w:rPr>
      </w:pPr>
      <w:r w:rsidRPr="00A86628">
        <w:rPr>
          <w:rFonts w:asciiTheme="minorHAnsi" w:hAnsiTheme="minorHAnsi" w:cstheme="minorHAnsi"/>
          <w:i/>
          <w:sz w:val="22"/>
          <w:szCs w:val="22"/>
        </w:rPr>
        <w:t xml:space="preserve">Community </w:t>
      </w:r>
      <w:r w:rsidR="00E91D21" w:rsidRPr="00A86628">
        <w:rPr>
          <w:rFonts w:asciiTheme="minorHAnsi" w:hAnsiTheme="minorHAnsi" w:cstheme="minorHAnsi"/>
          <w:i/>
          <w:sz w:val="22"/>
          <w:szCs w:val="22"/>
        </w:rPr>
        <w:t>Engagement &amp; Outreach</w:t>
      </w:r>
      <w:r w:rsidRPr="00A86628">
        <w:rPr>
          <w:rFonts w:asciiTheme="minorHAnsi" w:hAnsiTheme="minorHAnsi" w:cstheme="minorHAnsi"/>
          <w:i/>
          <w:sz w:val="22"/>
          <w:szCs w:val="22"/>
        </w:rPr>
        <w:t xml:space="preserve"> Committee</w:t>
      </w:r>
      <w:r w:rsidR="00753FD0">
        <w:rPr>
          <w:rFonts w:asciiTheme="minorHAnsi" w:hAnsiTheme="minorHAnsi" w:cstheme="minorHAnsi"/>
          <w:i/>
          <w:sz w:val="22"/>
          <w:szCs w:val="22"/>
        </w:rPr>
        <w:t xml:space="preserve"> – L. de </w:t>
      </w:r>
      <w:proofErr w:type="spellStart"/>
      <w:r w:rsidR="00753FD0">
        <w:rPr>
          <w:rFonts w:asciiTheme="minorHAnsi" w:hAnsiTheme="minorHAnsi" w:cstheme="minorHAnsi"/>
          <w:i/>
          <w:sz w:val="22"/>
          <w:szCs w:val="22"/>
        </w:rPr>
        <w:t>Abruna</w:t>
      </w:r>
      <w:proofErr w:type="spellEnd"/>
      <w:r w:rsidR="0029313F">
        <w:rPr>
          <w:rFonts w:asciiTheme="minorHAnsi" w:hAnsiTheme="minorHAnsi" w:cstheme="minorHAnsi"/>
          <w:i/>
          <w:sz w:val="22"/>
          <w:szCs w:val="22"/>
        </w:rPr>
        <w:t xml:space="preserve"> – No additional report.</w:t>
      </w:r>
    </w:p>
    <w:p w14:paraId="277EABD1" w14:textId="324DEF53" w:rsidR="006463C2" w:rsidRDefault="006463C2" w:rsidP="00753FD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4E1621C6" w14:textId="0CADBAC5" w:rsidR="00753FD0" w:rsidRDefault="00753FD0" w:rsidP="00753FD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Membership Committee: M. Quillen</w:t>
      </w:r>
      <w:r w:rsidR="00762B7E">
        <w:rPr>
          <w:rFonts w:asciiTheme="minorHAnsi" w:hAnsiTheme="minorHAnsi" w:cstheme="minorHAnsi"/>
          <w:i/>
          <w:sz w:val="22"/>
          <w:szCs w:val="22"/>
        </w:rPr>
        <w:t xml:space="preserve">:  Renewals are ongoing.  Need to work with membership on the goals.  </w:t>
      </w:r>
    </w:p>
    <w:p w14:paraId="398941A7" w14:textId="77777777" w:rsidR="006C3C71" w:rsidRDefault="006C3C71" w:rsidP="006C3C7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687F1DA9" w14:textId="77777777" w:rsidR="00753FD0" w:rsidRDefault="00753FD0" w:rsidP="00753F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</w:p>
    <w:p w14:paraId="2C7C6F14" w14:textId="6C18BC92" w:rsidR="00753FD0" w:rsidRDefault="00753FD0" w:rsidP="00753F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Financial Reports</w:t>
      </w:r>
    </w:p>
    <w:p w14:paraId="1840003D" w14:textId="725A3380" w:rsidR="00415A54" w:rsidRDefault="00753FD0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hyperlink r:id="rId9" w:anchor="gid=1791722387" w:history="1">
        <w:r w:rsidR="008D410B" w:rsidRPr="008D410B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June</w:t>
        </w:r>
        <w:r w:rsidR="00B928E4" w:rsidRPr="008D410B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 xml:space="preserve"> </w:t>
        </w:r>
        <w:r w:rsidRPr="008D410B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202</w:t>
        </w:r>
        <w:r w:rsidR="00C81CCA" w:rsidRPr="008D410B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3 Fi</w:t>
        </w:r>
        <w:r w:rsidRPr="008D410B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nancials</w:t>
        </w:r>
      </w:hyperlink>
    </w:p>
    <w:p w14:paraId="5C6816B7" w14:textId="652D1585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</w:rPr>
        <w:t xml:space="preserve">June financials look good, in the black &amp; according to plan. </w:t>
      </w:r>
    </w:p>
    <w:p w14:paraId="39862A2A" w14:textId="1C493162" w:rsidR="0029313F" w:rsidRP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</w:rPr>
        <w:t>P. Stinson has agreed to be Pres-Elect.</w:t>
      </w:r>
    </w:p>
    <w:p w14:paraId="0CD74FF6" w14:textId="4CFB6A30" w:rsidR="00034C19" w:rsidRPr="00034C19" w:rsidRDefault="006A588C" w:rsidP="00753FD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 w:val="22"/>
          <w:szCs w:val="22"/>
        </w:rPr>
      </w:pPr>
      <w:r w:rsidRPr="00E46A7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E46A7C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1E39C1B2" w14:textId="30FC62A7" w:rsidR="00E77D2B" w:rsidRPr="00017346" w:rsidRDefault="00E77D2B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01734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ab/>
      </w:r>
      <w:r w:rsidRPr="0001734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ab/>
      </w:r>
    </w:p>
    <w:p w14:paraId="4E4BB4D2" w14:textId="0E6F9D2D" w:rsidR="00211FF3" w:rsidRPr="00753FD0" w:rsidRDefault="00C91A49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Provost Handbook</w:t>
      </w:r>
      <w:r w:rsidR="00F968DB" w:rsidRP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– G. </w:t>
      </w:r>
      <w:proofErr w:type="spellStart"/>
      <w:r w:rsid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Thuswaldner</w:t>
      </w:r>
      <w:proofErr w:type="spellEnd"/>
    </w:p>
    <w:p w14:paraId="7D263B35" w14:textId="51630EA6" w:rsidR="00EA670D" w:rsidRPr="00753FD0" w:rsidRDefault="00000000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sz w:val="22"/>
          <w:szCs w:val="22"/>
        </w:rPr>
      </w:pPr>
      <w:hyperlink r:id="rId10" w:anchor="heading=h.blszj0whc34p" w:history="1">
        <w:r w:rsidR="00753FD0" w:rsidRPr="00A9432B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https://docs.google.com/document/d/1YP4pvHxrrw5Up11z5PUjWIsmTvsZyy0o/edit#heading=h.blszj0whc34p</w:t>
        </w:r>
      </w:hyperlink>
    </w:p>
    <w:p w14:paraId="286BCDDA" w14:textId="77777777" w:rsidR="00B94ADE" w:rsidRDefault="00B94ADE" w:rsidP="00017346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</w:pPr>
    </w:p>
    <w:p w14:paraId="7D4463B4" w14:textId="71779DE7" w:rsidR="0029313F" w:rsidRDefault="0029313F" w:rsidP="00017346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Handbook is on schedule.  Submitting manuscript beginning of Sept.</w:t>
      </w:r>
    </w:p>
    <w:p w14:paraId="4649F286" w14:textId="3ECA9860" w:rsidR="0099540E" w:rsidRPr="00017346" w:rsidRDefault="00443698" w:rsidP="00017346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</w:p>
    <w:p w14:paraId="66781A32" w14:textId="1CE4612B" w:rsidR="00693E63" w:rsidRDefault="00C91A49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Blog</w:t>
      </w:r>
      <w:r w:rsid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- P. Salkin</w:t>
      </w:r>
    </w:p>
    <w:p w14:paraId="19D86674" w14:textId="18A4FB04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Need blogs submitted:</w:t>
      </w:r>
    </w:p>
    <w:p w14:paraId="56A62E4B" w14:textId="7052326A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ab/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Servet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: August or September</w:t>
      </w:r>
    </w:p>
    <w:p w14:paraId="674FE5C8" w14:textId="03ECA852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ab/>
        <w:t>Amy – August</w:t>
      </w:r>
    </w:p>
    <w:p w14:paraId="15EFDEA6" w14:textId="2069E5A8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ab/>
        <w:t>April – committed to work with Advisory Council</w:t>
      </w:r>
    </w:p>
    <w:p w14:paraId="16A593E1" w14:textId="046201B0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ab/>
        <w:t xml:space="preserve">Pam S. – will consider </w:t>
      </w:r>
      <w:r w:rsidR="00413521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on DEI</w:t>
      </w: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initiatives – The power of discomfort in education.</w:t>
      </w:r>
    </w:p>
    <w:p w14:paraId="527A09AC" w14:textId="6ADA405C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ab/>
        <w:t>Maria – will consider</w:t>
      </w:r>
      <w:r w:rsidR="00413521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– how to balance tradition with </w:t>
      </w:r>
      <w:proofErr w:type="spellStart"/>
      <w:r w:rsidR="00413521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innovation.</w:t>
      </w:r>
      <w:proofErr w:type="spellEnd"/>
      <w:r w:rsidR="00413521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  </w:t>
      </w:r>
    </w:p>
    <w:p w14:paraId="6FC6F136" w14:textId="598CD54D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Lots of ideas discussed to stir interest in writing a blog.</w:t>
      </w:r>
    </w:p>
    <w:p w14:paraId="449F9BF8" w14:textId="79AAD6EB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D.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Murner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asked for a commitment to write blogs.</w:t>
      </w:r>
    </w:p>
    <w:p w14:paraId="05462A25" w14:textId="062BF4C8" w:rsidR="00753FD0" w:rsidRDefault="00753FD0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35CB935A" w14:textId="71C7C583" w:rsidR="00B94ADE" w:rsidRDefault="00C91A49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Advisory Council</w:t>
      </w:r>
      <w:r w:rsidR="00F968DB" w:rsidRP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– A. Mason</w:t>
      </w:r>
    </w:p>
    <w:p w14:paraId="28D4C21A" w14:textId="77777777" w:rsidR="0029313F" w:rsidRDefault="0029313F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47B751C7" w14:textId="26940084" w:rsidR="0029313F" w:rsidRDefault="0029313F" w:rsidP="0029313F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Mason is retiring as chair but will remain on the Council.  M.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Gealt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will take over as chair in September</w:t>
      </w:r>
      <w:r w:rsidR="00413521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and will be at our next board meeting.</w:t>
      </w:r>
    </w:p>
    <w:p w14:paraId="33B3F7E9" w14:textId="0789C1E2" w:rsidR="00413521" w:rsidRDefault="00413521" w:rsidP="0029313F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New Members; Beth Ingram</w:t>
      </w:r>
    </w:p>
    <w:p w14:paraId="02F6ECE8" w14:textId="11D54FF1" w:rsidR="00413521" w:rsidRPr="0029313F" w:rsidRDefault="00413521" w:rsidP="0029313F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Membership Committee – Value proposition for ACAO to send to CHEA and HERS to let them know about ACAO.  If there are other places to send </w:t>
      </w:r>
      <w:proofErr w:type="gram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this</w:t>
      </w:r>
      <w:proofErr w:type="gram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please let April know. </w:t>
      </w:r>
    </w:p>
    <w:p w14:paraId="67F74136" w14:textId="77777777" w:rsidR="00E703D2" w:rsidRDefault="00E703D2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3E840C48" w14:textId="5459A9E2" w:rsidR="00E703D2" w:rsidRPr="00E703D2" w:rsidRDefault="00E703D2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</w:pPr>
      <w:r w:rsidRPr="00E703D2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Board To Dos:  Please sign Board of Directors Oath for term year April 23 – April 24.  Link is below.</w:t>
      </w:r>
    </w:p>
    <w:p w14:paraId="236783C6" w14:textId="77777777" w:rsidR="005B1E56" w:rsidRPr="00712016" w:rsidRDefault="005B1E56" w:rsidP="005B1E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48FD870F" w14:textId="534D4632" w:rsidR="001444AE" w:rsidRPr="00753FD0" w:rsidRDefault="005F5877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r w:rsidRP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What are the top areas you’re focused on this semester?  What is happening on campus?</w:t>
      </w:r>
    </w:p>
    <w:p w14:paraId="14A8EF8E" w14:textId="2FFAE1D8" w:rsidR="00F968DB" w:rsidRPr="00E3245D" w:rsidRDefault="00F968DB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2DF40C7E" w14:textId="41E3C192" w:rsidR="00E87BDF" w:rsidRDefault="00F968DB" w:rsidP="00753FD0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753FD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New Business</w:t>
      </w:r>
    </w:p>
    <w:p w14:paraId="604E3C68" w14:textId="77777777" w:rsidR="00124660" w:rsidRDefault="00124660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64E68116" w14:textId="77777777" w:rsidR="00B94ADE" w:rsidRDefault="00B94AD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75B3C3F" w14:textId="77777777" w:rsidR="00B94ADE" w:rsidRDefault="00B94AD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37D298A" w14:textId="2EA2DE09" w:rsidR="00846161" w:rsidRDefault="00E703D2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REMINDER:  BOD Meetings are now bi-monthly.  Next meeting </w:t>
      </w:r>
      <w:r w:rsidR="00C81CCA">
        <w:rPr>
          <w:b/>
          <w:sz w:val="22"/>
          <w:szCs w:val="22"/>
        </w:rPr>
        <w:t>October 4, 2023</w:t>
      </w:r>
    </w:p>
    <w:p w14:paraId="0B51D2B5" w14:textId="77777777" w:rsidR="00846161" w:rsidRDefault="0084616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3CAF918C" w14:textId="77777777" w:rsidR="000551B2" w:rsidRDefault="000551B2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83BF14F" w14:textId="586F30CA" w:rsidR="008052B5" w:rsidRPr="003507C8" w:rsidRDefault="00772C3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EA51B13" w14:textId="77777777" w:rsidR="008052B5" w:rsidRDefault="00000000">
      <w:pPr>
        <w:spacing w:after="120"/>
        <w:rPr>
          <w:b/>
          <w:color w:val="000000"/>
          <w:sz w:val="22"/>
          <w:szCs w:val="22"/>
        </w:rPr>
      </w:pPr>
      <w:hyperlink r:id="rId11">
        <w:r w:rsidR="00772C3E">
          <w:rPr>
            <w:b/>
            <w:color w:val="0563C1"/>
            <w:sz w:val="22"/>
            <w:szCs w:val="22"/>
            <w:u w:val="single"/>
          </w:rPr>
          <w:t>ACE MOU Here</w:t>
        </w:r>
        <w:r w:rsidR="00772C3E"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63E5ACDD" w14:textId="4B7E8C71" w:rsidR="008052B5" w:rsidRPr="00AB2696" w:rsidRDefault="00000000" w:rsidP="00AB2696">
      <w:pPr>
        <w:spacing w:after="120"/>
        <w:rPr>
          <w:b/>
          <w:sz w:val="22"/>
          <w:szCs w:val="22"/>
        </w:rPr>
      </w:pPr>
      <w:hyperlink r:id="rId12">
        <w:r w:rsidR="00772C3E"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32C37417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44B14FD" w14:textId="7DA1D38C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ACAO is inviting you to a scheduled Zoom meeting.</w:t>
      </w:r>
    </w:p>
    <w:p w14:paraId="0F71097A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Topic: ACAO Board of Directors Bi-Monthly Meetings</w:t>
      </w:r>
    </w:p>
    <w:p w14:paraId="7E853F72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Time: Jun 7, </w:t>
      </w:r>
      <w:proofErr w:type="gramStart"/>
      <w:r w:rsidRPr="00753FD0">
        <w:rPr>
          <w:color w:val="000000"/>
          <w:sz w:val="20"/>
          <w:szCs w:val="20"/>
        </w:rPr>
        <w:t>2023</w:t>
      </w:r>
      <w:proofErr w:type="gramEnd"/>
      <w:r w:rsidRPr="00753FD0">
        <w:rPr>
          <w:color w:val="000000"/>
          <w:sz w:val="20"/>
          <w:szCs w:val="20"/>
        </w:rPr>
        <w:t xml:space="preserve"> 12:00 PM Eastern Time (US and Canada)</w:t>
      </w:r>
    </w:p>
    <w:p w14:paraId="208B9704" w14:textId="716D1A96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        Every 2 months on the First Wed, until Apr 3, 2024, 6 occurrence(s</w:t>
      </w:r>
      <w:r w:rsidR="00C81CCA">
        <w:rPr>
          <w:color w:val="000000"/>
          <w:sz w:val="20"/>
          <w:szCs w:val="20"/>
        </w:rPr>
        <w:t>)</w:t>
      </w:r>
    </w:p>
    <w:p w14:paraId="262D3BF0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        Aug 2, </w:t>
      </w:r>
      <w:proofErr w:type="gramStart"/>
      <w:r w:rsidRPr="00753FD0">
        <w:rPr>
          <w:color w:val="000000"/>
          <w:sz w:val="20"/>
          <w:szCs w:val="20"/>
        </w:rPr>
        <w:t>2023</w:t>
      </w:r>
      <w:proofErr w:type="gramEnd"/>
      <w:r w:rsidRPr="00753FD0">
        <w:rPr>
          <w:color w:val="000000"/>
          <w:sz w:val="20"/>
          <w:szCs w:val="20"/>
        </w:rPr>
        <w:t xml:space="preserve"> 12:00 PM</w:t>
      </w:r>
    </w:p>
    <w:p w14:paraId="3061249B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        Oct 4, </w:t>
      </w:r>
      <w:proofErr w:type="gramStart"/>
      <w:r w:rsidRPr="00753FD0">
        <w:rPr>
          <w:color w:val="000000"/>
          <w:sz w:val="20"/>
          <w:szCs w:val="20"/>
        </w:rPr>
        <w:t>2023</w:t>
      </w:r>
      <w:proofErr w:type="gramEnd"/>
      <w:r w:rsidRPr="00753FD0">
        <w:rPr>
          <w:color w:val="000000"/>
          <w:sz w:val="20"/>
          <w:szCs w:val="20"/>
        </w:rPr>
        <w:t xml:space="preserve"> 12:00 PM</w:t>
      </w:r>
    </w:p>
    <w:p w14:paraId="19C60D8D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        Dec 6, </w:t>
      </w:r>
      <w:proofErr w:type="gramStart"/>
      <w:r w:rsidRPr="00753FD0">
        <w:rPr>
          <w:color w:val="000000"/>
          <w:sz w:val="20"/>
          <w:szCs w:val="20"/>
        </w:rPr>
        <w:t>2023</w:t>
      </w:r>
      <w:proofErr w:type="gramEnd"/>
      <w:r w:rsidRPr="00753FD0">
        <w:rPr>
          <w:color w:val="000000"/>
          <w:sz w:val="20"/>
          <w:szCs w:val="20"/>
        </w:rPr>
        <w:t xml:space="preserve"> 12:00 PM</w:t>
      </w:r>
    </w:p>
    <w:p w14:paraId="5E029963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        Feb 7, </w:t>
      </w:r>
      <w:proofErr w:type="gramStart"/>
      <w:r w:rsidRPr="00753FD0">
        <w:rPr>
          <w:color w:val="000000"/>
          <w:sz w:val="20"/>
          <w:szCs w:val="20"/>
        </w:rPr>
        <w:t>2024</w:t>
      </w:r>
      <w:proofErr w:type="gramEnd"/>
      <w:r w:rsidRPr="00753FD0">
        <w:rPr>
          <w:color w:val="000000"/>
          <w:sz w:val="20"/>
          <w:szCs w:val="20"/>
        </w:rPr>
        <w:t xml:space="preserve"> 12:00 PM</w:t>
      </w:r>
    </w:p>
    <w:p w14:paraId="24C34987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        Apr 3, </w:t>
      </w:r>
      <w:proofErr w:type="gramStart"/>
      <w:r w:rsidRPr="00753FD0">
        <w:rPr>
          <w:color w:val="000000"/>
          <w:sz w:val="20"/>
          <w:szCs w:val="20"/>
        </w:rPr>
        <w:t>2024</w:t>
      </w:r>
      <w:proofErr w:type="gramEnd"/>
      <w:r w:rsidRPr="00753FD0">
        <w:rPr>
          <w:color w:val="000000"/>
          <w:sz w:val="20"/>
          <w:szCs w:val="20"/>
        </w:rPr>
        <w:t xml:space="preserve"> 12:00 PM</w:t>
      </w:r>
    </w:p>
    <w:p w14:paraId="72E87C5C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Please download and import the following iCalendar (.</w:t>
      </w:r>
      <w:proofErr w:type="spellStart"/>
      <w:r w:rsidRPr="00753FD0">
        <w:rPr>
          <w:color w:val="000000"/>
          <w:sz w:val="20"/>
          <w:szCs w:val="20"/>
        </w:rPr>
        <w:t>ics</w:t>
      </w:r>
      <w:proofErr w:type="spellEnd"/>
      <w:r w:rsidRPr="00753FD0">
        <w:rPr>
          <w:color w:val="000000"/>
          <w:sz w:val="20"/>
          <w:szCs w:val="20"/>
        </w:rPr>
        <w:t>) files to your calendar system.</w:t>
      </w:r>
    </w:p>
    <w:p w14:paraId="49504066" w14:textId="443DA595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Monthly: https://us02web.zoom.us/meeting/tZYodeCuqj0pGdV53okDMAx_T5e7WUthzHxO/ics?icsToken=98tyKuGqqzkjHNCTsxqGRpwQGYjoXe7wiCFejadryUzqCAR-QxvJArdHZYVKBNDK</w:t>
      </w:r>
    </w:p>
    <w:p w14:paraId="26C35D20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Join Zoom Meeting</w:t>
      </w:r>
    </w:p>
    <w:p w14:paraId="1BED6A19" w14:textId="43008D94" w:rsidR="00753FD0" w:rsidRPr="00753FD0" w:rsidRDefault="00000000" w:rsidP="00753FD0">
      <w:pPr>
        <w:spacing w:after="120"/>
        <w:rPr>
          <w:color w:val="000000"/>
          <w:sz w:val="20"/>
          <w:szCs w:val="20"/>
        </w:rPr>
      </w:pPr>
      <w:hyperlink r:id="rId13" w:history="1">
        <w:r w:rsidR="00753FD0" w:rsidRPr="00A9432B">
          <w:rPr>
            <w:rStyle w:val="Hyperlink"/>
            <w:sz w:val="20"/>
            <w:szCs w:val="20"/>
          </w:rPr>
          <w:t>https://us02web.zoom.us/j/82529646331?pwd=YXFnWEwvOU5DQVAvWHY1aGMrYjcvUT09</w:t>
        </w:r>
      </w:hyperlink>
    </w:p>
    <w:p w14:paraId="7E0BF275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Meeting ID: 825 2964 6331</w:t>
      </w:r>
    </w:p>
    <w:p w14:paraId="3BD1C5E5" w14:textId="4917F8D2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Passcode: 340701</w:t>
      </w:r>
    </w:p>
    <w:p w14:paraId="79A1B06A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One tap mobile</w:t>
      </w:r>
    </w:p>
    <w:p w14:paraId="4AF9C4A0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+</w:t>
      </w:r>
      <w:proofErr w:type="gramStart"/>
      <w:r w:rsidRPr="00753FD0">
        <w:rPr>
          <w:color w:val="000000"/>
          <w:sz w:val="20"/>
          <w:szCs w:val="20"/>
        </w:rPr>
        <w:t>16469313860,,</w:t>
      </w:r>
      <w:proofErr w:type="gramEnd"/>
      <w:r w:rsidRPr="00753FD0">
        <w:rPr>
          <w:color w:val="000000"/>
          <w:sz w:val="20"/>
          <w:szCs w:val="20"/>
        </w:rPr>
        <w:t>82529646331#,,,,*340701# US</w:t>
      </w:r>
    </w:p>
    <w:p w14:paraId="410475EF" w14:textId="4B1A465C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+</w:t>
      </w:r>
      <w:proofErr w:type="gramStart"/>
      <w:r w:rsidRPr="00753FD0">
        <w:rPr>
          <w:color w:val="000000"/>
          <w:sz w:val="20"/>
          <w:szCs w:val="20"/>
        </w:rPr>
        <w:t>13017158592,,</w:t>
      </w:r>
      <w:proofErr w:type="gramEnd"/>
      <w:r w:rsidRPr="00753FD0">
        <w:rPr>
          <w:color w:val="000000"/>
          <w:sz w:val="20"/>
          <w:szCs w:val="20"/>
        </w:rPr>
        <w:t>82529646331#,,,,*340701# US (Washington DC)</w:t>
      </w:r>
    </w:p>
    <w:p w14:paraId="632D181B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Dial by your location</w:t>
      </w:r>
    </w:p>
    <w:p w14:paraId="5402AC2F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+1 646 931 3860 US</w:t>
      </w:r>
    </w:p>
    <w:p w14:paraId="059461E4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+1 301 715 8592 US (Washington DC)</w:t>
      </w:r>
    </w:p>
    <w:p w14:paraId="287C2100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+1 305 224 1968 US</w:t>
      </w:r>
    </w:p>
    <w:p w14:paraId="3D0AC72E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+1 309 205 3325 US</w:t>
      </w:r>
    </w:p>
    <w:p w14:paraId="618802CE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+1 312 626 6799 US (Chicago)</w:t>
      </w:r>
    </w:p>
    <w:p w14:paraId="39E08389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+1 646 876 9923 US (New York)</w:t>
      </w:r>
    </w:p>
    <w:p w14:paraId="7522EB6B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+1 253 205 0468 US</w:t>
      </w:r>
    </w:p>
    <w:p w14:paraId="57AE611B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+1 253 215 8782 US (Tacoma)</w:t>
      </w:r>
    </w:p>
    <w:p w14:paraId="57D01EC0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+1 346 248 7799 US (Houston)</w:t>
      </w:r>
    </w:p>
    <w:p w14:paraId="663892B3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+1 360 209 5623 US</w:t>
      </w:r>
    </w:p>
    <w:p w14:paraId="2360CCE6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+1 386 347 5053 US</w:t>
      </w:r>
    </w:p>
    <w:p w14:paraId="53A14E4C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+1 507 473 4847 US</w:t>
      </w:r>
    </w:p>
    <w:p w14:paraId="6E45A308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+1 564 217 2000 US</w:t>
      </w:r>
    </w:p>
    <w:p w14:paraId="008C598E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+1 669 444 9171 US</w:t>
      </w:r>
    </w:p>
    <w:p w14:paraId="23544294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+1 669 900 6833 US (San Jose)</w:t>
      </w:r>
    </w:p>
    <w:p w14:paraId="728ADEC3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• +1 689 278 1000 US</w:t>
      </w:r>
    </w:p>
    <w:p w14:paraId="5490D09E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lastRenderedPageBreak/>
        <w:t>• +1 719 359 4580 US</w:t>
      </w:r>
    </w:p>
    <w:p w14:paraId="52A023AD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</w:p>
    <w:p w14:paraId="64857B5D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Meeting ID: 825 2964 6331</w:t>
      </w:r>
    </w:p>
    <w:p w14:paraId="2C385974" w14:textId="4A0A14C9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>Passcode: 340701</w:t>
      </w:r>
    </w:p>
    <w:p w14:paraId="08CC79E8" w14:textId="77777777" w:rsidR="00753FD0" w:rsidRPr="00753FD0" w:rsidRDefault="00753FD0" w:rsidP="00753FD0">
      <w:pPr>
        <w:spacing w:after="120"/>
        <w:rPr>
          <w:color w:val="000000"/>
          <w:sz w:val="20"/>
          <w:szCs w:val="20"/>
        </w:rPr>
      </w:pPr>
      <w:r w:rsidRPr="00753FD0">
        <w:rPr>
          <w:color w:val="000000"/>
          <w:sz w:val="20"/>
          <w:szCs w:val="20"/>
        </w:rPr>
        <w:t xml:space="preserve">Find your local number: </w:t>
      </w:r>
      <w:proofErr w:type="gramStart"/>
      <w:r w:rsidRPr="00753FD0">
        <w:rPr>
          <w:color w:val="000000"/>
          <w:sz w:val="20"/>
          <w:szCs w:val="20"/>
        </w:rPr>
        <w:t>https://us02web.zoom.us/u/kbSHuLXsJS</w:t>
      </w:r>
      <w:proofErr w:type="gramEnd"/>
    </w:p>
    <w:p w14:paraId="11BC976E" w14:textId="77777777" w:rsidR="005B1E56" w:rsidRDefault="005B1E56" w:rsidP="0031303D">
      <w:pPr>
        <w:spacing w:after="120"/>
        <w:rPr>
          <w:b/>
          <w:color w:val="000000"/>
        </w:rPr>
      </w:pPr>
    </w:p>
    <w:p w14:paraId="096924E7" w14:textId="77777777" w:rsidR="00274B31" w:rsidRDefault="00274B31" w:rsidP="0031303D">
      <w:pPr>
        <w:spacing w:after="120"/>
        <w:rPr>
          <w:b/>
          <w:color w:val="000000"/>
        </w:rPr>
      </w:pPr>
    </w:p>
    <w:p w14:paraId="5E03E16D" w14:textId="77777777" w:rsidR="00274B31" w:rsidRDefault="00274B31" w:rsidP="0031303D">
      <w:pPr>
        <w:spacing w:after="120"/>
        <w:rPr>
          <w:b/>
          <w:color w:val="000000"/>
        </w:rPr>
      </w:pPr>
    </w:p>
    <w:p w14:paraId="2BFE41D5" w14:textId="77777777" w:rsidR="00A86628" w:rsidRDefault="00A86628" w:rsidP="0031303D">
      <w:pPr>
        <w:spacing w:after="120"/>
        <w:rPr>
          <w:b/>
          <w:color w:val="000000"/>
        </w:rPr>
      </w:pPr>
    </w:p>
    <w:p w14:paraId="3F38AE7A" w14:textId="77777777" w:rsidR="00753FD0" w:rsidRDefault="00753FD0" w:rsidP="0031303D">
      <w:pPr>
        <w:spacing w:after="120"/>
        <w:rPr>
          <w:b/>
          <w:color w:val="000000"/>
        </w:rPr>
      </w:pPr>
    </w:p>
    <w:p w14:paraId="616AD9D1" w14:textId="77777777" w:rsidR="00753FD0" w:rsidRDefault="00753FD0" w:rsidP="0031303D">
      <w:pPr>
        <w:spacing w:after="120"/>
        <w:rPr>
          <w:b/>
          <w:color w:val="000000"/>
        </w:rPr>
      </w:pPr>
    </w:p>
    <w:p w14:paraId="509F9AA1" w14:textId="77777777" w:rsidR="00753FD0" w:rsidRDefault="00753FD0" w:rsidP="0031303D">
      <w:pPr>
        <w:spacing w:after="120"/>
        <w:rPr>
          <w:b/>
          <w:color w:val="000000"/>
        </w:rPr>
      </w:pPr>
    </w:p>
    <w:p w14:paraId="571CCE8D" w14:textId="77777777" w:rsidR="00753FD0" w:rsidRDefault="00753FD0" w:rsidP="0031303D">
      <w:pPr>
        <w:spacing w:after="120"/>
        <w:rPr>
          <w:b/>
          <w:color w:val="000000"/>
        </w:rPr>
      </w:pPr>
    </w:p>
    <w:p w14:paraId="6184B4A2" w14:textId="77777777" w:rsidR="00753FD0" w:rsidRDefault="00753FD0" w:rsidP="0031303D">
      <w:pPr>
        <w:spacing w:after="120"/>
        <w:rPr>
          <w:b/>
          <w:color w:val="000000"/>
        </w:rPr>
      </w:pPr>
    </w:p>
    <w:p w14:paraId="51DDBBEF" w14:textId="77777777" w:rsidR="00753FD0" w:rsidRDefault="00753FD0" w:rsidP="0031303D">
      <w:pPr>
        <w:spacing w:after="120"/>
        <w:rPr>
          <w:b/>
          <w:color w:val="000000"/>
        </w:rPr>
      </w:pPr>
    </w:p>
    <w:p w14:paraId="380DF433" w14:textId="77777777" w:rsidR="00753FD0" w:rsidRDefault="00753FD0" w:rsidP="0031303D">
      <w:pPr>
        <w:spacing w:after="120"/>
        <w:rPr>
          <w:b/>
          <w:color w:val="000000"/>
        </w:rPr>
      </w:pPr>
    </w:p>
    <w:p w14:paraId="59C93144" w14:textId="77777777" w:rsidR="00753FD0" w:rsidRDefault="00753FD0" w:rsidP="0031303D">
      <w:pPr>
        <w:spacing w:after="120"/>
        <w:rPr>
          <w:b/>
          <w:color w:val="000000"/>
        </w:rPr>
      </w:pPr>
    </w:p>
    <w:p w14:paraId="767F7163" w14:textId="77777777" w:rsidR="00753FD0" w:rsidRDefault="00753FD0" w:rsidP="0031303D">
      <w:pPr>
        <w:spacing w:after="120"/>
        <w:rPr>
          <w:b/>
          <w:color w:val="000000"/>
        </w:rPr>
      </w:pPr>
    </w:p>
    <w:p w14:paraId="04C44222" w14:textId="77777777" w:rsidR="00753FD0" w:rsidRDefault="00753FD0" w:rsidP="0031303D">
      <w:pPr>
        <w:spacing w:after="120"/>
        <w:rPr>
          <w:b/>
          <w:color w:val="000000"/>
        </w:rPr>
      </w:pPr>
    </w:p>
    <w:p w14:paraId="7360E129" w14:textId="77777777" w:rsidR="00753FD0" w:rsidRDefault="00753FD0" w:rsidP="0031303D">
      <w:pPr>
        <w:spacing w:after="120"/>
        <w:rPr>
          <w:b/>
          <w:color w:val="000000"/>
        </w:rPr>
      </w:pPr>
    </w:p>
    <w:p w14:paraId="0360DC39" w14:textId="77777777" w:rsidR="00753FD0" w:rsidRDefault="00753FD0" w:rsidP="0031303D">
      <w:pPr>
        <w:spacing w:after="120"/>
        <w:rPr>
          <w:b/>
          <w:color w:val="000000"/>
        </w:rPr>
      </w:pPr>
    </w:p>
    <w:p w14:paraId="25F5C5C4" w14:textId="77777777" w:rsidR="00753FD0" w:rsidRDefault="00753FD0" w:rsidP="0031303D">
      <w:pPr>
        <w:spacing w:after="120"/>
        <w:rPr>
          <w:b/>
          <w:color w:val="000000"/>
        </w:rPr>
      </w:pPr>
    </w:p>
    <w:p w14:paraId="653DBE3F" w14:textId="77777777" w:rsidR="00124660" w:rsidRDefault="00124660" w:rsidP="0031303D">
      <w:pPr>
        <w:spacing w:after="120"/>
        <w:rPr>
          <w:b/>
          <w:color w:val="000000"/>
        </w:rPr>
      </w:pPr>
    </w:p>
    <w:p w14:paraId="1864E592" w14:textId="77777777" w:rsidR="00124660" w:rsidRDefault="00124660" w:rsidP="0031303D">
      <w:pPr>
        <w:spacing w:after="120"/>
        <w:rPr>
          <w:b/>
          <w:color w:val="000000"/>
        </w:rPr>
      </w:pPr>
    </w:p>
    <w:p w14:paraId="19FD15AB" w14:textId="77777777" w:rsidR="00124660" w:rsidRDefault="00124660" w:rsidP="0031303D">
      <w:pPr>
        <w:spacing w:after="120"/>
        <w:rPr>
          <w:b/>
          <w:color w:val="000000"/>
        </w:rPr>
      </w:pPr>
    </w:p>
    <w:p w14:paraId="1BA64445" w14:textId="17F12AA1" w:rsidR="0031303D" w:rsidRDefault="0031303D" w:rsidP="0031303D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</w:t>
      </w:r>
      <w:r w:rsidR="00753FD0">
        <w:rPr>
          <w:b/>
          <w:color w:val="000000"/>
        </w:rPr>
        <w:t>3</w:t>
      </w:r>
      <w:r>
        <w:rPr>
          <w:b/>
          <w:color w:val="000000"/>
        </w:rPr>
        <w:t>/2</w:t>
      </w:r>
      <w:r w:rsidR="00753FD0">
        <w:rPr>
          <w:b/>
          <w:color w:val="000000"/>
        </w:rPr>
        <w:t>4</w:t>
      </w:r>
      <w:r>
        <w:rPr>
          <w:b/>
          <w:color w:val="000000"/>
        </w:rPr>
        <w:t xml:space="preserve">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816"/>
        <w:gridCol w:w="1271"/>
      </w:tblGrid>
      <w:tr w:rsidR="0031303D" w14:paraId="42D5538F" w14:textId="77777777" w:rsidTr="00AD2856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495D9D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  <w:p w14:paraId="13D1FD19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9E75735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3B09961F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79D1057D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816" w:type="dxa"/>
            <w:shd w:val="clear" w:color="auto" w:fill="767171"/>
          </w:tcPr>
          <w:p w14:paraId="62CC91A2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271" w:type="dxa"/>
            <w:shd w:val="clear" w:color="auto" w:fill="767171"/>
          </w:tcPr>
          <w:p w14:paraId="5CFBCC31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31303D" w14:paraId="71A1734C" w14:textId="77777777" w:rsidTr="00AD2856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0CF3740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2B74400" w14:textId="2A153FDE" w:rsidR="0031303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37" w:type="dxa"/>
            <w:shd w:val="clear" w:color="auto" w:fill="D9D9D9"/>
          </w:tcPr>
          <w:p w14:paraId="7BB89FD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816" w:type="dxa"/>
            <w:shd w:val="clear" w:color="auto" w:fill="D9D9D9"/>
          </w:tcPr>
          <w:p w14:paraId="74D823D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271" w:type="dxa"/>
            <w:shd w:val="clear" w:color="auto" w:fill="D9D9D9"/>
          </w:tcPr>
          <w:p w14:paraId="22E2CB64" w14:textId="0E5F9694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3F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/202</w:t>
            </w:r>
            <w:r w:rsidR="00753F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31303D" w14:paraId="40E8F05C" w14:textId="77777777" w:rsidTr="00AD2856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59D11EB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69574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6E97E187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3B3F4CC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9C3209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0DC5D23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271" w:type="dxa"/>
            <w:shd w:val="clear" w:color="auto" w:fill="D9D9D9"/>
          </w:tcPr>
          <w:p w14:paraId="791F4D64" w14:textId="69A8110D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3F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/202</w:t>
            </w:r>
            <w:r w:rsidR="00753F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31303D" w14:paraId="57C12E53" w14:textId="77777777" w:rsidTr="00AD2856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4359DD2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985F1F0" w14:textId="5D7EC053" w:rsidR="0031303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29F7D0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4B8D0EA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7D78CA1A" w14:textId="0DA57AA8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271" w:type="dxa"/>
            <w:shd w:val="clear" w:color="auto" w:fill="D9D9D9"/>
          </w:tcPr>
          <w:p w14:paraId="1DEE3DAF" w14:textId="4FF25D1C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507C8">
              <w:rPr>
                <w:color w:val="000000"/>
                <w:sz w:val="20"/>
                <w:szCs w:val="20"/>
              </w:rPr>
              <w:t>3</w:t>
            </w:r>
            <w:r w:rsidR="00753FD0">
              <w:rPr>
                <w:color w:val="000000"/>
                <w:sz w:val="20"/>
                <w:szCs w:val="20"/>
              </w:rPr>
              <w:t>/2024</w:t>
            </w:r>
          </w:p>
        </w:tc>
      </w:tr>
      <w:tr w:rsidR="0031303D" w14:paraId="369CF18F" w14:textId="77777777" w:rsidTr="00AD2856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291B187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0F877AA9" w14:textId="4645DC0D" w:rsidR="0031303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37" w:type="dxa"/>
            <w:shd w:val="clear" w:color="auto" w:fill="D9D9D9"/>
          </w:tcPr>
          <w:p w14:paraId="5B79538D" w14:textId="1965F34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816" w:type="dxa"/>
            <w:shd w:val="clear" w:color="auto" w:fill="D9D9D9"/>
          </w:tcPr>
          <w:p w14:paraId="58871D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271" w:type="dxa"/>
            <w:shd w:val="clear" w:color="auto" w:fill="D9D9D9"/>
          </w:tcPr>
          <w:p w14:paraId="529198B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D3525C1" w14:textId="77777777" w:rsidTr="00AD2856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DEBDA8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C2C7119" w14:textId="515D7762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  <w:shd w:val="clear" w:color="auto" w:fill="D9D9D9"/>
          </w:tcPr>
          <w:p w14:paraId="6FFB9B0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22785329" w14:textId="456C2415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7D1B1519" w14:textId="01F30351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271" w:type="dxa"/>
            <w:shd w:val="clear" w:color="auto" w:fill="D9D9D9"/>
          </w:tcPr>
          <w:p w14:paraId="13054BAF" w14:textId="6937194D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72191555" w14:textId="77777777" w:rsidTr="00AD2856">
        <w:trPr>
          <w:trHeight w:val="241"/>
        </w:trPr>
        <w:tc>
          <w:tcPr>
            <w:tcW w:w="1276" w:type="dxa"/>
            <w:vMerge w:val="restart"/>
          </w:tcPr>
          <w:p w14:paraId="0AF64B43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B1FD44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84DEED3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0CFD551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03754E6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5C0D88A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2400FEF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EB00995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26C7718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217EA8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04A995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3EA8C9A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820B0C2" w14:textId="77777777" w:rsidR="0066638D" w:rsidRDefault="0066638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2929E0E3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Doreen Murner</w:t>
            </w:r>
          </w:p>
        </w:tc>
        <w:tc>
          <w:tcPr>
            <w:tcW w:w="2637" w:type="dxa"/>
          </w:tcPr>
          <w:p w14:paraId="46A53935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816" w:type="dxa"/>
          </w:tcPr>
          <w:p w14:paraId="4B9090CD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271" w:type="dxa"/>
          </w:tcPr>
          <w:p w14:paraId="040FED8E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66638D" w14:paraId="0FE497CE" w14:textId="77777777" w:rsidTr="00AD2856">
        <w:trPr>
          <w:trHeight w:val="647"/>
        </w:trPr>
        <w:tc>
          <w:tcPr>
            <w:tcW w:w="1276" w:type="dxa"/>
            <w:vMerge/>
          </w:tcPr>
          <w:p w14:paraId="47545949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9F225A8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299B533B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816" w:type="dxa"/>
          </w:tcPr>
          <w:p w14:paraId="46D4D6EC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271" w:type="dxa"/>
          </w:tcPr>
          <w:p w14:paraId="6E46096D" w14:textId="1222616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3F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638D" w14:paraId="4C95F2FE" w14:textId="77777777" w:rsidTr="00AD2856">
        <w:trPr>
          <w:trHeight w:val="739"/>
        </w:trPr>
        <w:tc>
          <w:tcPr>
            <w:tcW w:w="1276" w:type="dxa"/>
            <w:vMerge/>
          </w:tcPr>
          <w:p w14:paraId="4FA0816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90C513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5BE54B62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816" w:type="dxa"/>
          </w:tcPr>
          <w:p w14:paraId="0689D482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271" w:type="dxa"/>
          </w:tcPr>
          <w:p w14:paraId="70AA33E6" w14:textId="406AC5A3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3F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638D" w14:paraId="7B9C8083" w14:textId="77777777" w:rsidTr="00AD2856">
        <w:trPr>
          <w:trHeight w:val="482"/>
        </w:trPr>
        <w:tc>
          <w:tcPr>
            <w:tcW w:w="1276" w:type="dxa"/>
            <w:vMerge/>
          </w:tcPr>
          <w:p w14:paraId="2F97DE9B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0439C19" w14:textId="05F075E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37" w:type="dxa"/>
          </w:tcPr>
          <w:p w14:paraId="6CC86955" w14:textId="755B2A21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816" w:type="dxa"/>
          </w:tcPr>
          <w:p w14:paraId="5F7DE4A1" w14:textId="3008A07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271" w:type="dxa"/>
          </w:tcPr>
          <w:p w14:paraId="7BB8CCFA" w14:textId="617ACD7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3F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638D" w14:paraId="654BB50C" w14:textId="77777777" w:rsidTr="00AD2856">
        <w:trPr>
          <w:trHeight w:val="498"/>
        </w:trPr>
        <w:tc>
          <w:tcPr>
            <w:tcW w:w="1276" w:type="dxa"/>
            <w:vMerge/>
          </w:tcPr>
          <w:p w14:paraId="3DFB1ECC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93FAA" w14:textId="55462F2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5A6C4881" w14:textId="31F186B2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07265E59" w14:textId="526C8A0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271" w:type="dxa"/>
          </w:tcPr>
          <w:p w14:paraId="65FE3BDF" w14:textId="50A4630B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3F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638D" w14:paraId="6BE6BB01" w14:textId="77777777" w:rsidTr="00AD2856">
        <w:trPr>
          <w:trHeight w:val="422"/>
        </w:trPr>
        <w:tc>
          <w:tcPr>
            <w:tcW w:w="1276" w:type="dxa"/>
            <w:vMerge/>
          </w:tcPr>
          <w:p w14:paraId="246D81CD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19534B" w14:textId="6FDD942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Winebrake</w:t>
            </w:r>
          </w:p>
        </w:tc>
        <w:tc>
          <w:tcPr>
            <w:tcW w:w="2637" w:type="dxa"/>
          </w:tcPr>
          <w:p w14:paraId="1E9D121B" w14:textId="69C9635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0ACC4F95" w14:textId="10320C7D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271" w:type="dxa"/>
          </w:tcPr>
          <w:p w14:paraId="5B15BC54" w14:textId="3D0CC409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42C68E01" w14:textId="77777777" w:rsidTr="00AA1EC1">
        <w:trPr>
          <w:trHeight w:val="482"/>
        </w:trPr>
        <w:tc>
          <w:tcPr>
            <w:tcW w:w="1276" w:type="dxa"/>
            <w:vMerge/>
          </w:tcPr>
          <w:p w14:paraId="0DA10310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4FF2D4A" w14:textId="6CE535D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4BB24CBF" w14:textId="7777777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  <w:p w14:paraId="7C795DB9" w14:textId="348D699A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Engagement &amp; Outreach</w:t>
            </w:r>
          </w:p>
        </w:tc>
        <w:tc>
          <w:tcPr>
            <w:tcW w:w="2816" w:type="dxa"/>
          </w:tcPr>
          <w:p w14:paraId="570D8D7F" w14:textId="6586CBA1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271" w:type="dxa"/>
          </w:tcPr>
          <w:p w14:paraId="3DFA34C0" w14:textId="2774D95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6638D" w14:paraId="01D7E778" w14:textId="77777777" w:rsidTr="00260F5E">
        <w:trPr>
          <w:trHeight w:val="256"/>
        </w:trPr>
        <w:tc>
          <w:tcPr>
            <w:tcW w:w="1276" w:type="dxa"/>
            <w:vMerge/>
          </w:tcPr>
          <w:p w14:paraId="5642978D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BCD83C" w14:textId="15022248" w:rsidR="0066638D" w:rsidRPr="000551B2" w:rsidRDefault="0066638D" w:rsidP="000551B2">
            <w:pPr>
              <w:rPr>
                <w:sz w:val="21"/>
                <w:szCs w:val="21"/>
                <w:highlight w:val="cyan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0EC051BD" w14:textId="1FA1B8B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Membership Committee</w:t>
            </w:r>
          </w:p>
        </w:tc>
        <w:tc>
          <w:tcPr>
            <w:tcW w:w="2816" w:type="dxa"/>
          </w:tcPr>
          <w:p w14:paraId="030C6E45" w14:textId="43A2ABE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271" w:type="dxa"/>
          </w:tcPr>
          <w:p w14:paraId="0EEEFFCC" w14:textId="4F4E5F0B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35BFC71B" w14:textId="77777777" w:rsidTr="00AD2856">
        <w:trPr>
          <w:trHeight w:val="422"/>
        </w:trPr>
        <w:tc>
          <w:tcPr>
            <w:tcW w:w="1276" w:type="dxa"/>
            <w:vMerge/>
          </w:tcPr>
          <w:p w14:paraId="52D78D1B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24D2C96" w14:textId="1A524242" w:rsidR="0066638D" w:rsidRDefault="0066638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55B456ED" w14:textId="7285445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0277932D" w14:textId="73D79F8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271" w:type="dxa"/>
          </w:tcPr>
          <w:p w14:paraId="4055C6FE" w14:textId="452A96A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5D738C4B" w14:textId="77777777" w:rsidTr="00AD2856">
        <w:trPr>
          <w:trHeight w:val="341"/>
        </w:trPr>
        <w:tc>
          <w:tcPr>
            <w:tcW w:w="1276" w:type="dxa"/>
            <w:vMerge/>
          </w:tcPr>
          <w:p w14:paraId="19463692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5A837C3" w14:textId="3A9F1478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</w:tcPr>
          <w:p w14:paraId="116FFA93" w14:textId="6A71CD5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Handbook Task Force</w:t>
            </w:r>
          </w:p>
        </w:tc>
        <w:tc>
          <w:tcPr>
            <w:tcW w:w="2816" w:type="dxa"/>
          </w:tcPr>
          <w:p w14:paraId="0FEC9EDD" w14:textId="512A69C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Whitworth University</w:t>
            </w:r>
          </w:p>
        </w:tc>
        <w:tc>
          <w:tcPr>
            <w:tcW w:w="1271" w:type="dxa"/>
          </w:tcPr>
          <w:p w14:paraId="03974660" w14:textId="43A0940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18FDA569" w14:textId="77777777" w:rsidTr="00AD2856">
        <w:trPr>
          <w:trHeight w:val="241"/>
        </w:trPr>
        <w:tc>
          <w:tcPr>
            <w:tcW w:w="1276" w:type="dxa"/>
            <w:vMerge/>
          </w:tcPr>
          <w:p w14:paraId="34D9F4A9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8BC1F3" w14:textId="3C8BB51F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149C56DB" w14:textId="170848D0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Engagement &amp; Outreach</w:t>
            </w:r>
          </w:p>
        </w:tc>
        <w:tc>
          <w:tcPr>
            <w:tcW w:w="2816" w:type="dxa"/>
          </w:tcPr>
          <w:p w14:paraId="4CBCBF4A" w14:textId="075C884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Dominican University of Chicago</w:t>
            </w:r>
          </w:p>
        </w:tc>
        <w:tc>
          <w:tcPr>
            <w:tcW w:w="1271" w:type="dxa"/>
          </w:tcPr>
          <w:p w14:paraId="00034869" w14:textId="50B9C1D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6638D" w14:paraId="0CAEC4DB" w14:textId="77777777" w:rsidTr="00795323">
        <w:trPr>
          <w:trHeight w:val="256"/>
        </w:trPr>
        <w:tc>
          <w:tcPr>
            <w:tcW w:w="1276" w:type="dxa"/>
            <w:vMerge/>
          </w:tcPr>
          <w:p w14:paraId="55BF68A3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B1E256C" w14:textId="19217BDF" w:rsidR="0066638D" w:rsidRDefault="0066638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Sophia </w:t>
            </w:r>
            <w:proofErr w:type="spellStart"/>
            <w:r>
              <w:rPr>
                <w:color w:val="000000"/>
                <w:sz w:val="20"/>
                <w:szCs w:val="20"/>
              </w:rPr>
              <w:t>Maggelakis</w:t>
            </w:r>
            <w:proofErr w:type="spellEnd"/>
          </w:p>
        </w:tc>
        <w:tc>
          <w:tcPr>
            <w:tcW w:w="2637" w:type="dxa"/>
          </w:tcPr>
          <w:p w14:paraId="7816BD4A" w14:textId="29E6E19C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Engagement &amp; Outreach</w:t>
            </w:r>
          </w:p>
        </w:tc>
        <w:tc>
          <w:tcPr>
            <w:tcW w:w="2816" w:type="dxa"/>
          </w:tcPr>
          <w:p w14:paraId="1B68C675" w14:textId="0FAE7512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Wentworth Inst. Of Technology</w:t>
            </w:r>
          </w:p>
        </w:tc>
        <w:tc>
          <w:tcPr>
            <w:tcW w:w="1271" w:type="dxa"/>
          </w:tcPr>
          <w:p w14:paraId="1D9232AC" w14:textId="21B9A3E4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03C2D8F8" w14:textId="77777777" w:rsidTr="0066638D">
        <w:trPr>
          <w:trHeight w:val="386"/>
        </w:trPr>
        <w:tc>
          <w:tcPr>
            <w:tcW w:w="1276" w:type="dxa"/>
            <w:vMerge/>
          </w:tcPr>
          <w:p w14:paraId="27C2CD4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7497D05" w14:textId="1A020B4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Yatin</w:t>
            </w:r>
            <w:proofErr w:type="spellEnd"/>
          </w:p>
        </w:tc>
        <w:tc>
          <w:tcPr>
            <w:tcW w:w="2637" w:type="dxa"/>
          </w:tcPr>
          <w:p w14:paraId="594E286B" w14:textId="13552FC6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2671779A" w14:textId="04AC9D8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Quincy College</w:t>
            </w:r>
          </w:p>
        </w:tc>
        <w:tc>
          <w:tcPr>
            <w:tcW w:w="1271" w:type="dxa"/>
          </w:tcPr>
          <w:p w14:paraId="6A06038B" w14:textId="0CC09AE5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4F18D61C" w14:textId="77777777" w:rsidTr="00260F5E">
        <w:trPr>
          <w:trHeight w:val="241"/>
        </w:trPr>
        <w:tc>
          <w:tcPr>
            <w:tcW w:w="1276" w:type="dxa"/>
            <w:vMerge/>
          </w:tcPr>
          <w:p w14:paraId="650A6407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AC5AC0" w14:textId="12110089" w:rsidR="0066638D" w:rsidRPr="000551B2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Amy </w:t>
            </w:r>
            <w:proofErr w:type="spellStart"/>
            <w:r>
              <w:rPr>
                <w:color w:val="000000"/>
                <w:sz w:val="20"/>
                <w:szCs w:val="20"/>
              </w:rPr>
              <w:t>Rell</w:t>
            </w:r>
            <w:proofErr w:type="spellEnd"/>
          </w:p>
        </w:tc>
        <w:tc>
          <w:tcPr>
            <w:tcW w:w="2637" w:type="dxa"/>
          </w:tcPr>
          <w:p w14:paraId="21225B68" w14:textId="59F7B43E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3E196E96" w14:textId="230F9CDE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College for Financial Planning</w:t>
            </w:r>
          </w:p>
        </w:tc>
        <w:tc>
          <w:tcPr>
            <w:tcW w:w="1271" w:type="dxa"/>
          </w:tcPr>
          <w:p w14:paraId="70B4471B" w14:textId="439CBC4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2FEEB898" w14:textId="77777777" w:rsidTr="00AD2856">
        <w:trPr>
          <w:trHeight w:val="241"/>
        </w:trPr>
        <w:tc>
          <w:tcPr>
            <w:tcW w:w="1276" w:type="dxa"/>
            <w:vMerge/>
          </w:tcPr>
          <w:p w14:paraId="06DAE164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6057E6A" w14:textId="7A06E35B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Robyn Parker</w:t>
            </w:r>
          </w:p>
        </w:tc>
        <w:tc>
          <w:tcPr>
            <w:tcW w:w="2637" w:type="dxa"/>
          </w:tcPr>
          <w:p w14:paraId="6BCF6E1D" w14:textId="78F35004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816" w:type="dxa"/>
          </w:tcPr>
          <w:p w14:paraId="0FC044ED" w14:textId="29F54E1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Saybrook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271" w:type="dxa"/>
          </w:tcPr>
          <w:p w14:paraId="5E20EB46" w14:textId="14B560AC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392D3C8E" w14:textId="77777777" w:rsidTr="00AD2856">
        <w:trPr>
          <w:trHeight w:val="241"/>
        </w:trPr>
        <w:tc>
          <w:tcPr>
            <w:tcW w:w="1276" w:type="dxa"/>
            <w:vMerge/>
          </w:tcPr>
          <w:p w14:paraId="742C62BA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46CA8" w14:textId="7B7DA09A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Sacha Kopp</w:t>
            </w:r>
          </w:p>
        </w:tc>
        <w:tc>
          <w:tcPr>
            <w:tcW w:w="2637" w:type="dxa"/>
          </w:tcPr>
          <w:p w14:paraId="7E26F477" w14:textId="5271BC54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816" w:type="dxa"/>
          </w:tcPr>
          <w:p w14:paraId="377D78FC" w14:textId="64590509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Gonzaga University </w:t>
            </w:r>
          </w:p>
        </w:tc>
        <w:tc>
          <w:tcPr>
            <w:tcW w:w="1271" w:type="dxa"/>
          </w:tcPr>
          <w:p w14:paraId="639729D8" w14:textId="4C2FEC0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380C780C" w14:textId="77777777" w:rsidTr="00AD2856">
        <w:trPr>
          <w:trHeight w:val="241"/>
        </w:trPr>
        <w:tc>
          <w:tcPr>
            <w:tcW w:w="1276" w:type="dxa"/>
            <w:vMerge/>
          </w:tcPr>
          <w:p w14:paraId="197DE8D5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E59FF23" w14:textId="213464E3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Michael </w:t>
            </w:r>
            <w:proofErr w:type="spellStart"/>
            <w:r>
              <w:rPr>
                <w:color w:val="000000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2637" w:type="dxa"/>
          </w:tcPr>
          <w:p w14:paraId="2D9D8755" w14:textId="13E677BD" w:rsidR="0066638D" w:rsidRDefault="00753FD0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816" w:type="dxa"/>
          </w:tcPr>
          <w:p w14:paraId="0F5D8267" w14:textId="493DEC3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 Park University</w:t>
            </w:r>
          </w:p>
        </w:tc>
        <w:tc>
          <w:tcPr>
            <w:tcW w:w="1271" w:type="dxa"/>
          </w:tcPr>
          <w:p w14:paraId="11605794" w14:textId="58D90481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6638D" w14:paraId="13E31572" w14:textId="77777777" w:rsidTr="00AD2856">
        <w:trPr>
          <w:trHeight w:val="241"/>
        </w:trPr>
        <w:tc>
          <w:tcPr>
            <w:tcW w:w="1276" w:type="dxa"/>
            <w:vMerge/>
          </w:tcPr>
          <w:p w14:paraId="1778DB72" w14:textId="77777777" w:rsidR="0066638D" w:rsidRDefault="0066638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875F50" w14:textId="35380BB7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6E602AB2" w14:textId="422642C6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816" w:type="dxa"/>
          </w:tcPr>
          <w:p w14:paraId="7A52D610" w14:textId="50DC70DB" w:rsidR="0066638D" w:rsidRDefault="0066638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6EB1720" w14:textId="1187FF50" w:rsidR="0066638D" w:rsidRDefault="0066638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</w:tbl>
    <w:p w14:paraId="7FBC4153" w14:textId="77777777" w:rsidR="0031303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p w14:paraId="4CEEF7EC" w14:textId="1DD14D18" w:rsidR="0031303D" w:rsidRDefault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Development: Advisory Council rep</w:t>
      </w:r>
    </w:p>
    <w:sectPr w:rsidR="0031303D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F26"/>
    <w:multiLevelType w:val="hybridMultilevel"/>
    <w:tmpl w:val="4DAE5B36"/>
    <w:lvl w:ilvl="0" w:tplc="544669A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610"/>
    <w:multiLevelType w:val="hybridMultilevel"/>
    <w:tmpl w:val="40B4B2C8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35E7"/>
    <w:multiLevelType w:val="hybridMultilevel"/>
    <w:tmpl w:val="AC6E715C"/>
    <w:lvl w:ilvl="0" w:tplc="C150BCD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C150BCD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31F"/>
    <w:multiLevelType w:val="hybridMultilevel"/>
    <w:tmpl w:val="AF828920"/>
    <w:lvl w:ilvl="0" w:tplc="379E39F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3D6D"/>
    <w:multiLevelType w:val="hybridMultilevel"/>
    <w:tmpl w:val="90465A52"/>
    <w:lvl w:ilvl="0" w:tplc="6630A1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247D6"/>
    <w:multiLevelType w:val="hybridMultilevel"/>
    <w:tmpl w:val="2490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4618"/>
    <w:multiLevelType w:val="hybridMultilevel"/>
    <w:tmpl w:val="10DE756A"/>
    <w:lvl w:ilvl="0" w:tplc="136C63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850B23"/>
    <w:multiLevelType w:val="hybridMultilevel"/>
    <w:tmpl w:val="02A4A6DC"/>
    <w:lvl w:ilvl="0" w:tplc="17B8307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4823"/>
    <w:multiLevelType w:val="hybridMultilevel"/>
    <w:tmpl w:val="F26A5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E3FD0"/>
    <w:multiLevelType w:val="hybridMultilevel"/>
    <w:tmpl w:val="8774055C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E39AF"/>
    <w:multiLevelType w:val="hybridMultilevel"/>
    <w:tmpl w:val="671CF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026E12"/>
    <w:multiLevelType w:val="hybridMultilevel"/>
    <w:tmpl w:val="113EF8C0"/>
    <w:lvl w:ilvl="0" w:tplc="7D42DD8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6313"/>
    <w:multiLevelType w:val="hybridMultilevel"/>
    <w:tmpl w:val="53CC4094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F44"/>
    <w:multiLevelType w:val="hybridMultilevel"/>
    <w:tmpl w:val="B398604E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14652"/>
    <w:multiLevelType w:val="hybridMultilevel"/>
    <w:tmpl w:val="51104A9C"/>
    <w:lvl w:ilvl="0" w:tplc="1376DDD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7B19"/>
    <w:multiLevelType w:val="hybridMultilevel"/>
    <w:tmpl w:val="5C14C056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15187"/>
    <w:multiLevelType w:val="hybridMultilevel"/>
    <w:tmpl w:val="1B6C5EA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7" w15:restartNumberingAfterBreak="0">
    <w:nsid w:val="35000D5A"/>
    <w:multiLevelType w:val="hybridMultilevel"/>
    <w:tmpl w:val="B6CC52EC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1A48"/>
    <w:multiLevelType w:val="hybridMultilevel"/>
    <w:tmpl w:val="095457DE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EA6C2C"/>
    <w:multiLevelType w:val="hybridMultilevel"/>
    <w:tmpl w:val="939C34F8"/>
    <w:lvl w:ilvl="0" w:tplc="C150BCD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36AB2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6683689"/>
    <w:multiLevelType w:val="hybridMultilevel"/>
    <w:tmpl w:val="DD8AA682"/>
    <w:lvl w:ilvl="0" w:tplc="17B8307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2C19"/>
    <w:multiLevelType w:val="hybridMultilevel"/>
    <w:tmpl w:val="EE88634A"/>
    <w:lvl w:ilvl="0" w:tplc="DC5C44C2">
      <w:start w:val="1"/>
      <w:numFmt w:val="bullet"/>
      <w:lvlText w:val=""/>
      <w:lvlJc w:val="left"/>
      <w:pPr>
        <w:ind w:left="4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24" w15:restartNumberingAfterBreak="0">
    <w:nsid w:val="49D2406B"/>
    <w:multiLevelType w:val="hybridMultilevel"/>
    <w:tmpl w:val="2A4603DA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1FC7"/>
    <w:multiLevelType w:val="hybridMultilevel"/>
    <w:tmpl w:val="9AB0D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EC6150"/>
    <w:multiLevelType w:val="hybridMultilevel"/>
    <w:tmpl w:val="B9FA33A4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D43FC"/>
    <w:multiLevelType w:val="hybridMultilevel"/>
    <w:tmpl w:val="22789FCA"/>
    <w:lvl w:ilvl="0" w:tplc="E0D85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D97429"/>
    <w:multiLevelType w:val="hybridMultilevel"/>
    <w:tmpl w:val="BD3C2D96"/>
    <w:lvl w:ilvl="0" w:tplc="379E39F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76A3B"/>
    <w:multiLevelType w:val="hybridMultilevel"/>
    <w:tmpl w:val="FD681B16"/>
    <w:lvl w:ilvl="0" w:tplc="F286ACCE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C4705"/>
    <w:multiLevelType w:val="hybridMultilevel"/>
    <w:tmpl w:val="58985492"/>
    <w:lvl w:ilvl="0" w:tplc="DC5C44C2">
      <w:start w:val="1"/>
      <w:numFmt w:val="bullet"/>
      <w:lvlText w:val="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61AA7130"/>
    <w:multiLevelType w:val="hybridMultilevel"/>
    <w:tmpl w:val="4E1E47A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268C1"/>
    <w:multiLevelType w:val="hybridMultilevel"/>
    <w:tmpl w:val="F85695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6E53304"/>
    <w:multiLevelType w:val="hybridMultilevel"/>
    <w:tmpl w:val="C42436F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B2666"/>
    <w:multiLevelType w:val="hybridMultilevel"/>
    <w:tmpl w:val="89806EE0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4453BE"/>
    <w:multiLevelType w:val="hybridMultilevel"/>
    <w:tmpl w:val="D6BECD58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1284004">
    <w:abstractNumId w:val="19"/>
  </w:num>
  <w:num w:numId="2" w16cid:durableId="491608855">
    <w:abstractNumId w:val="21"/>
  </w:num>
  <w:num w:numId="3" w16cid:durableId="409423047">
    <w:abstractNumId w:val="16"/>
  </w:num>
  <w:num w:numId="4" w16cid:durableId="817456867">
    <w:abstractNumId w:val="31"/>
  </w:num>
  <w:num w:numId="5" w16cid:durableId="1665234133">
    <w:abstractNumId w:val="32"/>
  </w:num>
  <w:num w:numId="6" w16cid:durableId="1226330615">
    <w:abstractNumId w:val="15"/>
  </w:num>
  <w:num w:numId="7" w16cid:durableId="1737316465">
    <w:abstractNumId w:val="18"/>
  </w:num>
  <w:num w:numId="8" w16cid:durableId="940601565">
    <w:abstractNumId w:val="12"/>
  </w:num>
  <w:num w:numId="9" w16cid:durableId="1375540307">
    <w:abstractNumId w:val="34"/>
  </w:num>
  <w:num w:numId="10" w16cid:durableId="1357388584">
    <w:abstractNumId w:val="1"/>
  </w:num>
  <w:num w:numId="11" w16cid:durableId="924531503">
    <w:abstractNumId w:val="13"/>
  </w:num>
  <w:num w:numId="12" w16cid:durableId="957681285">
    <w:abstractNumId w:val="17"/>
  </w:num>
  <w:num w:numId="13" w16cid:durableId="1953590914">
    <w:abstractNumId w:val="23"/>
  </w:num>
  <w:num w:numId="14" w16cid:durableId="805046721">
    <w:abstractNumId w:val="33"/>
  </w:num>
  <w:num w:numId="15" w16cid:durableId="349189674">
    <w:abstractNumId w:val="11"/>
  </w:num>
  <w:num w:numId="16" w16cid:durableId="1252810942">
    <w:abstractNumId w:val="29"/>
  </w:num>
  <w:num w:numId="17" w16cid:durableId="248586128">
    <w:abstractNumId w:val="9"/>
  </w:num>
  <w:num w:numId="18" w16cid:durableId="2142383786">
    <w:abstractNumId w:val="35"/>
  </w:num>
  <w:num w:numId="19" w16cid:durableId="97526754">
    <w:abstractNumId w:val="30"/>
  </w:num>
  <w:num w:numId="20" w16cid:durableId="833570942">
    <w:abstractNumId w:val="24"/>
  </w:num>
  <w:num w:numId="21" w16cid:durableId="383412809">
    <w:abstractNumId w:val="14"/>
  </w:num>
  <w:num w:numId="22" w16cid:durableId="184098387">
    <w:abstractNumId w:val="10"/>
  </w:num>
  <w:num w:numId="23" w16cid:durableId="456607593">
    <w:abstractNumId w:val="25"/>
  </w:num>
  <w:num w:numId="24" w16cid:durableId="1376200265">
    <w:abstractNumId w:val="0"/>
  </w:num>
  <w:num w:numId="25" w16cid:durableId="1585844148">
    <w:abstractNumId w:val="7"/>
  </w:num>
  <w:num w:numId="26" w16cid:durableId="1342776130">
    <w:abstractNumId w:val="22"/>
  </w:num>
  <w:num w:numId="27" w16cid:durableId="1992054195">
    <w:abstractNumId w:val="2"/>
  </w:num>
  <w:num w:numId="28" w16cid:durableId="199829898">
    <w:abstractNumId w:val="20"/>
  </w:num>
  <w:num w:numId="29" w16cid:durableId="29309678">
    <w:abstractNumId w:val="27"/>
  </w:num>
  <w:num w:numId="30" w16cid:durableId="1667129366">
    <w:abstractNumId w:val="6"/>
  </w:num>
  <w:num w:numId="31" w16cid:durableId="790441735">
    <w:abstractNumId w:val="26"/>
  </w:num>
  <w:num w:numId="32" w16cid:durableId="518854573">
    <w:abstractNumId w:val="8"/>
  </w:num>
  <w:num w:numId="33" w16cid:durableId="1976911166">
    <w:abstractNumId w:val="5"/>
  </w:num>
  <w:num w:numId="34" w16cid:durableId="727530035">
    <w:abstractNumId w:val="3"/>
  </w:num>
  <w:num w:numId="35" w16cid:durableId="1768111046">
    <w:abstractNumId w:val="28"/>
  </w:num>
  <w:num w:numId="36" w16cid:durableId="148593045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02231"/>
    <w:rsid w:val="00013E3C"/>
    <w:rsid w:val="00017346"/>
    <w:rsid w:val="00020347"/>
    <w:rsid w:val="000272BF"/>
    <w:rsid w:val="0003116D"/>
    <w:rsid w:val="00034C19"/>
    <w:rsid w:val="00034F78"/>
    <w:rsid w:val="00036AE6"/>
    <w:rsid w:val="0004062A"/>
    <w:rsid w:val="00041685"/>
    <w:rsid w:val="00041E58"/>
    <w:rsid w:val="0004233B"/>
    <w:rsid w:val="0004559D"/>
    <w:rsid w:val="00053058"/>
    <w:rsid w:val="000551B2"/>
    <w:rsid w:val="00061F33"/>
    <w:rsid w:val="00061F3A"/>
    <w:rsid w:val="00070B66"/>
    <w:rsid w:val="00074296"/>
    <w:rsid w:val="00074EDB"/>
    <w:rsid w:val="00085B82"/>
    <w:rsid w:val="000B53A2"/>
    <w:rsid w:val="000B66EC"/>
    <w:rsid w:val="000B7FDA"/>
    <w:rsid w:val="000C3779"/>
    <w:rsid w:val="000C6FA8"/>
    <w:rsid w:val="000D2A37"/>
    <w:rsid w:val="000E1851"/>
    <w:rsid w:val="000E7905"/>
    <w:rsid w:val="000F11FB"/>
    <w:rsid w:val="000F3961"/>
    <w:rsid w:val="00124660"/>
    <w:rsid w:val="00127594"/>
    <w:rsid w:val="00132591"/>
    <w:rsid w:val="00143B0E"/>
    <w:rsid w:val="001444AE"/>
    <w:rsid w:val="00153F2A"/>
    <w:rsid w:val="00165C02"/>
    <w:rsid w:val="00171D9B"/>
    <w:rsid w:val="001942EB"/>
    <w:rsid w:val="00195DB7"/>
    <w:rsid w:val="001B2E05"/>
    <w:rsid w:val="001D0C04"/>
    <w:rsid w:val="001D67FF"/>
    <w:rsid w:val="001E01FD"/>
    <w:rsid w:val="001F3E5C"/>
    <w:rsid w:val="00207981"/>
    <w:rsid w:val="00211FF3"/>
    <w:rsid w:val="00214340"/>
    <w:rsid w:val="00223F4E"/>
    <w:rsid w:val="00226D0A"/>
    <w:rsid w:val="00227C50"/>
    <w:rsid w:val="00234932"/>
    <w:rsid w:val="002523C7"/>
    <w:rsid w:val="002535A3"/>
    <w:rsid w:val="0025392C"/>
    <w:rsid w:val="00274B31"/>
    <w:rsid w:val="002755F2"/>
    <w:rsid w:val="00284F4B"/>
    <w:rsid w:val="0029313F"/>
    <w:rsid w:val="002934C7"/>
    <w:rsid w:val="002C0D57"/>
    <w:rsid w:val="002C4BB3"/>
    <w:rsid w:val="002D0562"/>
    <w:rsid w:val="002D7431"/>
    <w:rsid w:val="002F7A26"/>
    <w:rsid w:val="00312B67"/>
    <w:rsid w:val="0031303D"/>
    <w:rsid w:val="003141C0"/>
    <w:rsid w:val="0031493B"/>
    <w:rsid w:val="00320018"/>
    <w:rsid w:val="00327318"/>
    <w:rsid w:val="00333BE1"/>
    <w:rsid w:val="00333FB8"/>
    <w:rsid w:val="00340A34"/>
    <w:rsid w:val="003457E6"/>
    <w:rsid w:val="00350135"/>
    <w:rsid w:val="003507C8"/>
    <w:rsid w:val="0035306A"/>
    <w:rsid w:val="00356C32"/>
    <w:rsid w:val="00364FD8"/>
    <w:rsid w:val="003669B8"/>
    <w:rsid w:val="00375281"/>
    <w:rsid w:val="00376178"/>
    <w:rsid w:val="0038365E"/>
    <w:rsid w:val="003A47AC"/>
    <w:rsid w:val="003A63D7"/>
    <w:rsid w:val="003A7BC0"/>
    <w:rsid w:val="003B0497"/>
    <w:rsid w:val="003B6A52"/>
    <w:rsid w:val="003B7DBC"/>
    <w:rsid w:val="003C3E3F"/>
    <w:rsid w:val="003C609C"/>
    <w:rsid w:val="003D0269"/>
    <w:rsid w:val="003D6A5E"/>
    <w:rsid w:val="003E2F6D"/>
    <w:rsid w:val="003E77D4"/>
    <w:rsid w:val="003F12D7"/>
    <w:rsid w:val="00403518"/>
    <w:rsid w:val="00410C6C"/>
    <w:rsid w:val="00411D7B"/>
    <w:rsid w:val="00413521"/>
    <w:rsid w:val="00415A54"/>
    <w:rsid w:val="00421B53"/>
    <w:rsid w:val="004353E4"/>
    <w:rsid w:val="00436E5B"/>
    <w:rsid w:val="00440BA2"/>
    <w:rsid w:val="00443698"/>
    <w:rsid w:val="004464CE"/>
    <w:rsid w:val="004638A6"/>
    <w:rsid w:val="00474888"/>
    <w:rsid w:val="00476107"/>
    <w:rsid w:val="004776D9"/>
    <w:rsid w:val="00481081"/>
    <w:rsid w:val="00483586"/>
    <w:rsid w:val="004A7688"/>
    <w:rsid w:val="004B2381"/>
    <w:rsid w:val="004B4BFA"/>
    <w:rsid w:val="004B79B6"/>
    <w:rsid w:val="004C6649"/>
    <w:rsid w:val="004D18C4"/>
    <w:rsid w:val="004E35FF"/>
    <w:rsid w:val="004F4262"/>
    <w:rsid w:val="004F43F3"/>
    <w:rsid w:val="00500F22"/>
    <w:rsid w:val="0050719F"/>
    <w:rsid w:val="0051042C"/>
    <w:rsid w:val="005234AB"/>
    <w:rsid w:val="00530D24"/>
    <w:rsid w:val="005316B4"/>
    <w:rsid w:val="00544CF2"/>
    <w:rsid w:val="0055095C"/>
    <w:rsid w:val="00553D0D"/>
    <w:rsid w:val="00554D3A"/>
    <w:rsid w:val="00556256"/>
    <w:rsid w:val="00565DDC"/>
    <w:rsid w:val="00582714"/>
    <w:rsid w:val="005B1E56"/>
    <w:rsid w:val="005C0159"/>
    <w:rsid w:val="005C18FA"/>
    <w:rsid w:val="005C265D"/>
    <w:rsid w:val="005D309A"/>
    <w:rsid w:val="005D41D5"/>
    <w:rsid w:val="005D79A2"/>
    <w:rsid w:val="005E792B"/>
    <w:rsid w:val="005F5877"/>
    <w:rsid w:val="00604137"/>
    <w:rsid w:val="00606ECE"/>
    <w:rsid w:val="006116AB"/>
    <w:rsid w:val="00616DDB"/>
    <w:rsid w:val="0062183E"/>
    <w:rsid w:val="006323B2"/>
    <w:rsid w:val="006463C2"/>
    <w:rsid w:val="00654028"/>
    <w:rsid w:val="0066638D"/>
    <w:rsid w:val="0068396B"/>
    <w:rsid w:val="00684E5E"/>
    <w:rsid w:val="00693E63"/>
    <w:rsid w:val="006A588C"/>
    <w:rsid w:val="006A5C0E"/>
    <w:rsid w:val="006A64CC"/>
    <w:rsid w:val="006B4172"/>
    <w:rsid w:val="006C3C71"/>
    <w:rsid w:val="006C7D98"/>
    <w:rsid w:val="006E2AEC"/>
    <w:rsid w:val="006E6373"/>
    <w:rsid w:val="006E7B11"/>
    <w:rsid w:val="007042F4"/>
    <w:rsid w:val="00704360"/>
    <w:rsid w:val="007067E4"/>
    <w:rsid w:val="0071025D"/>
    <w:rsid w:val="00712016"/>
    <w:rsid w:val="0071262F"/>
    <w:rsid w:val="007316D9"/>
    <w:rsid w:val="0074114D"/>
    <w:rsid w:val="00744EA4"/>
    <w:rsid w:val="0075268C"/>
    <w:rsid w:val="00752E05"/>
    <w:rsid w:val="00753FD0"/>
    <w:rsid w:val="00762B7E"/>
    <w:rsid w:val="00763E2D"/>
    <w:rsid w:val="00764E15"/>
    <w:rsid w:val="00772C3E"/>
    <w:rsid w:val="007829CD"/>
    <w:rsid w:val="00785B4B"/>
    <w:rsid w:val="00794B9C"/>
    <w:rsid w:val="0079731B"/>
    <w:rsid w:val="007A353B"/>
    <w:rsid w:val="007A61DC"/>
    <w:rsid w:val="007A6909"/>
    <w:rsid w:val="007B0841"/>
    <w:rsid w:val="007C4FCE"/>
    <w:rsid w:val="007C54FF"/>
    <w:rsid w:val="007C65E9"/>
    <w:rsid w:val="007C6B1E"/>
    <w:rsid w:val="007D0F47"/>
    <w:rsid w:val="007D2EF6"/>
    <w:rsid w:val="007D5056"/>
    <w:rsid w:val="007D6ACF"/>
    <w:rsid w:val="007E5CC8"/>
    <w:rsid w:val="007E7CD2"/>
    <w:rsid w:val="007F0B33"/>
    <w:rsid w:val="007F6907"/>
    <w:rsid w:val="008052B5"/>
    <w:rsid w:val="00805FA0"/>
    <w:rsid w:val="0081486B"/>
    <w:rsid w:val="00822D61"/>
    <w:rsid w:val="00833EFD"/>
    <w:rsid w:val="00837632"/>
    <w:rsid w:val="00844F6F"/>
    <w:rsid w:val="00846161"/>
    <w:rsid w:val="00847595"/>
    <w:rsid w:val="00860A08"/>
    <w:rsid w:val="00861638"/>
    <w:rsid w:val="0087471E"/>
    <w:rsid w:val="008762F0"/>
    <w:rsid w:val="00881DCD"/>
    <w:rsid w:val="008925C3"/>
    <w:rsid w:val="00894135"/>
    <w:rsid w:val="00894368"/>
    <w:rsid w:val="008B2AB5"/>
    <w:rsid w:val="008D410B"/>
    <w:rsid w:val="008F60EF"/>
    <w:rsid w:val="0090473D"/>
    <w:rsid w:val="00906192"/>
    <w:rsid w:val="00933316"/>
    <w:rsid w:val="00936C3C"/>
    <w:rsid w:val="00942741"/>
    <w:rsid w:val="009461DC"/>
    <w:rsid w:val="00957B16"/>
    <w:rsid w:val="00973AF4"/>
    <w:rsid w:val="009772D6"/>
    <w:rsid w:val="00981773"/>
    <w:rsid w:val="0099540E"/>
    <w:rsid w:val="009B0E50"/>
    <w:rsid w:val="009B203E"/>
    <w:rsid w:val="009C0369"/>
    <w:rsid w:val="009C344F"/>
    <w:rsid w:val="009D030A"/>
    <w:rsid w:val="009D0A89"/>
    <w:rsid w:val="009E51DE"/>
    <w:rsid w:val="009F3B0F"/>
    <w:rsid w:val="00A13BE9"/>
    <w:rsid w:val="00A1550E"/>
    <w:rsid w:val="00A25FA6"/>
    <w:rsid w:val="00A33364"/>
    <w:rsid w:val="00A35795"/>
    <w:rsid w:val="00A357B7"/>
    <w:rsid w:val="00A37D5C"/>
    <w:rsid w:val="00A46193"/>
    <w:rsid w:val="00A56844"/>
    <w:rsid w:val="00A56B29"/>
    <w:rsid w:val="00A613F8"/>
    <w:rsid w:val="00A66D2B"/>
    <w:rsid w:val="00A676F2"/>
    <w:rsid w:val="00A7625C"/>
    <w:rsid w:val="00A76857"/>
    <w:rsid w:val="00A84584"/>
    <w:rsid w:val="00A86628"/>
    <w:rsid w:val="00A8798B"/>
    <w:rsid w:val="00A93949"/>
    <w:rsid w:val="00A975BB"/>
    <w:rsid w:val="00AA223D"/>
    <w:rsid w:val="00AA306F"/>
    <w:rsid w:val="00AB2696"/>
    <w:rsid w:val="00AC1D54"/>
    <w:rsid w:val="00AC3400"/>
    <w:rsid w:val="00AC4D4C"/>
    <w:rsid w:val="00AC6F73"/>
    <w:rsid w:val="00AD2856"/>
    <w:rsid w:val="00AD5BFE"/>
    <w:rsid w:val="00AE33E7"/>
    <w:rsid w:val="00AE6213"/>
    <w:rsid w:val="00AF01EE"/>
    <w:rsid w:val="00B1229B"/>
    <w:rsid w:val="00B17FDA"/>
    <w:rsid w:val="00B20A77"/>
    <w:rsid w:val="00B26F14"/>
    <w:rsid w:val="00B30240"/>
    <w:rsid w:val="00B33362"/>
    <w:rsid w:val="00B4601A"/>
    <w:rsid w:val="00B46164"/>
    <w:rsid w:val="00B54F9F"/>
    <w:rsid w:val="00B7491B"/>
    <w:rsid w:val="00B75A17"/>
    <w:rsid w:val="00B75AD6"/>
    <w:rsid w:val="00B80F15"/>
    <w:rsid w:val="00B81E07"/>
    <w:rsid w:val="00B928E4"/>
    <w:rsid w:val="00B94ADE"/>
    <w:rsid w:val="00B95EB2"/>
    <w:rsid w:val="00BB514A"/>
    <w:rsid w:val="00BB6DEE"/>
    <w:rsid w:val="00BB7C4B"/>
    <w:rsid w:val="00BC62C0"/>
    <w:rsid w:val="00BC79F2"/>
    <w:rsid w:val="00BD0A50"/>
    <w:rsid w:val="00BD391B"/>
    <w:rsid w:val="00BD6605"/>
    <w:rsid w:val="00BF6228"/>
    <w:rsid w:val="00C2610C"/>
    <w:rsid w:val="00C44F4E"/>
    <w:rsid w:val="00C5070A"/>
    <w:rsid w:val="00C53242"/>
    <w:rsid w:val="00C63DB7"/>
    <w:rsid w:val="00C81CCA"/>
    <w:rsid w:val="00C8776B"/>
    <w:rsid w:val="00C90DEA"/>
    <w:rsid w:val="00C91A49"/>
    <w:rsid w:val="00C9372A"/>
    <w:rsid w:val="00C950D7"/>
    <w:rsid w:val="00CA486D"/>
    <w:rsid w:val="00CB477C"/>
    <w:rsid w:val="00CC711D"/>
    <w:rsid w:val="00CD5159"/>
    <w:rsid w:val="00CD7870"/>
    <w:rsid w:val="00CE37F0"/>
    <w:rsid w:val="00CF4F00"/>
    <w:rsid w:val="00CF6DE2"/>
    <w:rsid w:val="00CF7F99"/>
    <w:rsid w:val="00D07B0B"/>
    <w:rsid w:val="00D10FFC"/>
    <w:rsid w:val="00D13693"/>
    <w:rsid w:val="00D2600C"/>
    <w:rsid w:val="00D31172"/>
    <w:rsid w:val="00D376DC"/>
    <w:rsid w:val="00D37A33"/>
    <w:rsid w:val="00D37F2F"/>
    <w:rsid w:val="00D50073"/>
    <w:rsid w:val="00D504CE"/>
    <w:rsid w:val="00D569D4"/>
    <w:rsid w:val="00D6055C"/>
    <w:rsid w:val="00D67412"/>
    <w:rsid w:val="00D70C08"/>
    <w:rsid w:val="00D76AAA"/>
    <w:rsid w:val="00D84462"/>
    <w:rsid w:val="00D87CC0"/>
    <w:rsid w:val="00D97027"/>
    <w:rsid w:val="00DA58DB"/>
    <w:rsid w:val="00DA6478"/>
    <w:rsid w:val="00DB4147"/>
    <w:rsid w:val="00DC126F"/>
    <w:rsid w:val="00DC2BD7"/>
    <w:rsid w:val="00DD2E24"/>
    <w:rsid w:val="00DE0286"/>
    <w:rsid w:val="00DE595B"/>
    <w:rsid w:val="00DF3C8A"/>
    <w:rsid w:val="00DF4002"/>
    <w:rsid w:val="00E0229C"/>
    <w:rsid w:val="00E108F3"/>
    <w:rsid w:val="00E1223B"/>
    <w:rsid w:val="00E210E5"/>
    <w:rsid w:val="00E27D13"/>
    <w:rsid w:val="00E3245D"/>
    <w:rsid w:val="00E363A6"/>
    <w:rsid w:val="00E43700"/>
    <w:rsid w:val="00E45386"/>
    <w:rsid w:val="00E4559A"/>
    <w:rsid w:val="00E455AF"/>
    <w:rsid w:val="00E46A7C"/>
    <w:rsid w:val="00E47579"/>
    <w:rsid w:val="00E6543E"/>
    <w:rsid w:val="00E703D2"/>
    <w:rsid w:val="00E77D2B"/>
    <w:rsid w:val="00E84984"/>
    <w:rsid w:val="00E87BDF"/>
    <w:rsid w:val="00E91D21"/>
    <w:rsid w:val="00E96052"/>
    <w:rsid w:val="00EA670D"/>
    <w:rsid w:val="00EB3096"/>
    <w:rsid w:val="00EB3B59"/>
    <w:rsid w:val="00EC23CB"/>
    <w:rsid w:val="00EC455B"/>
    <w:rsid w:val="00ED18A6"/>
    <w:rsid w:val="00ED74AF"/>
    <w:rsid w:val="00ED782C"/>
    <w:rsid w:val="00EF5B17"/>
    <w:rsid w:val="00F0162A"/>
    <w:rsid w:val="00F058CF"/>
    <w:rsid w:val="00F20198"/>
    <w:rsid w:val="00F2524F"/>
    <w:rsid w:val="00F418F6"/>
    <w:rsid w:val="00F43ABB"/>
    <w:rsid w:val="00F4403E"/>
    <w:rsid w:val="00F473F3"/>
    <w:rsid w:val="00F552FC"/>
    <w:rsid w:val="00F571D1"/>
    <w:rsid w:val="00F625F5"/>
    <w:rsid w:val="00F662EF"/>
    <w:rsid w:val="00F72005"/>
    <w:rsid w:val="00F85698"/>
    <w:rsid w:val="00F8658C"/>
    <w:rsid w:val="00F87BD3"/>
    <w:rsid w:val="00F95B20"/>
    <w:rsid w:val="00F95C35"/>
    <w:rsid w:val="00F968DB"/>
    <w:rsid w:val="00FB3FC0"/>
    <w:rsid w:val="00FC14A1"/>
    <w:rsid w:val="00FC20DF"/>
    <w:rsid w:val="00FC22AB"/>
    <w:rsid w:val="00FD3D9C"/>
    <w:rsid w:val="00FD4594"/>
    <w:rsid w:val="00FD55D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UNnu0zhkBzm1VvrWu23o6onjkTBC2GX/edit" TargetMode="External"/><Relationship Id="rId13" Type="http://schemas.openxmlformats.org/officeDocument/2006/relationships/hyperlink" Target="https://us02web.zoom.us/j/82529646331?pwd=YXFnWEwvOU5DQVAvWHY1aGMrYjcvUT09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6bjB0iPb30qW2hCd2DbLdbucc8yMtWLr/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qfSM9r0pEYKAOBm1Icz2EwP4Y1myjOMO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YP4pvHxrrw5Up11z5PUjWIsmTvsZyy0o/edit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spreadsheets/d/1YPkOR9-mVxxvhv_7qo9Jp2PzVXCGTOA3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3</cp:revision>
  <cp:lastPrinted>2023-04-10T17:09:00Z</cp:lastPrinted>
  <dcterms:created xsi:type="dcterms:W3CDTF">2023-08-25T18:37:00Z</dcterms:created>
  <dcterms:modified xsi:type="dcterms:W3CDTF">2023-08-25T19:20:00Z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