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8D50F" w14:textId="77777777" w:rsidR="00B31F38" w:rsidRDefault="00000000">
      <w:pPr>
        <w:spacing w:after="120"/>
        <w:rPr>
          <w:b/>
          <w:color w:val="000000"/>
        </w:rPr>
      </w:pPr>
      <w:r>
        <w:rPr>
          <w:noProof/>
        </w:rPr>
        <mc:AlternateContent>
          <mc:Choice Requires="wps">
            <w:drawing>
              <wp:anchor distT="0" distB="0" distL="114300" distR="114300" simplePos="0" relativeHeight="251658240" behindDoc="0" locked="0" layoutInCell="1" hidden="0" allowOverlap="1" wp14:anchorId="5324AFDE" wp14:editId="417BAC05">
                <wp:simplePos x="0" y="0"/>
                <wp:positionH relativeFrom="column">
                  <wp:posOffset>-54977</wp:posOffset>
                </wp:positionH>
                <wp:positionV relativeFrom="paragraph">
                  <wp:posOffset>-124159</wp:posOffset>
                </wp:positionV>
                <wp:extent cx="3426594" cy="567890"/>
                <wp:effectExtent l="0" t="0" r="0" b="0"/>
                <wp:wrapNone/>
                <wp:docPr id="851032303" name="Text Box 851032303"/>
                <wp:cNvGraphicFramePr/>
                <a:graphic xmlns:a="http://schemas.openxmlformats.org/drawingml/2006/main">
                  <a:graphicData uri="http://schemas.microsoft.com/office/word/2010/wordprocessingShape">
                    <wps:wsp>
                      <wps:cNvSpPr txBox="1"/>
                      <wps:spPr>
                        <a:xfrm>
                          <a:off x="0" y="0"/>
                          <a:ext cx="3426594" cy="567890"/>
                        </a:xfrm>
                        <a:prstGeom prst="rect">
                          <a:avLst/>
                        </a:prstGeom>
                        <a:solidFill>
                          <a:schemeClr val="lt1"/>
                        </a:solidFill>
                        <a:ln w="6350">
                          <a:solidFill>
                            <a:prstClr val="black"/>
                          </a:solidFill>
                        </a:ln>
                      </wps:spPr>
                      <wps:txbx>
                        <w:txbxContent>
                          <w:p w14:paraId="7D2AFEFF" w14:textId="77777777" w:rsidR="00610701" w:rsidRDefault="00000000">
                            <w:r>
                              <w:rPr>
                                <w:noProof/>
                              </w:rPr>
                              <w:drawing>
                                <wp:inline distT="0" distB="0" distL="0" distR="0" wp14:anchorId="0E06DD82" wp14:editId="386C6BF0">
                                  <wp:extent cx="3231515" cy="469900"/>
                                  <wp:effectExtent l="0" t="0" r="0" b="0"/>
                                  <wp:docPr id="851032302"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032302" name="Picture 3" descr="A picture containing text&#10;&#10;Description automatically generated"/>
                                          <pic:cNvPicPr/>
                                        </pic:nvPicPr>
                                        <pic:blipFill>
                                          <a:blip r:embed="rId6"/>
                                          <a:stretch>
                                            <a:fillRect/>
                                          </a:stretch>
                                        </pic:blipFill>
                                        <pic:spPr>
                                          <a:xfrm>
                                            <a:off x="0" y="0"/>
                                            <a:ext cx="3231515" cy="4699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24AFDE" id="_x0000_t202" coordsize="21600,21600" o:spt="202" path="m,l,21600r21600,l21600,xe">
                <v:stroke joinstyle="miter"/>
                <v:path gradientshapeok="t" o:connecttype="rect"/>
              </v:shapetype>
              <v:shape id="Text Box 851032303" o:spid="_x0000_s1026" type="#_x0000_t202" style="position:absolute;margin-left:-4.35pt;margin-top:-9.8pt;width:269.8pt;height:44.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" fillcolor="white [3201]" strokeweight=".5pt">
                <v:textbox>
                  <w:txbxContent>
                    <w:p w14:paraId="7D2AFEFF" w14:textId="77777777" w:rsidR="00610701" w:rsidRDefault="00000000">
                      <w:r>
                        <w:rPr>
                          <w:noProof/>
                        </w:rPr>
                        <w:drawing>
                          <wp:inline distT="0" distB="0" distL="0" distR="0" wp14:anchorId="0E06DD82" wp14:editId="386C6BF0">
                            <wp:extent cx="3231515" cy="469900"/>
                            <wp:effectExtent l="0" t="0" r="0" b="0"/>
                            <wp:docPr id="851032302"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032302" name="Picture 3" descr="A picture containing text&#10;&#10;Description automatically generated"/>
                                    <pic:cNvPicPr/>
                                  </pic:nvPicPr>
                                  <pic:blipFill>
                                    <a:blip r:embed="rId7"/>
                                    <a:stretch>
                                      <a:fillRect/>
                                    </a:stretch>
                                  </pic:blipFill>
                                  <pic:spPr>
                                    <a:xfrm>
                                      <a:off x="0" y="0"/>
                                      <a:ext cx="3231515" cy="469900"/>
                                    </a:xfrm>
                                    <a:prstGeom prst="rect">
                                      <a:avLst/>
                                    </a:prstGeom>
                                  </pic:spPr>
                                </pic:pic>
                              </a:graphicData>
                            </a:graphic>
                          </wp:inline>
                        </w:drawing>
                      </w:r>
                    </w:p>
                  </w:txbxContent>
                </v:textbox>
              </v:shape>
            </w:pict>
          </mc:Fallback>
        </mc:AlternateContent>
      </w:r>
    </w:p>
    <w:p w14:paraId="67C25905" w14:textId="77777777" w:rsidR="00B31F38" w:rsidRDefault="00B31F38">
      <w:pPr>
        <w:spacing w:after="120"/>
        <w:rPr>
          <w:b/>
          <w:color w:val="000000"/>
        </w:rPr>
      </w:pPr>
    </w:p>
    <w:p w14:paraId="25DDF3FA" w14:textId="479B648B" w:rsidR="00B31F38" w:rsidRDefault="00000000">
      <w:pPr>
        <w:spacing w:after="120"/>
        <w:rPr>
          <w:b/>
          <w:color w:val="0030C4"/>
          <w:sz w:val="36"/>
          <w:szCs w:val="36"/>
        </w:rPr>
      </w:pPr>
      <w:r>
        <w:rPr>
          <w:b/>
          <w:color w:val="0030C4"/>
          <w:sz w:val="36"/>
          <w:szCs w:val="36"/>
        </w:rPr>
        <w:t xml:space="preserve">ACAO Board of Directors Meeting </w:t>
      </w:r>
      <w:r w:rsidR="00F221D5">
        <w:rPr>
          <w:b/>
          <w:color w:val="0030C4"/>
          <w:sz w:val="36"/>
          <w:szCs w:val="36"/>
        </w:rPr>
        <w:t>MINUTES</w:t>
      </w:r>
    </w:p>
    <w:p w14:paraId="4EE58B85" w14:textId="50C9903D" w:rsidR="00B31F38" w:rsidRDefault="00BD1C2F">
      <w:pPr>
        <w:spacing w:after="120"/>
        <w:rPr>
          <w:color w:val="2E75B5"/>
          <w:sz w:val="21"/>
          <w:szCs w:val="21"/>
        </w:rPr>
      </w:pPr>
      <w:r>
        <w:rPr>
          <w:b/>
          <w:color w:val="000000"/>
        </w:rPr>
        <w:t>December 6</w:t>
      </w:r>
      <w:r>
        <w:rPr>
          <w:b/>
          <w:color w:val="000000"/>
          <w:u w:val="single"/>
        </w:rPr>
        <w:t>,</w:t>
      </w:r>
      <w:r>
        <w:rPr>
          <w:b/>
          <w:color w:val="000000"/>
        </w:rPr>
        <w:t xml:space="preserve"> 2023, 12:00 – 1:00 pm</w:t>
      </w:r>
      <w:r>
        <w:br/>
      </w:r>
      <w:r>
        <w:rPr>
          <w:color w:val="2E75B5"/>
          <w:sz w:val="21"/>
          <w:szCs w:val="21"/>
        </w:rPr>
        <w:t>https://us02web.zoom.us/j/82529646331?pwd=YXFnWEwvOU5DQVAvWHY1aGMrYjcvUT09</w:t>
      </w:r>
    </w:p>
    <w:p w14:paraId="57265504" w14:textId="77777777" w:rsidR="00B31F38" w:rsidRDefault="00B31F38">
      <w:pPr>
        <w:rPr>
          <w:color w:val="000000"/>
        </w:rPr>
      </w:pPr>
    </w:p>
    <w:tbl>
      <w:tblPr>
        <w:tblStyle w:val="a3"/>
        <w:tblW w:w="10170" w:type="dxa"/>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2790"/>
        <w:gridCol w:w="1170"/>
        <w:gridCol w:w="180"/>
        <w:gridCol w:w="1890"/>
        <w:gridCol w:w="1170"/>
        <w:gridCol w:w="2160"/>
        <w:gridCol w:w="810"/>
      </w:tblGrid>
      <w:tr w:rsidR="00B31F38" w14:paraId="0A5D5277" w14:textId="77777777" w:rsidTr="00B31F38">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790" w:type="dxa"/>
          </w:tcPr>
          <w:p w14:paraId="74986346" w14:textId="77777777" w:rsidR="00B31F38" w:rsidRDefault="00000000">
            <w:pPr>
              <w:jc w:val="both"/>
            </w:pPr>
            <w:r>
              <w:t>Name</w:t>
            </w:r>
          </w:p>
        </w:tc>
        <w:tc>
          <w:tcPr>
            <w:tcW w:w="1350" w:type="dxa"/>
            <w:gridSpan w:val="2"/>
          </w:tcPr>
          <w:p w14:paraId="1525790E" w14:textId="77777777" w:rsidR="00B31F38" w:rsidRDefault="00000000">
            <w:pPr>
              <w:jc w:val="both"/>
              <w:cnfStyle w:val="100000000000" w:firstRow="1" w:lastRow="0" w:firstColumn="0" w:lastColumn="0" w:oddVBand="0" w:evenVBand="0" w:oddHBand="0" w:evenHBand="0" w:firstRowFirstColumn="0" w:firstRowLastColumn="0" w:lastRowFirstColumn="0" w:lastRowLastColumn="0"/>
            </w:pPr>
            <w:r>
              <w:t>Attended</w:t>
            </w:r>
          </w:p>
        </w:tc>
        <w:tc>
          <w:tcPr>
            <w:tcW w:w="1890" w:type="dxa"/>
          </w:tcPr>
          <w:p w14:paraId="59A1D4E4" w14:textId="77777777" w:rsidR="00B31F38" w:rsidRDefault="00000000">
            <w:pPr>
              <w:jc w:val="both"/>
              <w:cnfStyle w:val="100000000000" w:firstRow="1" w:lastRow="0" w:firstColumn="0" w:lastColumn="0" w:oddVBand="0" w:evenVBand="0" w:oddHBand="0" w:evenHBand="0" w:firstRowFirstColumn="0" w:firstRowLastColumn="0" w:lastRowFirstColumn="0" w:lastRowLastColumn="0"/>
            </w:pPr>
            <w:r>
              <w:t>Name</w:t>
            </w:r>
          </w:p>
        </w:tc>
        <w:tc>
          <w:tcPr>
            <w:tcW w:w="1170" w:type="dxa"/>
          </w:tcPr>
          <w:p w14:paraId="3071219F" w14:textId="77777777" w:rsidR="00B31F38" w:rsidRDefault="00B31F38">
            <w:pPr>
              <w:jc w:val="both"/>
              <w:cnfStyle w:val="100000000000" w:firstRow="1" w:lastRow="0" w:firstColumn="0" w:lastColumn="0" w:oddVBand="0" w:evenVBand="0" w:oddHBand="0" w:evenHBand="0" w:firstRowFirstColumn="0" w:firstRowLastColumn="0" w:lastRowFirstColumn="0" w:lastRowLastColumn="0"/>
            </w:pPr>
          </w:p>
        </w:tc>
        <w:tc>
          <w:tcPr>
            <w:tcW w:w="2160" w:type="dxa"/>
          </w:tcPr>
          <w:p w14:paraId="7F238EB9" w14:textId="77777777" w:rsidR="00B31F38" w:rsidRDefault="00B31F38">
            <w:pPr>
              <w:jc w:val="both"/>
              <w:cnfStyle w:val="100000000000" w:firstRow="1" w:lastRow="0" w:firstColumn="0" w:lastColumn="0" w:oddVBand="0" w:evenVBand="0" w:oddHBand="0" w:evenHBand="0" w:firstRowFirstColumn="0" w:firstRowLastColumn="0" w:lastRowFirstColumn="0" w:lastRowLastColumn="0"/>
            </w:pPr>
          </w:p>
        </w:tc>
        <w:tc>
          <w:tcPr>
            <w:tcW w:w="810" w:type="dxa"/>
          </w:tcPr>
          <w:p w14:paraId="122757BB" w14:textId="77777777" w:rsidR="00B31F38" w:rsidRDefault="00B31F38">
            <w:pPr>
              <w:jc w:val="both"/>
              <w:cnfStyle w:val="100000000000" w:firstRow="1" w:lastRow="0" w:firstColumn="0" w:lastColumn="0" w:oddVBand="0" w:evenVBand="0" w:oddHBand="0" w:evenHBand="0" w:firstRowFirstColumn="0" w:firstRowLastColumn="0" w:lastRowFirstColumn="0" w:lastRowLastColumn="0"/>
            </w:pPr>
          </w:p>
        </w:tc>
      </w:tr>
      <w:tr w:rsidR="00B31F38" w14:paraId="668CF104" w14:textId="77777777" w:rsidTr="00B31F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3931552E" w14:textId="77777777" w:rsidR="00B31F38" w:rsidRDefault="00000000">
            <w:pPr>
              <w:jc w:val="both"/>
              <w:rPr>
                <w:color w:val="000000"/>
                <w:sz w:val="22"/>
                <w:szCs w:val="22"/>
              </w:rPr>
            </w:pPr>
            <w:r>
              <w:rPr>
                <w:b w:val="0"/>
                <w:color w:val="000000"/>
                <w:sz w:val="22"/>
                <w:szCs w:val="22"/>
              </w:rPr>
              <w:t>Gail Baker</w:t>
            </w:r>
          </w:p>
        </w:tc>
        <w:tc>
          <w:tcPr>
            <w:tcW w:w="1170" w:type="dxa"/>
          </w:tcPr>
          <w:p w14:paraId="349D9729" w14:textId="77777777" w:rsidR="00B31F38" w:rsidRPr="00CD29C2" w:rsidRDefault="00B31F38" w:rsidP="00CD29C2">
            <w:pPr>
              <w:pStyle w:val="ListParagraph"/>
              <w:numPr>
                <w:ilvl w:val="0"/>
                <w:numId w:val="3"/>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070" w:type="dxa"/>
            <w:gridSpan w:val="2"/>
          </w:tcPr>
          <w:p w14:paraId="1CBCC462" w14:textId="77777777" w:rsidR="00B31F38" w:rsidRDefault="00000000">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Sacha Kopp</w:t>
            </w:r>
          </w:p>
        </w:tc>
        <w:tc>
          <w:tcPr>
            <w:tcW w:w="1170" w:type="dxa"/>
          </w:tcPr>
          <w:p w14:paraId="10C697D4" w14:textId="50A1CF35" w:rsidR="00B31F38" w:rsidRDefault="00CD29C2" w:rsidP="00CD29C2">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x</w:t>
            </w:r>
          </w:p>
        </w:tc>
        <w:tc>
          <w:tcPr>
            <w:tcW w:w="2160" w:type="dxa"/>
          </w:tcPr>
          <w:p w14:paraId="2DBB6AA5" w14:textId="77777777" w:rsidR="00B31F38" w:rsidRDefault="00B31F38">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810" w:type="dxa"/>
          </w:tcPr>
          <w:p w14:paraId="09F7127D" w14:textId="77777777" w:rsidR="00B31F38" w:rsidRDefault="00B31F38">
            <w:pPr>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B31F38" w14:paraId="4760B81A" w14:textId="77777777" w:rsidTr="00B31F38">
        <w:tc>
          <w:tcPr>
            <w:cnfStyle w:val="001000000000" w:firstRow="0" w:lastRow="0" w:firstColumn="1" w:lastColumn="0" w:oddVBand="0" w:evenVBand="0" w:oddHBand="0" w:evenHBand="0" w:firstRowFirstColumn="0" w:firstRowLastColumn="0" w:lastRowFirstColumn="0" w:lastRowLastColumn="0"/>
            <w:tcW w:w="2790" w:type="dxa"/>
          </w:tcPr>
          <w:p w14:paraId="48071BB7" w14:textId="77777777" w:rsidR="00B31F38" w:rsidRDefault="00000000">
            <w:pPr>
              <w:jc w:val="both"/>
              <w:rPr>
                <w:color w:val="000000"/>
                <w:sz w:val="22"/>
                <w:szCs w:val="22"/>
              </w:rPr>
            </w:pPr>
            <w:r>
              <w:rPr>
                <w:b w:val="0"/>
                <w:color w:val="000000"/>
                <w:sz w:val="22"/>
                <w:szCs w:val="22"/>
              </w:rPr>
              <w:t>Lori Werth</w:t>
            </w:r>
          </w:p>
        </w:tc>
        <w:tc>
          <w:tcPr>
            <w:tcW w:w="1170" w:type="dxa"/>
          </w:tcPr>
          <w:p w14:paraId="53BF1F95" w14:textId="77777777" w:rsidR="00B31F38" w:rsidRPr="00CD29C2" w:rsidRDefault="00B31F38" w:rsidP="00CD29C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070" w:type="dxa"/>
            <w:gridSpan w:val="2"/>
          </w:tcPr>
          <w:p w14:paraId="662B8ABE" w14:textId="77777777" w:rsidR="00B31F38" w:rsidRDefault="00000000">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Junius Gonzales</w:t>
            </w:r>
          </w:p>
        </w:tc>
        <w:tc>
          <w:tcPr>
            <w:tcW w:w="1170" w:type="dxa"/>
          </w:tcPr>
          <w:p w14:paraId="2F767F47" w14:textId="77777777" w:rsidR="00B31F38" w:rsidRPr="00CD29C2" w:rsidRDefault="00B31F38" w:rsidP="00CD29C2">
            <w:pPr>
              <w:pStyle w:val="ListParagraph"/>
              <w:numPr>
                <w:ilvl w:val="0"/>
                <w:numId w:val="3"/>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160" w:type="dxa"/>
          </w:tcPr>
          <w:p w14:paraId="6FFDA1FA" w14:textId="77777777" w:rsidR="00B31F38" w:rsidRDefault="00B31F38">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810" w:type="dxa"/>
          </w:tcPr>
          <w:p w14:paraId="703BF631" w14:textId="77777777" w:rsidR="00B31F38" w:rsidRDefault="00B31F38">
            <w:pP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B31F38" w14:paraId="6755147D" w14:textId="77777777" w:rsidTr="00B31F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6483927D" w14:textId="77777777" w:rsidR="00B31F38" w:rsidRDefault="00000000">
            <w:pPr>
              <w:jc w:val="both"/>
              <w:rPr>
                <w:color w:val="000000"/>
                <w:sz w:val="22"/>
                <w:szCs w:val="22"/>
              </w:rPr>
            </w:pPr>
            <w:r>
              <w:rPr>
                <w:b w:val="0"/>
                <w:color w:val="000000"/>
                <w:sz w:val="22"/>
                <w:szCs w:val="22"/>
              </w:rPr>
              <w:t>Pam Stinson</w:t>
            </w:r>
          </w:p>
        </w:tc>
        <w:tc>
          <w:tcPr>
            <w:tcW w:w="1170" w:type="dxa"/>
          </w:tcPr>
          <w:p w14:paraId="2697A578" w14:textId="77777777" w:rsidR="00B31F38" w:rsidRPr="00CD29C2" w:rsidRDefault="00B31F38" w:rsidP="00CD29C2">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070" w:type="dxa"/>
            <w:gridSpan w:val="2"/>
          </w:tcPr>
          <w:p w14:paraId="22B3C131" w14:textId="77777777" w:rsidR="00B31F38" w:rsidRDefault="00000000">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 xml:space="preserve">Amy </w:t>
            </w:r>
            <w:proofErr w:type="spellStart"/>
            <w:r>
              <w:rPr>
                <w:color w:val="000000"/>
                <w:sz w:val="22"/>
                <w:szCs w:val="22"/>
              </w:rPr>
              <w:t>Rell</w:t>
            </w:r>
            <w:proofErr w:type="spellEnd"/>
          </w:p>
        </w:tc>
        <w:tc>
          <w:tcPr>
            <w:tcW w:w="1170" w:type="dxa"/>
          </w:tcPr>
          <w:p w14:paraId="65072B0C" w14:textId="77777777" w:rsidR="00B31F38" w:rsidRPr="00CD29C2" w:rsidRDefault="00B31F38" w:rsidP="00CD29C2">
            <w:pPr>
              <w:pStyle w:val="ListParagraph"/>
              <w:numPr>
                <w:ilvl w:val="0"/>
                <w:numId w:val="3"/>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160" w:type="dxa"/>
          </w:tcPr>
          <w:p w14:paraId="5F0B58AE" w14:textId="77777777" w:rsidR="00B31F38" w:rsidRDefault="00B31F38">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810" w:type="dxa"/>
          </w:tcPr>
          <w:p w14:paraId="5155E593" w14:textId="77777777" w:rsidR="00B31F38" w:rsidRDefault="00B31F38">
            <w:pPr>
              <w:pBdr>
                <w:top w:val="nil"/>
                <w:left w:val="nil"/>
                <w:bottom w:val="nil"/>
                <w:right w:val="nil"/>
                <w:between w:val="nil"/>
              </w:pBdr>
              <w:ind w:left="720"/>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B31F38" w14:paraId="6D62122F" w14:textId="77777777" w:rsidTr="00B31F38">
        <w:tc>
          <w:tcPr>
            <w:cnfStyle w:val="001000000000" w:firstRow="0" w:lastRow="0" w:firstColumn="1" w:lastColumn="0" w:oddVBand="0" w:evenVBand="0" w:oddHBand="0" w:evenHBand="0" w:firstRowFirstColumn="0" w:firstRowLastColumn="0" w:lastRowFirstColumn="0" w:lastRowLastColumn="0"/>
            <w:tcW w:w="2790" w:type="dxa"/>
          </w:tcPr>
          <w:p w14:paraId="45FFE251" w14:textId="77777777" w:rsidR="00B31F38" w:rsidRDefault="00000000">
            <w:pPr>
              <w:jc w:val="both"/>
              <w:rPr>
                <w:color w:val="000000"/>
                <w:sz w:val="22"/>
                <w:szCs w:val="22"/>
              </w:rPr>
            </w:pPr>
            <w:r>
              <w:rPr>
                <w:b w:val="0"/>
                <w:color w:val="000000"/>
                <w:sz w:val="22"/>
                <w:szCs w:val="22"/>
              </w:rPr>
              <w:t xml:space="preserve">Heather </w:t>
            </w:r>
            <w:proofErr w:type="spellStart"/>
            <w:r>
              <w:rPr>
                <w:b w:val="0"/>
                <w:color w:val="000000"/>
                <w:sz w:val="22"/>
                <w:szCs w:val="22"/>
              </w:rPr>
              <w:t>Coltman</w:t>
            </w:r>
            <w:proofErr w:type="spellEnd"/>
          </w:p>
        </w:tc>
        <w:tc>
          <w:tcPr>
            <w:tcW w:w="1170" w:type="dxa"/>
          </w:tcPr>
          <w:p w14:paraId="049A0E47" w14:textId="77777777" w:rsidR="00B31F38" w:rsidRPr="00CD29C2" w:rsidRDefault="00B31F38" w:rsidP="00CD29C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070" w:type="dxa"/>
            <w:gridSpan w:val="2"/>
          </w:tcPr>
          <w:p w14:paraId="25226CE5" w14:textId="77777777" w:rsidR="00B31F38" w:rsidRDefault="00000000">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 xml:space="preserve">Patricia Salkin </w:t>
            </w:r>
          </w:p>
        </w:tc>
        <w:tc>
          <w:tcPr>
            <w:tcW w:w="1170" w:type="dxa"/>
          </w:tcPr>
          <w:p w14:paraId="34B86263" w14:textId="4F0EEF23" w:rsidR="00B31F38" w:rsidRDefault="00CD29C2" w:rsidP="00CD29C2">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x</w:t>
            </w:r>
          </w:p>
        </w:tc>
        <w:tc>
          <w:tcPr>
            <w:tcW w:w="2160" w:type="dxa"/>
          </w:tcPr>
          <w:p w14:paraId="20A33799" w14:textId="77777777" w:rsidR="00B31F38" w:rsidRDefault="00B31F38">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810" w:type="dxa"/>
          </w:tcPr>
          <w:p w14:paraId="3098B4EF" w14:textId="77777777" w:rsidR="00B31F38" w:rsidRDefault="00B31F38">
            <w:pP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B31F38" w14:paraId="34C8D9A5" w14:textId="77777777" w:rsidTr="00B31F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66607B59" w14:textId="77777777" w:rsidR="00B31F38" w:rsidRDefault="00000000">
            <w:pPr>
              <w:jc w:val="both"/>
              <w:rPr>
                <w:color w:val="000000"/>
                <w:sz w:val="22"/>
                <w:szCs w:val="22"/>
              </w:rPr>
            </w:pPr>
            <w:r>
              <w:rPr>
                <w:b w:val="0"/>
                <w:color w:val="000000"/>
                <w:sz w:val="22"/>
                <w:szCs w:val="22"/>
              </w:rPr>
              <w:t xml:space="preserve">Gregor </w:t>
            </w:r>
            <w:proofErr w:type="spellStart"/>
            <w:r>
              <w:rPr>
                <w:b w:val="0"/>
                <w:color w:val="000000"/>
                <w:sz w:val="22"/>
                <w:szCs w:val="22"/>
              </w:rPr>
              <w:t>Thuswaldner</w:t>
            </w:r>
            <w:proofErr w:type="spellEnd"/>
          </w:p>
        </w:tc>
        <w:tc>
          <w:tcPr>
            <w:tcW w:w="1170" w:type="dxa"/>
          </w:tcPr>
          <w:p w14:paraId="1E69034A" w14:textId="17622D4E" w:rsidR="00B31F38" w:rsidRDefault="00CD29C2">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x</w:t>
            </w:r>
          </w:p>
        </w:tc>
        <w:tc>
          <w:tcPr>
            <w:tcW w:w="2070" w:type="dxa"/>
            <w:gridSpan w:val="2"/>
          </w:tcPr>
          <w:p w14:paraId="3DAFEE52" w14:textId="77777777" w:rsidR="00B31F38" w:rsidRDefault="00000000">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 xml:space="preserve">Laura de </w:t>
            </w:r>
            <w:proofErr w:type="spellStart"/>
            <w:r>
              <w:rPr>
                <w:color w:val="000000"/>
                <w:sz w:val="22"/>
                <w:szCs w:val="22"/>
              </w:rPr>
              <w:t>Abruna</w:t>
            </w:r>
            <w:proofErr w:type="spellEnd"/>
          </w:p>
        </w:tc>
        <w:tc>
          <w:tcPr>
            <w:tcW w:w="1170" w:type="dxa"/>
          </w:tcPr>
          <w:p w14:paraId="2156A1B9" w14:textId="77777777" w:rsidR="00B31F38" w:rsidRPr="00CD29C2" w:rsidRDefault="00B31F38" w:rsidP="00CD29C2">
            <w:pPr>
              <w:pStyle w:val="ListParagraph"/>
              <w:numPr>
                <w:ilvl w:val="0"/>
                <w:numId w:val="3"/>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160" w:type="dxa"/>
          </w:tcPr>
          <w:p w14:paraId="1386F932" w14:textId="77777777" w:rsidR="00B31F38" w:rsidRDefault="00B31F38">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810" w:type="dxa"/>
          </w:tcPr>
          <w:p w14:paraId="3C12B57A" w14:textId="77777777" w:rsidR="00B31F38" w:rsidRDefault="00B31F38">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B31F38" w14:paraId="153DAD8A" w14:textId="77777777" w:rsidTr="00B31F38">
        <w:tc>
          <w:tcPr>
            <w:cnfStyle w:val="001000000000" w:firstRow="0" w:lastRow="0" w:firstColumn="1" w:lastColumn="0" w:oddVBand="0" w:evenVBand="0" w:oddHBand="0" w:evenHBand="0" w:firstRowFirstColumn="0" w:firstRowLastColumn="0" w:lastRowFirstColumn="0" w:lastRowLastColumn="0"/>
            <w:tcW w:w="2790" w:type="dxa"/>
          </w:tcPr>
          <w:p w14:paraId="18525DFE" w14:textId="77777777" w:rsidR="00B31F38" w:rsidRDefault="00000000">
            <w:pPr>
              <w:jc w:val="both"/>
              <w:rPr>
                <w:color w:val="000000"/>
                <w:sz w:val="22"/>
                <w:szCs w:val="22"/>
              </w:rPr>
            </w:pPr>
            <w:r>
              <w:rPr>
                <w:b w:val="0"/>
                <w:color w:val="000000"/>
                <w:sz w:val="22"/>
                <w:szCs w:val="22"/>
              </w:rPr>
              <w:t xml:space="preserve">Jamie </w:t>
            </w:r>
            <w:proofErr w:type="spellStart"/>
            <w:r>
              <w:rPr>
                <w:b w:val="0"/>
                <w:color w:val="000000"/>
                <w:sz w:val="22"/>
                <w:szCs w:val="22"/>
              </w:rPr>
              <w:t>Winebrake</w:t>
            </w:r>
            <w:proofErr w:type="spellEnd"/>
          </w:p>
        </w:tc>
        <w:tc>
          <w:tcPr>
            <w:tcW w:w="1170" w:type="dxa"/>
          </w:tcPr>
          <w:p w14:paraId="2AECA4F4" w14:textId="2C70BE03" w:rsidR="00B31F38" w:rsidRDefault="00CD29C2">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x</w:t>
            </w:r>
          </w:p>
        </w:tc>
        <w:tc>
          <w:tcPr>
            <w:tcW w:w="2070" w:type="dxa"/>
            <w:gridSpan w:val="2"/>
          </w:tcPr>
          <w:p w14:paraId="5380E9A6" w14:textId="77777777" w:rsidR="00B31F38" w:rsidRDefault="00000000">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Michael Quillen</w:t>
            </w:r>
          </w:p>
        </w:tc>
        <w:tc>
          <w:tcPr>
            <w:tcW w:w="1170" w:type="dxa"/>
          </w:tcPr>
          <w:p w14:paraId="13906A50" w14:textId="77777777" w:rsidR="00B31F38" w:rsidRPr="00CD29C2" w:rsidRDefault="00B31F38" w:rsidP="00CD29C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160" w:type="dxa"/>
          </w:tcPr>
          <w:p w14:paraId="264B2CD8" w14:textId="77777777" w:rsidR="00B31F38" w:rsidRDefault="00B31F38">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810" w:type="dxa"/>
          </w:tcPr>
          <w:p w14:paraId="2D0433A3" w14:textId="77777777" w:rsidR="00B31F38" w:rsidRDefault="00B31F38">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B31F38" w14:paraId="35A6154C" w14:textId="77777777" w:rsidTr="00B31F38">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2790" w:type="dxa"/>
          </w:tcPr>
          <w:p w14:paraId="7A3738E2" w14:textId="77777777" w:rsidR="00B31F38" w:rsidRDefault="00000000">
            <w:pPr>
              <w:jc w:val="both"/>
              <w:rPr>
                <w:color w:val="000000"/>
                <w:sz w:val="22"/>
                <w:szCs w:val="22"/>
              </w:rPr>
            </w:pPr>
            <w:bookmarkStart w:id="0" w:name="_heading=h.30j0zll" w:colFirst="0" w:colLast="0"/>
            <w:bookmarkEnd w:id="0"/>
            <w:r>
              <w:rPr>
                <w:b w:val="0"/>
                <w:color w:val="000000"/>
                <w:sz w:val="22"/>
                <w:szCs w:val="22"/>
              </w:rPr>
              <w:t xml:space="preserve">Michael </w:t>
            </w:r>
            <w:proofErr w:type="spellStart"/>
            <w:r>
              <w:rPr>
                <w:b w:val="0"/>
                <w:color w:val="000000"/>
                <w:sz w:val="22"/>
                <w:szCs w:val="22"/>
              </w:rPr>
              <w:t>Carr</w:t>
            </w:r>
            <w:proofErr w:type="spellEnd"/>
          </w:p>
        </w:tc>
        <w:tc>
          <w:tcPr>
            <w:tcW w:w="1170" w:type="dxa"/>
          </w:tcPr>
          <w:p w14:paraId="338E2752" w14:textId="666E19F5" w:rsidR="00B31F38" w:rsidRDefault="00CD29C2" w:rsidP="00CD29C2">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x</w:t>
            </w:r>
          </w:p>
        </w:tc>
        <w:tc>
          <w:tcPr>
            <w:tcW w:w="2070" w:type="dxa"/>
            <w:gridSpan w:val="2"/>
          </w:tcPr>
          <w:p w14:paraId="6F8739F2" w14:textId="77777777" w:rsidR="00B31F38" w:rsidRDefault="00000000">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 xml:space="preserve">Sophia </w:t>
            </w:r>
            <w:proofErr w:type="spellStart"/>
            <w:r>
              <w:rPr>
                <w:color w:val="000000"/>
                <w:sz w:val="22"/>
                <w:szCs w:val="22"/>
              </w:rPr>
              <w:t>Maggelakis</w:t>
            </w:r>
            <w:proofErr w:type="spellEnd"/>
          </w:p>
        </w:tc>
        <w:tc>
          <w:tcPr>
            <w:tcW w:w="1170" w:type="dxa"/>
          </w:tcPr>
          <w:p w14:paraId="31C6EBDB" w14:textId="77777777" w:rsidR="00B31F38" w:rsidRPr="00CD29C2" w:rsidRDefault="00B31F38" w:rsidP="00CD29C2">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160" w:type="dxa"/>
          </w:tcPr>
          <w:p w14:paraId="3752FC76" w14:textId="77777777" w:rsidR="00B31F38" w:rsidRDefault="00B31F38">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810" w:type="dxa"/>
          </w:tcPr>
          <w:p w14:paraId="05AC14C9" w14:textId="77777777" w:rsidR="00B31F38" w:rsidRDefault="00B31F38">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B31F38" w14:paraId="554CD1F2" w14:textId="77777777" w:rsidTr="00B31F38">
        <w:tc>
          <w:tcPr>
            <w:cnfStyle w:val="001000000000" w:firstRow="0" w:lastRow="0" w:firstColumn="1" w:lastColumn="0" w:oddVBand="0" w:evenVBand="0" w:oddHBand="0" w:evenHBand="0" w:firstRowFirstColumn="0" w:firstRowLastColumn="0" w:lastRowFirstColumn="0" w:lastRowLastColumn="0"/>
            <w:tcW w:w="2790" w:type="dxa"/>
          </w:tcPr>
          <w:p w14:paraId="3F8BD9E1" w14:textId="77777777" w:rsidR="00B31F38" w:rsidRDefault="00000000">
            <w:pPr>
              <w:jc w:val="both"/>
              <w:rPr>
                <w:color w:val="000000"/>
                <w:sz w:val="22"/>
                <w:szCs w:val="22"/>
              </w:rPr>
            </w:pPr>
            <w:r>
              <w:rPr>
                <w:b w:val="0"/>
                <w:color w:val="000000"/>
                <w:sz w:val="22"/>
                <w:szCs w:val="22"/>
              </w:rPr>
              <w:t xml:space="preserve">Maria Woodside </w:t>
            </w:r>
            <w:proofErr w:type="spellStart"/>
            <w:r>
              <w:rPr>
                <w:b w:val="0"/>
                <w:color w:val="000000"/>
                <w:sz w:val="22"/>
                <w:szCs w:val="22"/>
              </w:rPr>
              <w:t>Oriakhi</w:t>
            </w:r>
            <w:proofErr w:type="spellEnd"/>
          </w:p>
        </w:tc>
        <w:tc>
          <w:tcPr>
            <w:tcW w:w="1170" w:type="dxa"/>
          </w:tcPr>
          <w:p w14:paraId="73325B56" w14:textId="07C5F702" w:rsidR="00B31F38" w:rsidRDefault="00CD29C2" w:rsidP="00CD29C2">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x</w:t>
            </w:r>
          </w:p>
        </w:tc>
        <w:tc>
          <w:tcPr>
            <w:tcW w:w="2070" w:type="dxa"/>
            <w:gridSpan w:val="2"/>
          </w:tcPr>
          <w:p w14:paraId="6DE6E0D5" w14:textId="77777777" w:rsidR="00B31F38" w:rsidRDefault="00000000">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roofErr w:type="spellStart"/>
            <w:r>
              <w:rPr>
                <w:color w:val="000000"/>
                <w:sz w:val="22"/>
                <w:szCs w:val="22"/>
              </w:rPr>
              <w:t>Servet</w:t>
            </w:r>
            <w:proofErr w:type="spellEnd"/>
            <w:r>
              <w:rPr>
                <w:color w:val="000000"/>
                <w:sz w:val="22"/>
                <w:szCs w:val="22"/>
              </w:rPr>
              <w:t xml:space="preserve"> </w:t>
            </w:r>
            <w:proofErr w:type="spellStart"/>
            <w:r>
              <w:rPr>
                <w:color w:val="000000"/>
                <w:sz w:val="22"/>
                <w:szCs w:val="22"/>
              </w:rPr>
              <w:t>Yatin</w:t>
            </w:r>
            <w:proofErr w:type="spellEnd"/>
          </w:p>
        </w:tc>
        <w:tc>
          <w:tcPr>
            <w:tcW w:w="1170" w:type="dxa"/>
          </w:tcPr>
          <w:p w14:paraId="4D4C4F7A" w14:textId="0AF8F2C0" w:rsidR="00B31F38" w:rsidRDefault="00CD29C2" w:rsidP="00CD29C2">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x</w:t>
            </w:r>
          </w:p>
        </w:tc>
        <w:tc>
          <w:tcPr>
            <w:tcW w:w="2160" w:type="dxa"/>
          </w:tcPr>
          <w:p w14:paraId="0391DE28" w14:textId="77777777" w:rsidR="00B31F38" w:rsidRDefault="00000000">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 xml:space="preserve">Mike </w:t>
            </w:r>
            <w:proofErr w:type="spellStart"/>
            <w:r>
              <w:rPr>
                <w:color w:val="000000"/>
                <w:sz w:val="22"/>
                <w:szCs w:val="22"/>
              </w:rPr>
              <w:t>Gealt</w:t>
            </w:r>
            <w:proofErr w:type="spellEnd"/>
            <w:r>
              <w:rPr>
                <w:color w:val="000000"/>
                <w:sz w:val="22"/>
                <w:szCs w:val="22"/>
              </w:rPr>
              <w:t>/</w:t>
            </w:r>
            <w:proofErr w:type="gramStart"/>
            <w:r>
              <w:rPr>
                <w:color w:val="000000"/>
                <w:sz w:val="22"/>
                <w:szCs w:val="22"/>
              </w:rPr>
              <w:t>Adv  (</w:t>
            </w:r>
            <w:proofErr w:type="spellStart"/>
            <w:proofErr w:type="gramEnd"/>
            <w:r>
              <w:rPr>
                <w:color w:val="000000"/>
                <w:sz w:val="22"/>
                <w:szCs w:val="22"/>
              </w:rPr>
              <w:t>nv</w:t>
            </w:r>
            <w:proofErr w:type="spellEnd"/>
            <w:r>
              <w:rPr>
                <w:color w:val="000000"/>
                <w:sz w:val="22"/>
                <w:szCs w:val="22"/>
              </w:rPr>
              <w:t>)</w:t>
            </w:r>
          </w:p>
        </w:tc>
        <w:tc>
          <w:tcPr>
            <w:tcW w:w="810" w:type="dxa"/>
          </w:tcPr>
          <w:p w14:paraId="0E04480D" w14:textId="77777777" w:rsidR="00B31F38" w:rsidRPr="00CD29C2" w:rsidRDefault="00B31F38" w:rsidP="00CD29C2">
            <w:pPr>
              <w:pStyle w:val="ListParagraph"/>
              <w:numPr>
                <w:ilvl w:val="0"/>
                <w:numId w:val="3"/>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B31F38" w14:paraId="010F721E" w14:textId="77777777" w:rsidTr="00B31F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7F1F05BB" w14:textId="77777777" w:rsidR="00B31F38" w:rsidRDefault="00000000">
            <w:pPr>
              <w:jc w:val="both"/>
              <w:rPr>
                <w:color w:val="000000"/>
                <w:sz w:val="22"/>
                <w:szCs w:val="22"/>
              </w:rPr>
            </w:pPr>
            <w:r>
              <w:rPr>
                <w:b w:val="0"/>
                <w:color w:val="000000"/>
                <w:sz w:val="22"/>
                <w:szCs w:val="22"/>
              </w:rPr>
              <w:t>Robyn Parker</w:t>
            </w:r>
          </w:p>
        </w:tc>
        <w:tc>
          <w:tcPr>
            <w:tcW w:w="1170" w:type="dxa"/>
          </w:tcPr>
          <w:p w14:paraId="642BC873" w14:textId="77777777" w:rsidR="00B31F38" w:rsidRPr="00CD29C2" w:rsidRDefault="00B31F38" w:rsidP="00CD29C2">
            <w:pPr>
              <w:pStyle w:val="ListParagraph"/>
              <w:numPr>
                <w:ilvl w:val="0"/>
                <w:numId w:val="3"/>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070" w:type="dxa"/>
            <w:gridSpan w:val="2"/>
          </w:tcPr>
          <w:p w14:paraId="7EB5C4CE" w14:textId="77777777" w:rsidR="00B31F38" w:rsidRDefault="00B31F38">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1170" w:type="dxa"/>
          </w:tcPr>
          <w:p w14:paraId="1E4C1BA8" w14:textId="77777777" w:rsidR="00B31F38" w:rsidRDefault="00B31F38">
            <w:pPr>
              <w:pBdr>
                <w:top w:val="nil"/>
                <w:left w:val="nil"/>
                <w:bottom w:val="nil"/>
                <w:right w:val="nil"/>
                <w:between w:val="nil"/>
              </w:pBdr>
              <w:ind w:left="720"/>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160" w:type="dxa"/>
          </w:tcPr>
          <w:p w14:paraId="68CDC96E" w14:textId="77777777" w:rsidR="00B31F38" w:rsidRDefault="00000000">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 xml:space="preserve">Doreen </w:t>
            </w:r>
            <w:proofErr w:type="spellStart"/>
            <w:r>
              <w:rPr>
                <w:color w:val="000000"/>
                <w:sz w:val="22"/>
                <w:szCs w:val="22"/>
              </w:rPr>
              <w:t>Murner</w:t>
            </w:r>
            <w:proofErr w:type="spellEnd"/>
            <w:proofErr w:type="gramStart"/>
            <w:r>
              <w:rPr>
                <w:color w:val="000000"/>
                <w:sz w:val="22"/>
                <w:szCs w:val="22"/>
              </w:rPr>
              <w:t xml:space="preserve">   (</w:t>
            </w:r>
            <w:proofErr w:type="spellStart"/>
            <w:proofErr w:type="gramEnd"/>
            <w:r>
              <w:rPr>
                <w:color w:val="000000"/>
                <w:sz w:val="22"/>
                <w:szCs w:val="22"/>
              </w:rPr>
              <w:t>nv</w:t>
            </w:r>
            <w:proofErr w:type="spellEnd"/>
            <w:r>
              <w:rPr>
                <w:color w:val="000000"/>
                <w:sz w:val="22"/>
                <w:szCs w:val="22"/>
              </w:rPr>
              <w:t>)</w:t>
            </w:r>
          </w:p>
        </w:tc>
        <w:tc>
          <w:tcPr>
            <w:tcW w:w="810" w:type="dxa"/>
          </w:tcPr>
          <w:p w14:paraId="39B57327" w14:textId="77777777" w:rsidR="00B31F38" w:rsidRPr="00CD29C2" w:rsidRDefault="00B31F38" w:rsidP="00CD29C2">
            <w:pPr>
              <w:pStyle w:val="ListParagraph"/>
              <w:numPr>
                <w:ilvl w:val="0"/>
                <w:numId w:val="3"/>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22"/>
                <w:szCs w:val="22"/>
              </w:rPr>
            </w:pPr>
          </w:p>
        </w:tc>
      </w:tr>
    </w:tbl>
    <w:p w14:paraId="48999F4C" w14:textId="77777777" w:rsidR="00B31F38" w:rsidRDefault="00000000">
      <w:pPr>
        <w:rPr>
          <w:i/>
          <w:color w:val="000000"/>
          <w:sz w:val="22"/>
          <w:szCs w:val="22"/>
        </w:rPr>
      </w:pPr>
      <w:r>
        <w:rPr>
          <w:i/>
          <w:color w:val="000000"/>
          <w:sz w:val="22"/>
          <w:szCs w:val="22"/>
        </w:rPr>
        <w:t xml:space="preserve"> </w:t>
      </w:r>
    </w:p>
    <w:p w14:paraId="4880FB81" w14:textId="77777777" w:rsidR="00B31F38" w:rsidRDefault="00B31F38">
      <w:pPr>
        <w:pBdr>
          <w:top w:val="nil"/>
          <w:left w:val="nil"/>
          <w:bottom w:val="nil"/>
          <w:right w:val="nil"/>
          <w:between w:val="nil"/>
        </w:pBdr>
        <w:rPr>
          <w:i/>
          <w:color w:val="000000"/>
          <w:sz w:val="22"/>
          <w:szCs w:val="22"/>
        </w:rPr>
      </w:pPr>
    </w:p>
    <w:p w14:paraId="173D6174" w14:textId="77777777" w:rsidR="00B31F38" w:rsidRDefault="00000000">
      <w:pPr>
        <w:numPr>
          <w:ilvl w:val="0"/>
          <w:numId w:val="1"/>
        </w:numPr>
        <w:pBdr>
          <w:top w:val="nil"/>
          <w:left w:val="nil"/>
          <w:bottom w:val="nil"/>
          <w:right w:val="nil"/>
          <w:between w:val="nil"/>
        </w:pBdr>
        <w:rPr>
          <w:color w:val="000000"/>
          <w:sz w:val="22"/>
          <w:szCs w:val="22"/>
        </w:rPr>
      </w:pPr>
      <w:r>
        <w:rPr>
          <w:color w:val="000000"/>
          <w:sz w:val="22"/>
          <w:szCs w:val="22"/>
        </w:rPr>
        <w:t>Welcome &amp; Announcements – Lori Werth</w:t>
      </w:r>
    </w:p>
    <w:p w14:paraId="06A2F087" w14:textId="04420B56" w:rsidR="00F221D5" w:rsidRDefault="00F221D5" w:rsidP="00F221D5">
      <w:pPr>
        <w:pBdr>
          <w:top w:val="nil"/>
          <w:left w:val="nil"/>
          <w:bottom w:val="nil"/>
          <w:right w:val="nil"/>
          <w:between w:val="nil"/>
        </w:pBdr>
        <w:ind w:left="720"/>
        <w:rPr>
          <w:color w:val="000000"/>
          <w:sz w:val="22"/>
          <w:szCs w:val="22"/>
        </w:rPr>
      </w:pPr>
      <w:r>
        <w:rPr>
          <w:i/>
          <w:iCs/>
          <w:color w:val="000000"/>
          <w:sz w:val="22"/>
          <w:szCs w:val="22"/>
        </w:rPr>
        <w:t xml:space="preserve">L. Werth welcomed everyone to the </w:t>
      </w:r>
      <w:proofErr w:type="gramStart"/>
      <w:r>
        <w:rPr>
          <w:i/>
          <w:iCs/>
          <w:color w:val="000000"/>
          <w:sz w:val="22"/>
          <w:szCs w:val="22"/>
        </w:rPr>
        <w:t>call</w:t>
      </w:r>
      <w:proofErr w:type="gramEnd"/>
    </w:p>
    <w:p w14:paraId="28D04D99" w14:textId="77777777" w:rsidR="00B31F38" w:rsidRDefault="00B31F38">
      <w:pPr>
        <w:pBdr>
          <w:top w:val="nil"/>
          <w:left w:val="nil"/>
          <w:bottom w:val="nil"/>
          <w:right w:val="nil"/>
          <w:between w:val="nil"/>
        </w:pBdr>
        <w:rPr>
          <w:b/>
          <w:sz w:val="22"/>
          <w:szCs w:val="22"/>
        </w:rPr>
      </w:pPr>
    </w:p>
    <w:p w14:paraId="5A3DB1BC" w14:textId="3C4C895A" w:rsidR="00B31F38" w:rsidRPr="00F221D5" w:rsidRDefault="00000000">
      <w:pPr>
        <w:numPr>
          <w:ilvl w:val="0"/>
          <w:numId w:val="1"/>
        </w:numPr>
        <w:pBdr>
          <w:top w:val="nil"/>
          <w:left w:val="nil"/>
          <w:bottom w:val="nil"/>
          <w:right w:val="nil"/>
          <w:between w:val="nil"/>
        </w:pBdr>
        <w:rPr>
          <w:bCs/>
          <w:color w:val="000000"/>
          <w:sz w:val="22"/>
          <w:szCs w:val="22"/>
        </w:rPr>
      </w:pPr>
      <w:r w:rsidRPr="00FB37F6">
        <w:rPr>
          <w:bCs/>
          <w:color w:val="000000"/>
          <w:sz w:val="22"/>
          <w:szCs w:val="22"/>
        </w:rPr>
        <w:t xml:space="preserve"> </w:t>
      </w:r>
      <w:hyperlink r:id="rId8" w:history="1">
        <w:r w:rsidR="00BD1C2F" w:rsidRPr="00746314">
          <w:rPr>
            <w:rStyle w:val="Hyperlink"/>
            <w:b/>
            <w:sz w:val="22"/>
            <w:szCs w:val="22"/>
          </w:rPr>
          <w:t>October 4</w:t>
        </w:r>
        <w:r w:rsidRPr="00746314">
          <w:rPr>
            <w:rStyle w:val="Hyperlink"/>
            <w:b/>
            <w:sz w:val="22"/>
            <w:szCs w:val="22"/>
          </w:rPr>
          <w:t xml:space="preserve">, 2023, Board </w:t>
        </w:r>
        <w:r w:rsidR="00BD1C2F" w:rsidRPr="00746314">
          <w:rPr>
            <w:rStyle w:val="Hyperlink"/>
            <w:b/>
            <w:sz w:val="22"/>
            <w:szCs w:val="22"/>
          </w:rPr>
          <w:t>minutes</w:t>
        </w:r>
      </w:hyperlink>
      <w:r w:rsidR="00BD1C2F" w:rsidRPr="00FB37F6">
        <w:rPr>
          <w:bCs/>
          <w:color w:val="0563C1"/>
          <w:sz w:val="22"/>
          <w:szCs w:val="22"/>
        </w:rPr>
        <w:t>.</w:t>
      </w:r>
      <w:r w:rsidR="00FB37F6" w:rsidRPr="00FB37F6">
        <w:rPr>
          <w:bCs/>
          <w:color w:val="0563C1"/>
          <w:sz w:val="22"/>
          <w:szCs w:val="22"/>
        </w:rPr>
        <w:t xml:space="preserve">  </w:t>
      </w:r>
      <w:r w:rsidR="00FB37F6" w:rsidRPr="00746314">
        <w:rPr>
          <w:b/>
          <w:color w:val="C00000"/>
          <w:sz w:val="22"/>
          <w:szCs w:val="22"/>
        </w:rPr>
        <w:t>Vote to approve.</w:t>
      </w:r>
    </w:p>
    <w:p w14:paraId="0C1C6344" w14:textId="7C1CD6AC" w:rsidR="00F221D5" w:rsidRPr="00F221D5" w:rsidRDefault="00F221D5" w:rsidP="00F221D5">
      <w:pPr>
        <w:pBdr>
          <w:top w:val="nil"/>
          <w:left w:val="nil"/>
          <w:bottom w:val="nil"/>
          <w:right w:val="nil"/>
          <w:between w:val="nil"/>
        </w:pBdr>
        <w:ind w:left="720"/>
        <w:rPr>
          <w:bCs/>
          <w:i/>
          <w:iCs/>
          <w:sz w:val="22"/>
          <w:szCs w:val="22"/>
        </w:rPr>
      </w:pPr>
      <w:r>
        <w:rPr>
          <w:bCs/>
          <w:i/>
          <w:iCs/>
          <w:sz w:val="22"/>
          <w:szCs w:val="22"/>
        </w:rPr>
        <w:t xml:space="preserve">Motion to approve – All in favor – Motion </w:t>
      </w:r>
      <w:proofErr w:type="gramStart"/>
      <w:r>
        <w:rPr>
          <w:bCs/>
          <w:i/>
          <w:iCs/>
          <w:sz w:val="22"/>
          <w:szCs w:val="22"/>
        </w:rPr>
        <w:t>passes</w:t>
      </w:r>
      <w:proofErr w:type="gramEnd"/>
    </w:p>
    <w:p w14:paraId="0BD85A42" w14:textId="77777777" w:rsidR="00B31F38" w:rsidRPr="00FB37F6" w:rsidRDefault="00B31F38">
      <w:pPr>
        <w:pBdr>
          <w:top w:val="nil"/>
          <w:left w:val="nil"/>
          <w:bottom w:val="nil"/>
          <w:right w:val="nil"/>
          <w:between w:val="nil"/>
        </w:pBdr>
        <w:rPr>
          <w:bCs/>
          <w:sz w:val="22"/>
          <w:szCs w:val="22"/>
        </w:rPr>
      </w:pPr>
    </w:p>
    <w:p w14:paraId="060B4B1B" w14:textId="77777777" w:rsidR="00B31F38" w:rsidRDefault="00000000">
      <w:pPr>
        <w:numPr>
          <w:ilvl w:val="0"/>
          <w:numId w:val="1"/>
        </w:numPr>
        <w:rPr>
          <w:sz w:val="22"/>
          <w:szCs w:val="22"/>
        </w:rPr>
      </w:pPr>
      <w:r>
        <w:rPr>
          <w:sz w:val="22"/>
          <w:szCs w:val="22"/>
        </w:rPr>
        <w:t xml:space="preserve">Financial Reports - H. </w:t>
      </w:r>
      <w:proofErr w:type="spellStart"/>
      <w:r>
        <w:rPr>
          <w:sz w:val="22"/>
          <w:szCs w:val="22"/>
        </w:rPr>
        <w:t>Coltman</w:t>
      </w:r>
      <w:proofErr w:type="spellEnd"/>
    </w:p>
    <w:p w14:paraId="7A4CF5F7" w14:textId="06D638AA" w:rsidR="00B31F38" w:rsidRDefault="00000000" w:rsidP="00BD1C2F">
      <w:pPr>
        <w:ind w:left="720" w:firstLine="720"/>
        <w:rPr>
          <w:b/>
          <w:color w:val="C00000"/>
          <w:sz w:val="22"/>
          <w:szCs w:val="22"/>
        </w:rPr>
      </w:pPr>
      <w:hyperlink r:id="rId9" w:history="1">
        <w:r w:rsidR="00BD1C2F" w:rsidRPr="00746314">
          <w:rPr>
            <w:rStyle w:val="Hyperlink"/>
            <w:b/>
            <w:sz w:val="22"/>
            <w:szCs w:val="22"/>
          </w:rPr>
          <w:t>September</w:t>
        </w:r>
        <w:r w:rsidR="00746314" w:rsidRPr="00746314">
          <w:rPr>
            <w:rStyle w:val="Hyperlink"/>
            <w:b/>
            <w:sz w:val="22"/>
            <w:szCs w:val="22"/>
          </w:rPr>
          <w:t xml:space="preserve"> Financials</w:t>
        </w:r>
      </w:hyperlink>
      <w:r w:rsidR="00BD1C2F" w:rsidRPr="00FB37F6">
        <w:rPr>
          <w:bCs/>
          <w:color w:val="0563C1"/>
          <w:sz w:val="22"/>
          <w:szCs w:val="22"/>
        </w:rPr>
        <w:t xml:space="preserve"> and </w:t>
      </w:r>
      <w:hyperlink r:id="rId10" w:anchor="gid=429381084" w:history="1">
        <w:r w:rsidR="00BD1C2F" w:rsidRPr="00746314">
          <w:rPr>
            <w:rStyle w:val="Hyperlink"/>
            <w:b/>
            <w:sz w:val="22"/>
            <w:szCs w:val="22"/>
          </w:rPr>
          <w:t>October 2023 Financials</w:t>
        </w:r>
      </w:hyperlink>
      <w:r w:rsidR="00FB37F6" w:rsidRPr="00FB37F6">
        <w:rPr>
          <w:bCs/>
          <w:color w:val="0563C1"/>
          <w:sz w:val="22"/>
          <w:szCs w:val="22"/>
        </w:rPr>
        <w:t xml:space="preserve">.  </w:t>
      </w:r>
      <w:r w:rsidR="00FB37F6" w:rsidRPr="00746314">
        <w:rPr>
          <w:b/>
          <w:color w:val="C00000"/>
          <w:sz w:val="22"/>
          <w:szCs w:val="22"/>
        </w:rPr>
        <w:t>Vote to approve.</w:t>
      </w:r>
    </w:p>
    <w:p w14:paraId="1E3DBCF7" w14:textId="1D228076" w:rsidR="00F221D5" w:rsidRPr="00F221D5" w:rsidRDefault="00F221D5" w:rsidP="00F221D5">
      <w:pPr>
        <w:rPr>
          <w:bCs/>
          <w:i/>
          <w:iCs/>
          <w:sz w:val="22"/>
          <w:szCs w:val="22"/>
        </w:rPr>
      </w:pPr>
      <w:r>
        <w:rPr>
          <w:b/>
          <w:color w:val="C00000"/>
          <w:sz w:val="22"/>
          <w:szCs w:val="22"/>
        </w:rPr>
        <w:tab/>
      </w:r>
      <w:r>
        <w:rPr>
          <w:bCs/>
          <w:i/>
          <w:iCs/>
          <w:sz w:val="22"/>
          <w:szCs w:val="22"/>
        </w:rPr>
        <w:t xml:space="preserve">Motion to approve – All in favor – Motion </w:t>
      </w:r>
      <w:proofErr w:type="gramStart"/>
      <w:r>
        <w:rPr>
          <w:bCs/>
          <w:i/>
          <w:iCs/>
          <w:sz w:val="22"/>
          <w:szCs w:val="22"/>
        </w:rPr>
        <w:t>passes</w:t>
      </w:r>
      <w:proofErr w:type="gramEnd"/>
    </w:p>
    <w:p w14:paraId="32F28CBD" w14:textId="77777777" w:rsidR="00FB37F6" w:rsidRPr="00FB37F6" w:rsidRDefault="00FB37F6" w:rsidP="00BD1C2F">
      <w:pPr>
        <w:ind w:left="720" w:firstLine="720"/>
        <w:rPr>
          <w:bCs/>
          <w:color w:val="0563C1"/>
          <w:sz w:val="22"/>
          <w:szCs w:val="22"/>
        </w:rPr>
      </w:pPr>
    </w:p>
    <w:p w14:paraId="3338578C" w14:textId="71EF73B6" w:rsidR="00FB37F6" w:rsidRPr="00FB37F6" w:rsidRDefault="00FB37F6" w:rsidP="00FB37F6">
      <w:pPr>
        <w:pStyle w:val="ListParagraph"/>
        <w:numPr>
          <w:ilvl w:val="0"/>
          <w:numId w:val="1"/>
        </w:numPr>
        <w:rPr>
          <w:b/>
          <w:color w:val="0070C0"/>
          <w:sz w:val="22"/>
          <w:szCs w:val="22"/>
        </w:rPr>
      </w:pPr>
      <w:r>
        <w:rPr>
          <w:bCs/>
          <w:sz w:val="22"/>
          <w:szCs w:val="22"/>
        </w:rPr>
        <w:t xml:space="preserve">ACAO 2022 990 for review &amp; approval </w:t>
      </w:r>
      <w:r w:rsidRPr="00FB37F6">
        <w:rPr>
          <w:b/>
          <w:sz w:val="22"/>
          <w:szCs w:val="22"/>
        </w:rPr>
        <w:t xml:space="preserve">– </w:t>
      </w:r>
      <w:r w:rsidRPr="00746314">
        <w:rPr>
          <w:b/>
          <w:color w:val="C00000"/>
          <w:sz w:val="22"/>
          <w:szCs w:val="22"/>
        </w:rPr>
        <w:t>Vote to approve.</w:t>
      </w:r>
    </w:p>
    <w:p w14:paraId="5606CAB5" w14:textId="76A1483C" w:rsidR="00FB37F6" w:rsidRDefault="00000000" w:rsidP="00FB37F6">
      <w:pPr>
        <w:pStyle w:val="ListParagraph"/>
        <w:rPr>
          <w:b/>
          <w:color w:val="0070C0"/>
          <w:sz w:val="22"/>
          <w:szCs w:val="22"/>
        </w:rPr>
      </w:pPr>
      <w:hyperlink r:id="rId11" w:history="1">
        <w:r w:rsidR="00FB37F6" w:rsidRPr="00D45D31">
          <w:rPr>
            <w:rStyle w:val="Hyperlink"/>
            <w:b/>
            <w:sz w:val="22"/>
            <w:szCs w:val="22"/>
          </w:rPr>
          <w:t>https://acrobat.adobe.com/link/track?uri=urn:aaid:scds:US:61566809-f251-3754-b3cb-393f62422aba</w:t>
        </w:r>
      </w:hyperlink>
    </w:p>
    <w:p w14:paraId="0A46BBCB" w14:textId="77777777" w:rsidR="00FB37F6" w:rsidRDefault="00FB37F6" w:rsidP="00FB37F6">
      <w:pPr>
        <w:pStyle w:val="ListParagraph"/>
        <w:rPr>
          <w:b/>
          <w:color w:val="0070C0"/>
          <w:sz w:val="22"/>
          <w:szCs w:val="22"/>
        </w:rPr>
      </w:pPr>
    </w:p>
    <w:p w14:paraId="743F9724" w14:textId="4F76CCD6" w:rsidR="00FB37F6" w:rsidRDefault="00FB37F6" w:rsidP="00FB37F6">
      <w:pPr>
        <w:pStyle w:val="ListParagraph"/>
        <w:rPr>
          <w:b/>
          <w:color w:val="0070C0"/>
          <w:sz w:val="22"/>
          <w:szCs w:val="22"/>
        </w:rPr>
      </w:pPr>
      <w:r>
        <w:rPr>
          <w:b/>
          <w:color w:val="0070C0"/>
          <w:sz w:val="22"/>
          <w:szCs w:val="22"/>
        </w:rPr>
        <w:t>Security code 854939</w:t>
      </w:r>
    </w:p>
    <w:p w14:paraId="5368178F" w14:textId="069210DC" w:rsidR="00F221D5" w:rsidRPr="00F221D5" w:rsidRDefault="00F221D5" w:rsidP="00FB37F6">
      <w:pPr>
        <w:pStyle w:val="ListParagraph"/>
        <w:rPr>
          <w:bCs/>
          <w:i/>
          <w:iCs/>
          <w:sz w:val="22"/>
          <w:szCs w:val="22"/>
        </w:rPr>
      </w:pPr>
      <w:r>
        <w:rPr>
          <w:bCs/>
          <w:i/>
          <w:iCs/>
          <w:sz w:val="22"/>
          <w:szCs w:val="22"/>
        </w:rPr>
        <w:t xml:space="preserve">Motion to approve – All in favor – Motion </w:t>
      </w:r>
      <w:proofErr w:type="gramStart"/>
      <w:r>
        <w:rPr>
          <w:bCs/>
          <w:i/>
          <w:iCs/>
          <w:sz w:val="22"/>
          <w:szCs w:val="22"/>
        </w:rPr>
        <w:t>passes</w:t>
      </w:r>
      <w:proofErr w:type="gramEnd"/>
    </w:p>
    <w:p w14:paraId="71677A01" w14:textId="77777777" w:rsidR="00BD1C2F" w:rsidRDefault="00BD1C2F" w:rsidP="00BD1C2F">
      <w:pPr>
        <w:rPr>
          <w:bCs/>
          <w:sz w:val="22"/>
          <w:szCs w:val="22"/>
        </w:rPr>
      </w:pPr>
    </w:p>
    <w:p w14:paraId="00BCF560" w14:textId="001A5D4D" w:rsidR="00BD1C2F" w:rsidRDefault="00BD1C2F" w:rsidP="00BD1C2F">
      <w:pPr>
        <w:pStyle w:val="ListParagraph"/>
        <w:numPr>
          <w:ilvl w:val="0"/>
          <w:numId w:val="1"/>
        </w:numPr>
        <w:rPr>
          <w:bCs/>
          <w:sz w:val="22"/>
          <w:szCs w:val="22"/>
        </w:rPr>
      </w:pPr>
      <w:r>
        <w:rPr>
          <w:bCs/>
          <w:sz w:val="22"/>
          <w:szCs w:val="22"/>
        </w:rPr>
        <w:t>State of the Association – discuss options and create a path to have more sustainable board positions, strengthen committee responsibilities.   – Lori Werth</w:t>
      </w:r>
    </w:p>
    <w:p w14:paraId="3217D845" w14:textId="73EEF652" w:rsidR="00F221D5" w:rsidRDefault="00F221D5" w:rsidP="00F221D5">
      <w:pPr>
        <w:pStyle w:val="ListParagraph"/>
        <w:rPr>
          <w:bCs/>
          <w:i/>
          <w:iCs/>
          <w:sz w:val="22"/>
          <w:szCs w:val="22"/>
        </w:rPr>
      </w:pPr>
      <w:r>
        <w:rPr>
          <w:bCs/>
          <w:i/>
          <w:iCs/>
          <w:sz w:val="22"/>
          <w:szCs w:val="22"/>
        </w:rPr>
        <w:t xml:space="preserve">Group discussed financials and 990, for any questions.  No questions.  Doreen discussed 990.  </w:t>
      </w:r>
    </w:p>
    <w:p w14:paraId="3010F179" w14:textId="77777777" w:rsidR="00F221D5" w:rsidRDefault="00F221D5" w:rsidP="00F221D5">
      <w:pPr>
        <w:pStyle w:val="ListParagraph"/>
        <w:rPr>
          <w:bCs/>
          <w:i/>
          <w:iCs/>
          <w:sz w:val="22"/>
          <w:szCs w:val="22"/>
        </w:rPr>
      </w:pPr>
    </w:p>
    <w:p w14:paraId="1B75FC78" w14:textId="025238F4" w:rsidR="00F221D5" w:rsidRDefault="00F221D5" w:rsidP="00F221D5">
      <w:pPr>
        <w:pStyle w:val="ListParagraph"/>
        <w:rPr>
          <w:bCs/>
          <w:i/>
          <w:iCs/>
          <w:sz w:val="22"/>
          <w:szCs w:val="22"/>
        </w:rPr>
      </w:pPr>
      <w:r>
        <w:rPr>
          <w:bCs/>
          <w:i/>
          <w:iCs/>
          <w:sz w:val="22"/>
          <w:szCs w:val="22"/>
        </w:rPr>
        <w:t xml:space="preserve">State of ACAO &amp; where we go.  </w:t>
      </w:r>
    </w:p>
    <w:p w14:paraId="4BDED90E" w14:textId="6571F3BF" w:rsidR="00F7558A" w:rsidRDefault="00F7558A" w:rsidP="00F221D5">
      <w:pPr>
        <w:pStyle w:val="ListParagraph"/>
        <w:rPr>
          <w:bCs/>
          <w:i/>
          <w:iCs/>
          <w:sz w:val="22"/>
          <w:szCs w:val="22"/>
        </w:rPr>
      </w:pPr>
      <w:r>
        <w:rPr>
          <w:bCs/>
          <w:i/>
          <w:iCs/>
          <w:sz w:val="22"/>
          <w:szCs w:val="22"/>
        </w:rPr>
        <w:t xml:space="preserve">Additional board directors needed for Executive Committee, </w:t>
      </w:r>
      <w:proofErr w:type="gramStart"/>
      <w:r>
        <w:rPr>
          <w:bCs/>
          <w:i/>
          <w:iCs/>
          <w:sz w:val="22"/>
          <w:szCs w:val="22"/>
        </w:rPr>
        <w:t>President</w:t>
      </w:r>
      <w:proofErr w:type="gramEnd"/>
      <w:r>
        <w:rPr>
          <w:bCs/>
          <w:i/>
          <w:iCs/>
          <w:sz w:val="22"/>
          <w:szCs w:val="22"/>
        </w:rPr>
        <w:t xml:space="preserve"> and President-Elect. </w:t>
      </w:r>
    </w:p>
    <w:p w14:paraId="7EF2D9B2" w14:textId="15C35B15" w:rsidR="00F7558A" w:rsidRDefault="00F7558A" w:rsidP="00F221D5">
      <w:pPr>
        <w:pStyle w:val="ListParagraph"/>
        <w:rPr>
          <w:bCs/>
          <w:i/>
          <w:iCs/>
          <w:sz w:val="22"/>
          <w:szCs w:val="22"/>
        </w:rPr>
      </w:pPr>
      <w:r>
        <w:rPr>
          <w:bCs/>
          <w:i/>
          <w:iCs/>
          <w:sz w:val="22"/>
          <w:szCs w:val="22"/>
        </w:rPr>
        <w:t xml:space="preserve">H. </w:t>
      </w:r>
      <w:proofErr w:type="spellStart"/>
      <w:r>
        <w:rPr>
          <w:bCs/>
          <w:i/>
          <w:iCs/>
          <w:sz w:val="22"/>
          <w:szCs w:val="22"/>
        </w:rPr>
        <w:t>Coltman</w:t>
      </w:r>
      <w:proofErr w:type="spellEnd"/>
      <w:r>
        <w:rPr>
          <w:bCs/>
          <w:i/>
          <w:iCs/>
          <w:sz w:val="22"/>
          <w:szCs w:val="22"/>
        </w:rPr>
        <w:t xml:space="preserve"> is the treasurer.</w:t>
      </w:r>
    </w:p>
    <w:p w14:paraId="264CE42C" w14:textId="4741BAEA" w:rsidR="00F7558A" w:rsidRDefault="00F7558A" w:rsidP="00F221D5">
      <w:pPr>
        <w:pStyle w:val="ListParagraph"/>
        <w:rPr>
          <w:bCs/>
          <w:i/>
          <w:iCs/>
          <w:sz w:val="22"/>
          <w:szCs w:val="22"/>
        </w:rPr>
      </w:pPr>
      <w:r>
        <w:rPr>
          <w:bCs/>
          <w:i/>
          <w:iCs/>
          <w:sz w:val="22"/>
          <w:szCs w:val="22"/>
        </w:rPr>
        <w:t xml:space="preserve">G. </w:t>
      </w:r>
      <w:proofErr w:type="spellStart"/>
      <w:r>
        <w:rPr>
          <w:bCs/>
          <w:i/>
          <w:iCs/>
          <w:sz w:val="22"/>
          <w:szCs w:val="22"/>
        </w:rPr>
        <w:t>Thuswaldner</w:t>
      </w:r>
      <w:proofErr w:type="spellEnd"/>
      <w:r>
        <w:rPr>
          <w:bCs/>
          <w:i/>
          <w:iCs/>
          <w:sz w:val="22"/>
          <w:szCs w:val="22"/>
        </w:rPr>
        <w:t xml:space="preserve"> is the secretary. </w:t>
      </w:r>
    </w:p>
    <w:p w14:paraId="59F33A57" w14:textId="77777777" w:rsidR="00F7558A" w:rsidRDefault="00F7558A" w:rsidP="00F221D5">
      <w:pPr>
        <w:pStyle w:val="ListParagraph"/>
        <w:rPr>
          <w:bCs/>
          <w:i/>
          <w:iCs/>
          <w:sz w:val="22"/>
          <w:szCs w:val="22"/>
        </w:rPr>
      </w:pPr>
    </w:p>
    <w:p w14:paraId="4238B124" w14:textId="4E4D287C" w:rsidR="00F7558A" w:rsidRDefault="00F7558A" w:rsidP="00F221D5">
      <w:pPr>
        <w:pStyle w:val="ListParagraph"/>
        <w:rPr>
          <w:bCs/>
          <w:i/>
          <w:iCs/>
          <w:sz w:val="22"/>
          <w:szCs w:val="22"/>
        </w:rPr>
      </w:pPr>
      <w:r>
        <w:rPr>
          <w:bCs/>
          <w:i/>
          <w:iCs/>
          <w:sz w:val="22"/>
          <w:szCs w:val="22"/>
        </w:rPr>
        <w:t>P. Stinson gave a brief thank you to ACAO.</w:t>
      </w:r>
    </w:p>
    <w:p w14:paraId="3742C87D" w14:textId="77777777" w:rsidR="00F7558A" w:rsidRDefault="00F7558A" w:rsidP="00F221D5">
      <w:pPr>
        <w:pStyle w:val="ListParagraph"/>
        <w:rPr>
          <w:bCs/>
          <w:i/>
          <w:iCs/>
          <w:sz w:val="22"/>
          <w:szCs w:val="22"/>
        </w:rPr>
      </w:pPr>
    </w:p>
    <w:p w14:paraId="0FCFE5E6" w14:textId="78F8D2A8" w:rsidR="00F7558A" w:rsidRDefault="00F7558A" w:rsidP="00F221D5">
      <w:pPr>
        <w:pStyle w:val="ListParagraph"/>
        <w:rPr>
          <w:bCs/>
          <w:i/>
          <w:iCs/>
          <w:sz w:val="22"/>
          <w:szCs w:val="22"/>
        </w:rPr>
      </w:pPr>
      <w:r>
        <w:rPr>
          <w:bCs/>
          <w:i/>
          <w:iCs/>
          <w:sz w:val="22"/>
          <w:szCs w:val="22"/>
        </w:rPr>
        <w:t xml:space="preserve">Committees are vital.  Open for discussion.  If any director is </w:t>
      </w:r>
      <w:proofErr w:type="spellStart"/>
      <w:r>
        <w:rPr>
          <w:bCs/>
          <w:i/>
          <w:iCs/>
          <w:sz w:val="22"/>
          <w:szCs w:val="22"/>
        </w:rPr>
        <w:t>interestred</w:t>
      </w:r>
      <w:proofErr w:type="spellEnd"/>
      <w:r>
        <w:rPr>
          <w:bCs/>
          <w:i/>
          <w:iCs/>
          <w:sz w:val="22"/>
          <w:szCs w:val="22"/>
        </w:rPr>
        <w:t xml:space="preserve"> in serving on the Exec Committee, send an email to D. </w:t>
      </w:r>
      <w:proofErr w:type="spellStart"/>
      <w:r>
        <w:rPr>
          <w:bCs/>
          <w:i/>
          <w:iCs/>
          <w:sz w:val="22"/>
          <w:szCs w:val="22"/>
        </w:rPr>
        <w:t>Murner</w:t>
      </w:r>
      <w:proofErr w:type="spellEnd"/>
      <w:r>
        <w:rPr>
          <w:bCs/>
          <w:i/>
          <w:iCs/>
          <w:sz w:val="22"/>
          <w:szCs w:val="22"/>
        </w:rPr>
        <w:t xml:space="preserve">.  </w:t>
      </w:r>
    </w:p>
    <w:p w14:paraId="7C6B4899" w14:textId="1654FD79" w:rsidR="00F7558A" w:rsidRDefault="00F7558A" w:rsidP="00F221D5">
      <w:pPr>
        <w:pStyle w:val="ListParagraph"/>
        <w:rPr>
          <w:bCs/>
          <w:i/>
          <w:iCs/>
          <w:sz w:val="22"/>
          <w:szCs w:val="22"/>
        </w:rPr>
      </w:pPr>
      <w:r>
        <w:rPr>
          <w:bCs/>
          <w:i/>
          <w:iCs/>
          <w:sz w:val="22"/>
          <w:szCs w:val="22"/>
        </w:rPr>
        <w:lastRenderedPageBreak/>
        <w:t>Holistic conversation, with several transitions, we need to look at how we have some consistency and how we become more relevant to gain memberships.</w:t>
      </w:r>
    </w:p>
    <w:p w14:paraId="1674D757" w14:textId="425B0214" w:rsidR="00F7558A" w:rsidRDefault="00F7558A" w:rsidP="00F221D5">
      <w:pPr>
        <w:pStyle w:val="ListParagraph"/>
        <w:rPr>
          <w:bCs/>
          <w:i/>
          <w:iCs/>
          <w:sz w:val="22"/>
          <w:szCs w:val="22"/>
        </w:rPr>
      </w:pPr>
      <w:r>
        <w:rPr>
          <w:bCs/>
          <w:i/>
          <w:iCs/>
          <w:sz w:val="22"/>
          <w:szCs w:val="22"/>
        </w:rPr>
        <w:t xml:space="preserve">R. Parker- draw for ACAO is a pathway to campus presidency. </w:t>
      </w:r>
    </w:p>
    <w:p w14:paraId="0F9B9FA4" w14:textId="585257BF" w:rsidR="00F7558A" w:rsidRDefault="00F7558A" w:rsidP="00F221D5">
      <w:pPr>
        <w:pStyle w:val="ListParagraph"/>
        <w:rPr>
          <w:bCs/>
          <w:i/>
          <w:iCs/>
          <w:sz w:val="22"/>
          <w:szCs w:val="22"/>
        </w:rPr>
      </w:pPr>
      <w:r>
        <w:rPr>
          <w:bCs/>
          <w:i/>
          <w:iCs/>
          <w:sz w:val="22"/>
          <w:szCs w:val="22"/>
        </w:rPr>
        <w:t xml:space="preserve">L. Werth – </w:t>
      </w:r>
      <w:proofErr w:type="spellStart"/>
      <w:r>
        <w:rPr>
          <w:bCs/>
          <w:i/>
          <w:iCs/>
          <w:sz w:val="22"/>
          <w:szCs w:val="22"/>
        </w:rPr>
        <w:t>ProD</w:t>
      </w:r>
      <w:proofErr w:type="spellEnd"/>
      <w:r>
        <w:rPr>
          <w:bCs/>
          <w:i/>
          <w:iCs/>
          <w:sz w:val="22"/>
          <w:szCs w:val="22"/>
        </w:rPr>
        <w:t xml:space="preserve"> has been a very active and benefit to the members.  How do we continue to grow </w:t>
      </w:r>
    </w:p>
    <w:p w14:paraId="2D87C089" w14:textId="7FBC15FC" w:rsidR="00F7558A" w:rsidRDefault="00F7558A" w:rsidP="00F221D5">
      <w:pPr>
        <w:pStyle w:val="ListParagraph"/>
        <w:rPr>
          <w:bCs/>
          <w:i/>
          <w:iCs/>
          <w:sz w:val="22"/>
          <w:szCs w:val="22"/>
        </w:rPr>
      </w:pPr>
      <w:r>
        <w:rPr>
          <w:bCs/>
          <w:i/>
          <w:iCs/>
          <w:sz w:val="22"/>
          <w:szCs w:val="22"/>
        </w:rPr>
        <w:t xml:space="preserve">H. </w:t>
      </w:r>
      <w:proofErr w:type="spellStart"/>
      <w:r>
        <w:rPr>
          <w:bCs/>
          <w:i/>
          <w:iCs/>
          <w:sz w:val="22"/>
          <w:szCs w:val="22"/>
        </w:rPr>
        <w:t>Coltman</w:t>
      </w:r>
      <w:proofErr w:type="spellEnd"/>
      <w:r>
        <w:rPr>
          <w:bCs/>
          <w:i/>
          <w:iCs/>
          <w:sz w:val="22"/>
          <w:szCs w:val="22"/>
        </w:rPr>
        <w:t xml:space="preserve"> – Build skills and elevates presence AND is also good for provost professional </w:t>
      </w:r>
      <w:proofErr w:type="spellStart"/>
      <w:r>
        <w:rPr>
          <w:bCs/>
          <w:i/>
          <w:iCs/>
          <w:sz w:val="22"/>
          <w:szCs w:val="22"/>
        </w:rPr>
        <w:t>develoemnts</w:t>
      </w:r>
      <w:proofErr w:type="spellEnd"/>
      <w:r>
        <w:rPr>
          <w:bCs/>
          <w:i/>
          <w:iCs/>
          <w:sz w:val="22"/>
          <w:szCs w:val="22"/>
        </w:rPr>
        <w:t xml:space="preserve">. </w:t>
      </w:r>
    </w:p>
    <w:p w14:paraId="55723A3D" w14:textId="1BDE54A7" w:rsidR="00F7558A" w:rsidRDefault="00F7558A" w:rsidP="00F221D5">
      <w:pPr>
        <w:pStyle w:val="ListParagraph"/>
        <w:rPr>
          <w:bCs/>
          <w:i/>
          <w:iCs/>
          <w:sz w:val="22"/>
          <w:szCs w:val="22"/>
        </w:rPr>
      </w:pPr>
      <w:r>
        <w:rPr>
          <w:bCs/>
          <w:i/>
          <w:iCs/>
          <w:sz w:val="22"/>
          <w:szCs w:val="22"/>
        </w:rPr>
        <w:t xml:space="preserve">How can we </w:t>
      </w:r>
      <w:proofErr w:type="spellStart"/>
      <w:r>
        <w:rPr>
          <w:bCs/>
          <w:i/>
          <w:iCs/>
          <w:sz w:val="22"/>
          <w:szCs w:val="22"/>
        </w:rPr>
        <w:t>attracht</w:t>
      </w:r>
      <w:proofErr w:type="spellEnd"/>
      <w:r>
        <w:rPr>
          <w:bCs/>
          <w:i/>
          <w:iCs/>
          <w:sz w:val="22"/>
          <w:szCs w:val="22"/>
        </w:rPr>
        <w:t xml:space="preserve"> those members to that community of practices?  More solutions to the questions we all have.  ACAO will meet you where you are, current role or prepare for the future.   </w:t>
      </w:r>
    </w:p>
    <w:p w14:paraId="4494D07E" w14:textId="5A7A3178" w:rsidR="00F7558A" w:rsidRDefault="00F7558A" w:rsidP="00F221D5">
      <w:pPr>
        <w:pStyle w:val="ListParagraph"/>
        <w:rPr>
          <w:bCs/>
          <w:i/>
          <w:iCs/>
          <w:sz w:val="22"/>
          <w:szCs w:val="22"/>
        </w:rPr>
      </w:pPr>
      <w:r>
        <w:rPr>
          <w:bCs/>
          <w:i/>
          <w:iCs/>
          <w:sz w:val="22"/>
          <w:szCs w:val="22"/>
        </w:rPr>
        <w:t>Marketing component of ACAO probably needs more focus and investment to get institutions to think about membership in ACAO.  Committee structure might be spread too thin.  Maybe we target professional development and marketing and increasing members during the next 12 months.</w:t>
      </w:r>
    </w:p>
    <w:p w14:paraId="589367EB" w14:textId="4493E2B0" w:rsidR="00F7558A" w:rsidRDefault="00F7558A" w:rsidP="00F221D5">
      <w:pPr>
        <w:pStyle w:val="ListParagraph"/>
        <w:rPr>
          <w:bCs/>
          <w:i/>
          <w:iCs/>
          <w:sz w:val="22"/>
          <w:szCs w:val="22"/>
        </w:rPr>
      </w:pPr>
      <w:r>
        <w:rPr>
          <w:bCs/>
          <w:i/>
          <w:iCs/>
          <w:sz w:val="22"/>
          <w:szCs w:val="22"/>
        </w:rPr>
        <w:t xml:space="preserve">L. </w:t>
      </w:r>
      <w:proofErr w:type="spellStart"/>
      <w:r>
        <w:rPr>
          <w:bCs/>
          <w:i/>
          <w:iCs/>
          <w:sz w:val="22"/>
          <w:szCs w:val="22"/>
        </w:rPr>
        <w:t>deAbruna</w:t>
      </w:r>
      <w:proofErr w:type="spellEnd"/>
      <w:r>
        <w:rPr>
          <w:bCs/>
          <w:i/>
          <w:iCs/>
          <w:sz w:val="22"/>
          <w:szCs w:val="22"/>
        </w:rPr>
        <w:t xml:space="preserve"> – transition of ACAO board positions lend itself to instability.  Wonder if we could have a 3 </w:t>
      </w:r>
      <w:proofErr w:type="spellStart"/>
      <w:r>
        <w:rPr>
          <w:bCs/>
          <w:i/>
          <w:iCs/>
          <w:sz w:val="22"/>
          <w:szCs w:val="22"/>
        </w:rPr>
        <w:t>yr</w:t>
      </w:r>
      <w:proofErr w:type="spellEnd"/>
      <w:r>
        <w:rPr>
          <w:bCs/>
          <w:i/>
          <w:iCs/>
          <w:sz w:val="22"/>
          <w:szCs w:val="22"/>
        </w:rPr>
        <w:t xml:space="preserve"> term as President. Change of board officers every year has not been helpful.</w:t>
      </w:r>
      <w:r w:rsidR="00062E50">
        <w:rPr>
          <w:bCs/>
          <w:i/>
          <w:iCs/>
          <w:sz w:val="22"/>
          <w:szCs w:val="22"/>
        </w:rPr>
        <w:t xml:space="preserve"> </w:t>
      </w:r>
      <w:r>
        <w:rPr>
          <w:bCs/>
          <w:i/>
          <w:iCs/>
          <w:sz w:val="22"/>
          <w:szCs w:val="22"/>
        </w:rPr>
        <w:t xml:space="preserve">  </w:t>
      </w:r>
      <w:r w:rsidR="00062E50">
        <w:rPr>
          <w:bCs/>
          <w:i/>
          <w:iCs/>
          <w:sz w:val="22"/>
          <w:szCs w:val="22"/>
        </w:rPr>
        <w:t xml:space="preserve">Changing </w:t>
      </w:r>
      <w:proofErr w:type="spellStart"/>
      <w:r w:rsidR="00062E50">
        <w:rPr>
          <w:bCs/>
          <w:i/>
          <w:iCs/>
          <w:sz w:val="22"/>
          <w:szCs w:val="22"/>
        </w:rPr>
        <w:t>preidents</w:t>
      </w:r>
      <w:proofErr w:type="spellEnd"/>
      <w:r w:rsidR="00062E50">
        <w:rPr>
          <w:bCs/>
          <w:i/>
          <w:iCs/>
          <w:sz w:val="22"/>
          <w:szCs w:val="22"/>
        </w:rPr>
        <w:t xml:space="preserve"> so quickly is to our disadvantage. </w:t>
      </w:r>
    </w:p>
    <w:p w14:paraId="0E5F0804" w14:textId="160EC4F1" w:rsidR="00F7558A" w:rsidRDefault="00F7558A" w:rsidP="00F221D5">
      <w:pPr>
        <w:pStyle w:val="ListParagraph"/>
        <w:rPr>
          <w:bCs/>
          <w:i/>
          <w:iCs/>
          <w:sz w:val="22"/>
          <w:szCs w:val="22"/>
        </w:rPr>
      </w:pPr>
      <w:r>
        <w:rPr>
          <w:bCs/>
          <w:i/>
          <w:iCs/>
          <w:sz w:val="22"/>
          <w:szCs w:val="22"/>
        </w:rPr>
        <w:t xml:space="preserve">G. Baker – maybe </w:t>
      </w:r>
      <w:r w:rsidR="00062E50">
        <w:rPr>
          <w:bCs/>
          <w:i/>
          <w:iCs/>
          <w:sz w:val="22"/>
          <w:szCs w:val="22"/>
        </w:rPr>
        <w:t>should be</w:t>
      </w:r>
      <w:r>
        <w:rPr>
          <w:bCs/>
          <w:i/>
          <w:iCs/>
          <w:sz w:val="22"/>
          <w:szCs w:val="22"/>
        </w:rPr>
        <w:t xml:space="preserve"> a </w:t>
      </w:r>
      <w:proofErr w:type="gramStart"/>
      <w:r>
        <w:rPr>
          <w:bCs/>
          <w:i/>
          <w:iCs/>
          <w:sz w:val="22"/>
          <w:szCs w:val="22"/>
        </w:rPr>
        <w:t>2 year</w:t>
      </w:r>
      <w:proofErr w:type="gramEnd"/>
      <w:r>
        <w:rPr>
          <w:bCs/>
          <w:i/>
          <w:iCs/>
          <w:sz w:val="22"/>
          <w:szCs w:val="22"/>
        </w:rPr>
        <w:t xml:space="preserve"> commitment. </w:t>
      </w:r>
    </w:p>
    <w:p w14:paraId="6E3B91F2" w14:textId="3323C772" w:rsidR="00062E50" w:rsidRDefault="00062E50" w:rsidP="00F221D5">
      <w:pPr>
        <w:pStyle w:val="ListParagraph"/>
        <w:rPr>
          <w:bCs/>
          <w:i/>
          <w:iCs/>
          <w:sz w:val="22"/>
          <w:szCs w:val="22"/>
        </w:rPr>
      </w:pPr>
      <w:r>
        <w:rPr>
          <w:bCs/>
          <w:i/>
          <w:iCs/>
          <w:sz w:val="22"/>
          <w:szCs w:val="22"/>
        </w:rPr>
        <w:t xml:space="preserve">There is consensus around this plan…2 or 3 </w:t>
      </w:r>
      <w:proofErr w:type="spellStart"/>
      <w:r>
        <w:rPr>
          <w:bCs/>
          <w:i/>
          <w:iCs/>
          <w:sz w:val="22"/>
          <w:szCs w:val="22"/>
        </w:rPr>
        <w:t>yr</w:t>
      </w:r>
      <w:proofErr w:type="spellEnd"/>
      <w:r>
        <w:rPr>
          <w:bCs/>
          <w:i/>
          <w:iCs/>
          <w:sz w:val="22"/>
          <w:szCs w:val="22"/>
        </w:rPr>
        <w:t xml:space="preserve"> presidential terms.</w:t>
      </w:r>
    </w:p>
    <w:p w14:paraId="707B40E5" w14:textId="77777777" w:rsidR="00062E50" w:rsidRDefault="00062E50" w:rsidP="00F221D5">
      <w:pPr>
        <w:pStyle w:val="ListParagraph"/>
        <w:rPr>
          <w:bCs/>
          <w:i/>
          <w:iCs/>
          <w:sz w:val="22"/>
          <w:szCs w:val="22"/>
        </w:rPr>
      </w:pPr>
    </w:p>
    <w:p w14:paraId="125824C9" w14:textId="547061AC" w:rsidR="00062E50" w:rsidRDefault="00062E50" w:rsidP="00F221D5">
      <w:pPr>
        <w:pStyle w:val="ListParagraph"/>
        <w:rPr>
          <w:bCs/>
          <w:i/>
          <w:iCs/>
          <w:sz w:val="22"/>
          <w:szCs w:val="22"/>
        </w:rPr>
      </w:pPr>
      <w:proofErr w:type="spellStart"/>
      <w:r>
        <w:rPr>
          <w:bCs/>
          <w:i/>
          <w:iCs/>
          <w:sz w:val="22"/>
          <w:szCs w:val="22"/>
        </w:rPr>
        <w:t>ProD</w:t>
      </w:r>
      <w:proofErr w:type="spellEnd"/>
      <w:r>
        <w:rPr>
          <w:bCs/>
          <w:i/>
          <w:iCs/>
          <w:sz w:val="22"/>
          <w:szCs w:val="22"/>
        </w:rPr>
        <w:t xml:space="preserve"> Committee – J. Gonzales – cut committee meetings so there is not overlap with the town halls.  And only have 3 town halls each semester.  It is hard to find panel members.  What other kinds of </w:t>
      </w:r>
      <w:proofErr w:type="spellStart"/>
      <w:r>
        <w:rPr>
          <w:bCs/>
          <w:i/>
          <w:iCs/>
          <w:sz w:val="22"/>
          <w:szCs w:val="22"/>
        </w:rPr>
        <w:t>ProD</w:t>
      </w:r>
      <w:proofErr w:type="spellEnd"/>
      <w:r>
        <w:rPr>
          <w:bCs/>
          <w:i/>
          <w:iCs/>
          <w:sz w:val="22"/>
          <w:szCs w:val="22"/>
        </w:rPr>
        <w:t xml:space="preserve"> opportunities could we offer?  Do we need a member survey?  Should we tag onto another organization?</w:t>
      </w:r>
    </w:p>
    <w:p w14:paraId="565BAF17" w14:textId="54E33C0E" w:rsidR="00062E50" w:rsidRDefault="00062E50" w:rsidP="00F221D5">
      <w:pPr>
        <w:pStyle w:val="ListParagraph"/>
        <w:rPr>
          <w:bCs/>
          <w:i/>
          <w:iCs/>
          <w:sz w:val="22"/>
          <w:szCs w:val="22"/>
        </w:rPr>
      </w:pPr>
      <w:r>
        <w:rPr>
          <w:bCs/>
          <w:i/>
          <w:iCs/>
          <w:sz w:val="22"/>
          <w:szCs w:val="22"/>
        </w:rPr>
        <w:t xml:space="preserve">AAUA?  University Administrators – conference in September.  Broadening participation to the town halls to others.  Gonzales will connect with AAUA for interest and send list of board members.  </w:t>
      </w:r>
    </w:p>
    <w:p w14:paraId="7101A5FB" w14:textId="77777777" w:rsidR="00062E50" w:rsidRDefault="00062E50" w:rsidP="00F221D5">
      <w:pPr>
        <w:pStyle w:val="ListParagraph"/>
        <w:rPr>
          <w:bCs/>
          <w:i/>
          <w:iCs/>
          <w:sz w:val="22"/>
          <w:szCs w:val="22"/>
        </w:rPr>
      </w:pPr>
    </w:p>
    <w:p w14:paraId="0C66B806" w14:textId="0820391E" w:rsidR="00062E50" w:rsidRDefault="00062E50" w:rsidP="00F221D5">
      <w:pPr>
        <w:pStyle w:val="ListParagraph"/>
        <w:rPr>
          <w:bCs/>
          <w:i/>
          <w:iCs/>
          <w:sz w:val="22"/>
          <w:szCs w:val="22"/>
        </w:rPr>
      </w:pPr>
      <w:r>
        <w:rPr>
          <w:bCs/>
          <w:i/>
          <w:iCs/>
          <w:sz w:val="22"/>
          <w:szCs w:val="22"/>
        </w:rPr>
        <w:t xml:space="preserve">Membership Committee – M. Quillen </w:t>
      </w:r>
      <w:r w:rsidR="00BF411A">
        <w:rPr>
          <w:bCs/>
          <w:i/>
          <w:iCs/>
          <w:sz w:val="22"/>
          <w:szCs w:val="22"/>
        </w:rPr>
        <w:t>–</w:t>
      </w:r>
      <w:r>
        <w:rPr>
          <w:bCs/>
          <w:i/>
          <w:iCs/>
          <w:sz w:val="22"/>
          <w:szCs w:val="22"/>
        </w:rPr>
        <w:t xml:space="preserve"> </w:t>
      </w:r>
      <w:r w:rsidR="00BF411A">
        <w:rPr>
          <w:bCs/>
          <w:i/>
          <w:iCs/>
          <w:sz w:val="22"/>
          <w:szCs w:val="22"/>
        </w:rPr>
        <w:t xml:space="preserve">has not met yet this year.  We have good ideas but hard to get traction.  Could use more help to get off the ground. </w:t>
      </w:r>
    </w:p>
    <w:p w14:paraId="30FCD5FA" w14:textId="77777777" w:rsidR="00BF411A" w:rsidRDefault="00BF411A" w:rsidP="00F221D5">
      <w:pPr>
        <w:pStyle w:val="ListParagraph"/>
        <w:rPr>
          <w:bCs/>
          <w:i/>
          <w:iCs/>
          <w:sz w:val="22"/>
          <w:szCs w:val="22"/>
        </w:rPr>
      </w:pPr>
    </w:p>
    <w:p w14:paraId="7F4AEF7A" w14:textId="3270B089" w:rsidR="00BF411A" w:rsidRDefault="00BF411A" w:rsidP="00F221D5">
      <w:pPr>
        <w:pStyle w:val="ListParagraph"/>
        <w:rPr>
          <w:bCs/>
          <w:i/>
          <w:iCs/>
          <w:sz w:val="22"/>
          <w:szCs w:val="22"/>
        </w:rPr>
      </w:pPr>
      <w:r>
        <w:rPr>
          <w:bCs/>
          <w:i/>
          <w:iCs/>
          <w:sz w:val="22"/>
          <w:szCs w:val="22"/>
        </w:rPr>
        <w:t xml:space="preserve">Digital Learning Committee L. </w:t>
      </w:r>
      <w:proofErr w:type="spellStart"/>
      <w:r>
        <w:rPr>
          <w:bCs/>
          <w:i/>
          <w:iCs/>
          <w:sz w:val="22"/>
          <w:szCs w:val="22"/>
        </w:rPr>
        <w:t>deAbruna</w:t>
      </w:r>
      <w:proofErr w:type="spellEnd"/>
      <w:r>
        <w:rPr>
          <w:bCs/>
          <w:i/>
          <w:iCs/>
          <w:sz w:val="22"/>
          <w:szCs w:val="22"/>
        </w:rPr>
        <w:t xml:space="preserve"> – would anyone be interested in taking on the AI issues and have the possibility to collaborate with other organizations.  It would be part of the DLC committee.  AI is a new direction.  Global Research Alliance for AI. </w:t>
      </w:r>
    </w:p>
    <w:p w14:paraId="02CD709F" w14:textId="77777777" w:rsidR="00BF411A" w:rsidRDefault="00BF411A" w:rsidP="00F221D5">
      <w:pPr>
        <w:pStyle w:val="ListParagraph"/>
        <w:rPr>
          <w:bCs/>
          <w:i/>
          <w:iCs/>
          <w:sz w:val="22"/>
          <w:szCs w:val="22"/>
        </w:rPr>
      </w:pPr>
    </w:p>
    <w:p w14:paraId="51E65665" w14:textId="190A1966" w:rsidR="00BF411A" w:rsidRDefault="00BF411A" w:rsidP="00F221D5">
      <w:pPr>
        <w:pStyle w:val="ListParagraph"/>
        <w:rPr>
          <w:bCs/>
          <w:i/>
          <w:iCs/>
          <w:sz w:val="22"/>
          <w:szCs w:val="22"/>
        </w:rPr>
      </w:pPr>
      <w:r>
        <w:rPr>
          <w:bCs/>
          <w:i/>
          <w:iCs/>
          <w:sz w:val="22"/>
          <w:szCs w:val="22"/>
        </w:rPr>
        <w:t xml:space="preserve">D. </w:t>
      </w:r>
      <w:proofErr w:type="spellStart"/>
      <w:r>
        <w:rPr>
          <w:bCs/>
          <w:i/>
          <w:iCs/>
          <w:sz w:val="22"/>
          <w:szCs w:val="22"/>
        </w:rPr>
        <w:t>Murner</w:t>
      </w:r>
      <w:proofErr w:type="spellEnd"/>
      <w:r>
        <w:rPr>
          <w:bCs/>
          <w:i/>
          <w:iCs/>
          <w:sz w:val="22"/>
          <w:szCs w:val="22"/>
        </w:rPr>
        <w:t xml:space="preserve"> – asked board to increase budget for marketing.  And would like a board liaison to help with the marketing.  Anticipated additional $3k - $5k annually.  </w:t>
      </w:r>
    </w:p>
    <w:p w14:paraId="6069BC53" w14:textId="69A77807" w:rsidR="00BF411A" w:rsidRDefault="00BF411A" w:rsidP="00F221D5">
      <w:pPr>
        <w:pStyle w:val="ListParagraph"/>
        <w:rPr>
          <w:bCs/>
          <w:i/>
          <w:iCs/>
          <w:sz w:val="22"/>
          <w:szCs w:val="22"/>
        </w:rPr>
      </w:pPr>
      <w:r>
        <w:rPr>
          <w:bCs/>
          <w:i/>
          <w:iCs/>
          <w:sz w:val="22"/>
          <w:szCs w:val="22"/>
        </w:rPr>
        <w:t xml:space="preserve">How would we measure the impact?  We could measure impact by how many new members would join?  And how active our web site would be.  </w:t>
      </w:r>
    </w:p>
    <w:p w14:paraId="1DE36D8B" w14:textId="648369EF" w:rsidR="00840FA0" w:rsidRDefault="00840FA0" w:rsidP="00F221D5">
      <w:pPr>
        <w:pStyle w:val="ListParagraph"/>
        <w:rPr>
          <w:bCs/>
          <w:i/>
          <w:iCs/>
          <w:sz w:val="22"/>
          <w:szCs w:val="22"/>
        </w:rPr>
      </w:pPr>
      <w:r>
        <w:rPr>
          <w:bCs/>
          <w:i/>
          <w:iCs/>
          <w:sz w:val="22"/>
          <w:szCs w:val="22"/>
        </w:rPr>
        <w:t xml:space="preserve">Liaison position would meet with D. </w:t>
      </w:r>
      <w:proofErr w:type="spellStart"/>
      <w:r>
        <w:rPr>
          <w:bCs/>
          <w:i/>
          <w:iCs/>
          <w:sz w:val="22"/>
          <w:szCs w:val="22"/>
        </w:rPr>
        <w:t>Murner</w:t>
      </w:r>
      <w:proofErr w:type="spellEnd"/>
      <w:r>
        <w:rPr>
          <w:bCs/>
          <w:i/>
          <w:iCs/>
          <w:sz w:val="22"/>
          <w:szCs w:val="22"/>
        </w:rPr>
        <w:t xml:space="preserve"> 1 x per month.</w:t>
      </w:r>
    </w:p>
    <w:p w14:paraId="7D2CAE22" w14:textId="65897088" w:rsidR="00840FA0" w:rsidRDefault="00840FA0" w:rsidP="00F221D5">
      <w:pPr>
        <w:pStyle w:val="ListParagraph"/>
        <w:rPr>
          <w:bCs/>
          <w:i/>
          <w:iCs/>
          <w:sz w:val="22"/>
          <w:szCs w:val="22"/>
        </w:rPr>
      </w:pPr>
      <w:r>
        <w:rPr>
          <w:bCs/>
          <w:i/>
          <w:iCs/>
          <w:sz w:val="22"/>
          <w:szCs w:val="22"/>
        </w:rPr>
        <w:t xml:space="preserve">L. Werth – wrap this marketing idea into the membership committee.  Reimagine membership committee through the lens of marketing.  L. </w:t>
      </w:r>
      <w:proofErr w:type="spellStart"/>
      <w:r>
        <w:rPr>
          <w:bCs/>
          <w:i/>
          <w:iCs/>
          <w:sz w:val="22"/>
          <w:szCs w:val="22"/>
        </w:rPr>
        <w:t>deAbruna</w:t>
      </w:r>
      <w:proofErr w:type="spellEnd"/>
      <w:r>
        <w:rPr>
          <w:bCs/>
          <w:i/>
          <w:iCs/>
          <w:sz w:val="22"/>
          <w:szCs w:val="22"/>
        </w:rPr>
        <w:t xml:space="preserve"> willing to help.</w:t>
      </w:r>
    </w:p>
    <w:p w14:paraId="27AE689A" w14:textId="724279AD" w:rsidR="00840FA0" w:rsidRDefault="00840FA0" w:rsidP="00F221D5">
      <w:pPr>
        <w:pStyle w:val="ListParagraph"/>
        <w:rPr>
          <w:bCs/>
          <w:i/>
          <w:iCs/>
          <w:sz w:val="22"/>
          <w:szCs w:val="22"/>
        </w:rPr>
      </w:pPr>
      <w:r>
        <w:rPr>
          <w:bCs/>
          <w:i/>
          <w:iCs/>
          <w:sz w:val="22"/>
          <w:szCs w:val="22"/>
        </w:rPr>
        <w:t xml:space="preserve">J. Gonzales </w:t>
      </w:r>
      <w:proofErr w:type="gramStart"/>
      <w:r>
        <w:rPr>
          <w:bCs/>
          <w:i/>
          <w:iCs/>
          <w:sz w:val="22"/>
          <w:szCs w:val="22"/>
        </w:rPr>
        <w:t>–  school</w:t>
      </w:r>
      <w:proofErr w:type="gramEnd"/>
      <w:r>
        <w:rPr>
          <w:bCs/>
          <w:i/>
          <w:iCs/>
          <w:sz w:val="22"/>
          <w:szCs w:val="22"/>
        </w:rPr>
        <w:t xml:space="preserve"> of communication &amp; media.  Will talk with dean of school to talk with students who may be able to help us with social media sphere.  </w:t>
      </w:r>
    </w:p>
    <w:p w14:paraId="6E6C6A1D" w14:textId="77777777" w:rsidR="00D3746C" w:rsidRDefault="00D3746C" w:rsidP="00F221D5">
      <w:pPr>
        <w:pStyle w:val="ListParagraph"/>
        <w:rPr>
          <w:bCs/>
          <w:i/>
          <w:iCs/>
          <w:sz w:val="22"/>
          <w:szCs w:val="22"/>
        </w:rPr>
      </w:pPr>
    </w:p>
    <w:p w14:paraId="52C865CB" w14:textId="1375F741" w:rsidR="00D3746C" w:rsidRDefault="00D3746C" w:rsidP="00F221D5">
      <w:pPr>
        <w:pStyle w:val="ListParagraph"/>
        <w:rPr>
          <w:bCs/>
          <w:i/>
          <w:iCs/>
          <w:sz w:val="22"/>
          <w:szCs w:val="22"/>
        </w:rPr>
      </w:pPr>
      <w:r>
        <w:rPr>
          <w:bCs/>
          <w:i/>
          <w:iCs/>
          <w:sz w:val="22"/>
          <w:szCs w:val="22"/>
        </w:rPr>
        <w:t xml:space="preserve">Executive committee will </w:t>
      </w:r>
      <w:proofErr w:type="gramStart"/>
      <w:r>
        <w:rPr>
          <w:bCs/>
          <w:i/>
          <w:iCs/>
          <w:sz w:val="22"/>
          <w:szCs w:val="22"/>
        </w:rPr>
        <w:t>take a look</w:t>
      </w:r>
      <w:proofErr w:type="gramEnd"/>
      <w:r>
        <w:rPr>
          <w:bCs/>
          <w:i/>
          <w:iCs/>
          <w:sz w:val="22"/>
          <w:szCs w:val="22"/>
        </w:rPr>
        <w:t xml:space="preserve"> at moving meetings back to monthly.  </w:t>
      </w:r>
    </w:p>
    <w:p w14:paraId="6F647B1C" w14:textId="6B5102C6" w:rsidR="00D3746C" w:rsidRDefault="00D3746C" w:rsidP="00F221D5">
      <w:pPr>
        <w:pStyle w:val="ListParagraph"/>
        <w:rPr>
          <w:bCs/>
          <w:i/>
          <w:iCs/>
          <w:sz w:val="22"/>
          <w:szCs w:val="22"/>
        </w:rPr>
      </w:pPr>
      <w:r>
        <w:rPr>
          <w:bCs/>
          <w:i/>
          <w:iCs/>
          <w:sz w:val="22"/>
          <w:szCs w:val="22"/>
        </w:rPr>
        <w:t>Happy Holidays!</w:t>
      </w:r>
    </w:p>
    <w:p w14:paraId="10C3DE76" w14:textId="77777777" w:rsidR="00565D64" w:rsidRDefault="00565D64" w:rsidP="00F221D5">
      <w:pPr>
        <w:pStyle w:val="ListParagraph"/>
        <w:rPr>
          <w:bCs/>
          <w:i/>
          <w:iCs/>
          <w:sz w:val="22"/>
          <w:szCs w:val="22"/>
        </w:rPr>
      </w:pPr>
    </w:p>
    <w:p w14:paraId="6215B598" w14:textId="77777777" w:rsidR="00565D64" w:rsidRPr="00565D64" w:rsidRDefault="00565D64" w:rsidP="00565D64">
      <w:pPr>
        <w:rPr>
          <w:rFonts w:ascii="Times New Roman" w:eastAsia="Times New Roman" w:hAnsi="Times New Roman" w:cs="Times New Roman"/>
        </w:rPr>
      </w:pPr>
      <w:r w:rsidRPr="00565D64">
        <w:rPr>
          <w:rFonts w:ascii="Tahoma" w:eastAsia="Times New Roman" w:hAnsi="Tahoma" w:cs="Tahoma"/>
          <w:b/>
          <w:bCs/>
          <w:color w:val="000000"/>
          <w:sz w:val="18"/>
          <w:szCs w:val="18"/>
          <w:u w:val="single"/>
          <w:shd w:val="clear" w:color="auto" w:fill="FFFFFF"/>
        </w:rPr>
        <w:t>ACAO 12/6/23 Meeting Notes</w:t>
      </w:r>
    </w:p>
    <w:p w14:paraId="75E466A0" w14:textId="77777777" w:rsidR="00565D64" w:rsidRPr="00565D64" w:rsidRDefault="00565D64" w:rsidP="00565D64">
      <w:pPr>
        <w:shd w:val="clear" w:color="auto" w:fill="FFFFFF"/>
        <w:rPr>
          <w:rFonts w:ascii="Tahoma" w:eastAsia="Times New Roman" w:hAnsi="Tahoma" w:cs="Tahoma"/>
          <w:color w:val="000000"/>
          <w:sz w:val="18"/>
          <w:szCs w:val="18"/>
        </w:rPr>
      </w:pPr>
      <w:r w:rsidRPr="00565D64">
        <w:rPr>
          <w:rFonts w:ascii="Tahoma" w:eastAsia="Times New Roman" w:hAnsi="Tahoma" w:cs="Tahoma"/>
          <w:color w:val="000000"/>
          <w:sz w:val="18"/>
          <w:szCs w:val="18"/>
        </w:rPr>
        <w:t>- A community of practice and professional development</w:t>
      </w:r>
    </w:p>
    <w:p w14:paraId="5642033B" w14:textId="77777777" w:rsidR="00565D64" w:rsidRPr="00565D64" w:rsidRDefault="00565D64" w:rsidP="00565D64">
      <w:pPr>
        <w:shd w:val="clear" w:color="auto" w:fill="FFFFFF"/>
        <w:rPr>
          <w:rFonts w:ascii="Tahoma" w:eastAsia="Times New Roman" w:hAnsi="Tahoma" w:cs="Tahoma"/>
          <w:color w:val="000000"/>
          <w:sz w:val="18"/>
          <w:szCs w:val="18"/>
        </w:rPr>
      </w:pPr>
      <w:r w:rsidRPr="00565D64">
        <w:rPr>
          <w:rFonts w:ascii="Tahoma" w:eastAsia="Times New Roman" w:hAnsi="Tahoma" w:cs="Tahoma"/>
          <w:color w:val="000000"/>
          <w:sz w:val="18"/>
          <w:szCs w:val="18"/>
        </w:rPr>
        <w:t xml:space="preserve">- </w:t>
      </w:r>
      <w:proofErr w:type="gramStart"/>
      <w:r w:rsidRPr="00565D64">
        <w:rPr>
          <w:rFonts w:ascii="Tahoma" w:eastAsia="Times New Roman" w:hAnsi="Tahoma" w:cs="Tahoma"/>
          <w:color w:val="000000"/>
          <w:sz w:val="18"/>
          <w:szCs w:val="18"/>
        </w:rPr>
        <w:t>Plus</w:t>
      </w:r>
      <w:proofErr w:type="gramEnd"/>
      <w:r w:rsidRPr="00565D64">
        <w:rPr>
          <w:rFonts w:ascii="Tahoma" w:eastAsia="Times New Roman" w:hAnsi="Tahoma" w:cs="Tahoma"/>
          <w:color w:val="000000"/>
          <w:sz w:val="18"/>
          <w:szCs w:val="18"/>
        </w:rPr>
        <w:t xml:space="preserve"> a pathway to presidency</w:t>
      </w:r>
    </w:p>
    <w:p w14:paraId="3D82D90F" w14:textId="77777777" w:rsidR="00565D64" w:rsidRPr="00565D64" w:rsidRDefault="00565D64" w:rsidP="00565D64">
      <w:pPr>
        <w:shd w:val="clear" w:color="auto" w:fill="FFFFFF"/>
        <w:rPr>
          <w:rFonts w:ascii="Tahoma" w:eastAsia="Times New Roman" w:hAnsi="Tahoma" w:cs="Tahoma"/>
          <w:color w:val="000000"/>
          <w:sz w:val="18"/>
          <w:szCs w:val="18"/>
        </w:rPr>
      </w:pPr>
      <w:r w:rsidRPr="00565D64">
        <w:rPr>
          <w:rFonts w:ascii="Tahoma" w:eastAsia="Times New Roman" w:hAnsi="Tahoma" w:cs="Tahoma"/>
          <w:color w:val="000000"/>
          <w:sz w:val="18"/>
          <w:szCs w:val="18"/>
        </w:rPr>
        <w:t>- Additional education</w:t>
      </w:r>
    </w:p>
    <w:p w14:paraId="5FCDDA22" w14:textId="77777777" w:rsidR="00565D64" w:rsidRPr="00565D64" w:rsidRDefault="00565D64" w:rsidP="00565D64">
      <w:pPr>
        <w:shd w:val="clear" w:color="auto" w:fill="FFFFFF"/>
        <w:rPr>
          <w:rFonts w:ascii="Tahoma" w:eastAsia="Times New Roman" w:hAnsi="Tahoma" w:cs="Tahoma"/>
          <w:color w:val="000000"/>
          <w:sz w:val="18"/>
          <w:szCs w:val="18"/>
        </w:rPr>
      </w:pPr>
      <w:r w:rsidRPr="00565D64">
        <w:rPr>
          <w:rFonts w:ascii="Tahoma" w:eastAsia="Times New Roman" w:hAnsi="Tahoma" w:cs="Tahoma"/>
          <w:color w:val="000000"/>
          <w:sz w:val="18"/>
          <w:szCs w:val="18"/>
        </w:rPr>
        <w:t>- Focus on new membership and professional development</w:t>
      </w:r>
    </w:p>
    <w:p w14:paraId="77362157" w14:textId="77777777" w:rsidR="00565D64" w:rsidRPr="00565D64" w:rsidRDefault="00565D64" w:rsidP="00565D64">
      <w:pPr>
        <w:shd w:val="clear" w:color="auto" w:fill="FFFFFF"/>
        <w:rPr>
          <w:rFonts w:ascii="Tahoma" w:eastAsia="Times New Roman" w:hAnsi="Tahoma" w:cs="Tahoma"/>
          <w:color w:val="000000"/>
          <w:sz w:val="18"/>
          <w:szCs w:val="18"/>
        </w:rPr>
      </w:pPr>
      <w:r w:rsidRPr="00565D64">
        <w:rPr>
          <w:rFonts w:ascii="Tahoma" w:eastAsia="Times New Roman" w:hAnsi="Tahoma" w:cs="Tahoma"/>
          <w:color w:val="000000"/>
          <w:sz w:val="18"/>
          <w:szCs w:val="18"/>
        </w:rPr>
        <w:t>- Consider changing the bi-laws and a 2-yr or 3-yr term</w:t>
      </w:r>
    </w:p>
    <w:p w14:paraId="72AA0262" w14:textId="77777777" w:rsidR="00565D64" w:rsidRPr="00565D64" w:rsidRDefault="00565D64" w:rsidP="00565D64">
      <w:pPr>
        <w:shd w:val="clear" w:color="auto" w:fill="FFFFFF"/>
        <w:rPr>
          <w:rFonts w:ascii="Tahoma" w:eastAsia="Times New Roman" w:hAnsi="Tahoma" w:cs="Tahoma"/>
          <w:color w:val="000000"/>
          <w:sz w:val="18"/>
          <w:szCs w:val="18"/>
        </w:rPr>
      </w:pPr>
      <w:r w:rsidRPr="00565D64">
        <w:rPr>
          <w:rFonts w:ascii="Tahoma" w:eastAsia="Times New Roman" w:hAnsi="Tahoma" w:cs="Tahoma"/>
          <w:color w:val="000000"/>
          <w:sz w:val="18"/>
          <w:szCs w:val="18"/>
        </w:rPr>
        <w:t>- Committee Discussion:</w:t>
      </w:r>
    </w:p>
    <w:p w14:paraId="7F2A6C7F" w14:textId="77777777" w:rsidR="00565D64" w:rsidRPr="00565D64" w:rsidRDefault="00565D64" w:rsidP="00565D64">
      <w:pPr>
        <w:shd w:val="clear" w:color="auto" w:fill="FFFFFF"/>
        <w:rPr>
          <w:rFonts w:ascii="Tahoma" w:eastAsia="Times New Roman" w:hAnsi="Tahoma" w:cs="Tahoma"/>
          <w:color w:val="000000"/>
          <w:sz w:val="18"/>
          <w:szCs w:val="18"/>
        </w:rPr>
      </w:pPr>
      <w:r w:rsidRPr="00565D64">
        <w:rPr>
          <w:rFonts w:ascii="Tahoma" w:eastAsia="Times New Roman" w:hAnsi="Tahoma" w:cs="Tahoma"/>
          <w:color w:val="000000"/>
          <w:sz w:val="18"/>
          <w:szCs w:val="18"/>
        </w:rPr>
        <w:t xml:space="preserve">Professional Development: Maybe partner with AAUA, 5 town halls a </w:t>
      </w:r>
      <w:proofErr w:type="gramStart"/>
      <w:r w:rsidRPr="00565D64">
        <w:rPr>
          <w:rFonts w:ascii="Tahoma" w:eastAsia="Times New Roman" w:hAnsi="Tahoma" w:cs="Tahoma"/>
          <w:color w:val="000000"/>
          <w:sz w:val="18"/>
          <w:szCs w:val="18"/>
        </w:rPr>
        <w:t>year</w:t>
      </w:r>
      <w:proofErr w:type="gramEnd"/>
    </w:p>
    <w:p w14:paraId="199150EE" w14:textId="77777777" w:rsidR="00565D64" w:rsidRPr="00565D64" w:rsidRDefault="00565D64" w:rsidP="00565D64">
      <w:pPr>
        <w:shd w:val="clear" w:color="auto" w:fill="FFFFFF"/>
        <w:rPr>
          <w:rFonts w:ascii="Tahoma" w:eastAsia="Times New Roman" w:hAnsi="Tahoma" w:cs="Tahoma"/>
          <w:color w:val="000000"/>
          <w:sz w:val="18"/>
          <w:szCs w:val="18"/>
        </w:rPr>
      </w:pPr>
      <w:r w:rsidRPr="00565D64">
        <w:rPr>
          <w:rFonts w:ascii="Tahoma" w:eastAsia="Times New Roman" w:hAnsi="Tahoma" w:cs="Tahoma"/>
          <w:color w:val="000000"/>
          <w:sz w:val="18"/>
          <w:szCs w:val="18"/>
        </w:rPr>
        <w:t>Membership: Revamp</w:t>
      </w:r>
    </w:p>
    <w:p w14:paraId="76DA799F" w14:textId="77777777" w:rsidR="00565D64" w:rsidRPr="00565D64" w:rsidRDefault="00565D64" w:rsidP="00565D64">
      <w:pPr>
        <w:shd w:val="clear" w:color="auto" w:fill="FFFFFF"/>
        <w:rPr>
          <w:rFonts w:ascii="Tahoma" w:eastAsia="Times New Roman" w:hAnsi="Tahoma" w:cs="Tahoma"/>
          <w:color w:val="000000"/>
          <w:sz w:val="18"/>
          <w:szCs w:val="18"/>
        </w:rPr>
      </w:pPr>
      <w:r w:rsidRPr="00565D64">
        <w:rPr>
          <w:rFonts w:ascii="Tahoma" w:eastAsia="Times New Roman" w:hAnsi="Tahoma" w:cs="Tahoma"/>
          <w:color w:val="000000"/>
          <w:sz w:val="18"/>
          <w:szCs w:val="18"/>
        </w:rPr>
        <w:t>- Focus on 1) PD and 2) Membership/Marketing</w:t>
      </w:r>
    </w:p>
    <w:p w14:paraId="3678CDAF" w14:textId="77777777" w:rsidR="00565D64" w:rsidRPr="00565D64" w:rsidRDefault="00565D64" w:rsidP="00565D64">
      <w:pPr>
        <w:shd w:val="clear" w:color="auto" w:fill="FFFFFF"/>
        <w:rPr>
          <w:rFonts w:ascii="Tahoma" w:eastAsia="Times New Roman" w:hAnsi="Tahoma" w:cs="Tahoma"/>
          <w:color w:val="000000"/>
          <w:sz w:val="18"/>
          <w:szCs w:val="18"/>
        </w:rPr>
      </w:pPr>
    </w:p>
    <w:p w14:paraId="53779541" w14:textId="77777777" w:rsidR="00565D64" w:rsidRPr="00565D64" w:rsidRDefault="00565D64" w:rsidP="00565D64">
      <w:pPr>
        <w:shd w:val="clear" w:color="auto" w:fill="FFFFFF"/>
        <w:rPr>
          <w:rFonts w:ascii="Tahoma" w:eastAsia="Times New Roman" w:hAnsi="Tahoma" w:cs="Tahoma"/>
          <w:color w:val="000000"/>
          <w:sz w:val="18"/>
          <w:szCs w:val="18"/>
        </w:rPr>
      </w:pPr>
      <w:r w:rsidRPr="00565D64">
        <w:rPr>
          <w:rFonts w:ascii="Tahoma" w:eastAsia="Times New Roman" w:hAnsi="Tahoma" w:cs="Tahoma"/>
          <w:b/>
          <w:bCs/>
          <w:color w:val="000000"/>
          <w:sz w:val="18"/>
          <w:szCs w:val="18"/>
          <w:u w:val="single"/>
        </w:rPr>
        <w:t>Action Items</w:t>
      </w:r>
    </w:p>
    <w:p w14:paraId="2DA5C0EC" w14:textId="77777777" w:rsidR="00565D64" w:rsidRPr="00565D64" w:rsidRDefault="00565D64" w:rsidP="00565D64">
      <w:pPr>
        <w:shd w:val="clear" w:color="auto" w:fill="FFFFFF"/>
        <w:rPr>
          <w:rFonts w:ascii="Tahoma" w:eastAsia="Times New Roman" w:hAnsi="Tahoma" w:cs="Tahoma"/>
          <w:color w:val="000000"/>
          <w:sz w:val="18"/>
          <w:szCs w:val="18"/>
        </w:rPr>
      </w:pPr>
      <w:r w:rsidRPr="00565D64">
        <w:rPr>
          <w:rFonts w:ascii="Tahoma" w:eastAsia="Times New Roman" w:hAnsi="Tahoma" w:cs="Tahoma"/>
          <w:color w:val="000000"/>
          <w:sz w:val="18"/>
          <w:szCs w:val="18"/>
        </w:rPr>
        <w:t>Modify Committees to 1) PD and 2) Membership/Marketing</w:t>
      </w:r>
    </w:p>
    <w:p w14:paraId="4AE6DD33" w14:textId="77777777" w:rsidR="00565D64" w:rsidRPr="00565D64" w:rsidRDefault="00565D64" w:rsidP="00565D64">
      <w:pPr>
        <w:shd w:val="clear" w:color="auto" w:fill="FFFFFF"/>
        <w:rPr>
          <w:rFonts w:ascii="Tahoma" w:eastAsia="Times New Roman" w:hAnsi="Tahoma" w:cs="Tahoma"/>
          <w:color w:val="000000"/>
          <w:sz w:val="18"/>
          <w:szCs w:val="18"/>
        </w:rPr>
      </w:pPr>
      <w:r w:rsidRPr="00565D64">
        <w:rPr>
          <w:rFonts w:ascii="Tahoma" w:eastAsia="Times New Roman" w:hAnsi="Tahoma" w:cs="Tahoma"/>
          <w:color w:val="000000"/>
          <w:sz w:val="18"/>
          <w:szCs w:val="18"/>
        </w:rPr>
        <w:lastRenderedPageBreak/>
        <w:t xml:space="preserve">Modify By-Laws for a 2-yr term for the </w:t>
      </w:r>
      <w:proofErr w:type="gramStart"/>
      <w:r w:rsidRPr="00565D64">
        <w:rPr>
          <w:rFonts w:ascii="Tahoma" w:eastAsia="Times New Roman" w:hAnsi="Tahoma" w:cs="Tahoma"/>
          <w:color w:val="000000"/>
          <w:sz w:val="18"/>
          <w:szCs w:val="18"/>
        </w:rPr>
        <w:t>President</w:t>
      </w:r>
      <w:proofErr w:type="gramEnd"/>
    </w:p>
    <w:p w14:paraId="15C0C19A" w14:textId="77777777" w:rsidR="00565D64" w:rsidRPr="00565D64" w:rsidRDefault="00565D64" w:rsidP="00565D64">
      <w:pPr>
        <w:shd w:val="clear" w:color="auto" w:fill="FFFFFF"/>
        <w:rPr>
          <w:rFonts w:ascii="Tahoma" w:eastAsia="Times New Roman" w:hAnsi="Tahoma" w:cs="Tahoma"/>
          <w:color w:val="000000"/>
          <w:sz w:val="18"/>
          <w:szCs w:val="18"/>
        </w:rPr>
      </w:pPr>
      <w:r w:rsidRPr="00565D64">
        <w:rPr>
          <w:rFonts w:ascii="Tahoma" w:eastAsia="Times New Roman" w:hAnsi="Tahoma" w:cs="Tahoma"/>
          <w:color w:val="000000"/>
          <w:sz w:val="18"/>
          <w:szCs w:val="18"/>
        </w:rPr>
        <w:t>Partnering with AAUA for Fall 2024 Conference that is f2f.</w:t>
      </w:r>
    </w:p>
    <w:p w14:paraId="6224BE2F" w14:textId="77777777" w:rsidR="00565D64" w:rsidRDefault="00565D64" w:rsidP="00F221D5">
      <w:pPr>
        <w:pStyle w:val="ListParagraph"/>
        <w:rPr>
          <w:bCs/>
          <w:i/>
          <w:iCs/>
          <w:sz w:val="22"/>
          <w:szCs w:val="22"/>
        </w:rPr>
      </w:pPr>
    </w:p>
    <w:p w14:paraId="6B07D758" w14:textId="77777777" w:rsidR="00BD1C2F" w:rsidRDefault="00BD1C2F">
      <w:pPr>
        <w:pBdr>
          <w:top w:val="nil"/>
          <w:left w:val="nil"/>
          <w:bottom w:val="nil"/>
          <w:right w:val="nil"/>
          <w:between w:val="nil"/>
        </w:pBdr>
        <w:shd w:val="clear" w:color="auto" w:fill="FFFFFF"/>
        <w:rPr>
          <w:b/>
          <w:sz w:val="22"/>
          <w:szCs w:val="22"/>
        </w:rPr>
      </w:pPr>
    </w:p>
    <w:p w14:paraId="1908804C" w14:textId="77777777" w:rsidR="00B31F38" w:rsidRDefault="00000000">
      <w:pPr>
        <w:pBdr>
          <w:top w:val="nil"/>
          <w:left w:val="nil"/>
          <w:bottom w:val="nil"/>
          <w:right w:val="nil"/>
          <w:between w:val="nil"/>
        </w:pBdr>
        <w:shd w:val="clear" w:color="auto" w:fill="FFFFFF"/>
        <w:rPr>
          <w:i/>
          <w:color w:val="000000"/>
          <w:sz w:val="22"/>
          <w:szCs w:val="22"/>
        </w:rPr>
      </w:pPr>
      <w:r>
        <w:rPr>
          <w:b/>
          <w:sz w:val="22"/>
          <w:szCs w:val="22"/>
        </w:rPr>
        <w:t>Board Resources</w:t>
      </w:r>
    </w:p>
    <w:p w14:paraId="762EA3D2" w14:textId="77777777" w:rsidR="00B31F38" w:rsidRDefault="00000000">
      <w:pPr>
        <w:spacing w:after="120"/>
        <w:rPr>
          <w:b/>
          <w:color w:val="000000"/>
          <w:sz w:val="22"/>
          <w:szCs w:val="22"/>
        </w:rPr>
      </w:pPr>
      <w:hyperlink r:id="rId12">
        <w:r>
          <w:rPr>
            <w:b/>
            <w:color w:val="0563C1"/>
            <w:sz w:val="22"/>
            <w:szCs w:val="22"/>
            <w:u w:val="single"/>
          </w:rPr>
          <w:t>ACE MOU Here</w:t>
        </w:r>
        <w:r>
          <w:rPr>
            <w:b/>
            <w:color w:val="0563C1"/>
            <w:sz w:val="22"/>
            <w:szCs w:val="22"/>
            <w:u w:val="single"/>
          </w:rPr>
          <w:tab/>
        </w:r>
      </w:hyperlink>
    </w:p>
    <w:p w14:paraId="764FA2AD" w14:textId="77777777" w:rsidR="00B31F38" w:rsidRDefault="00000000">
      <w:pPr>
        <w:spacing w:after="120"/>
        <w:rPr>
          <w:b/>
          <w:sz w:val="22"/>
          <w:szCs w:val="22"/>
        </w:rPr>
      </w:pPr>
      <w:hyperlink r:id="rId13">
        <w:r>
          <w:rPr>
            <w:b/>
            <w:color w:val="0563C1"/>
            <w:sz w:val="22"/>
            <w:szCs w:val="22"/>
            <w:u w:val="single"/>
          </w:rPr>
          <w:t>ACAO Board of Directors Oath</w:t>
        </w:r>
      </w:hyperlink>
    </w:p>
    <w:p w14:paraId="6820BC8F" w14:textId="77777777" w:rsidR="00B31F38" w:rsidRDefault="00B31F38">
      <w:pPr>
        <w:rPr>
          <w:color w:val="000000"/>
          <w:sz w:val="20"/>
          <w:szCs w:val="20"/>
        </w:rPr>
      </w:pPr>
    </w:p>
    <w:p w14:paraId="4AEEA193" w14:textId="77777777" w:rsidR="00B31F38" w:rsidRDefault="00000000">
      <w:pPr>
        <w:spacing w:after="120"/>
        <w:rPr>
          <w:color w:val="000000"/>
          <w:sz w:val="20"/>
          <w:szCs w:val="20"/>
        </w:rPr>
      </w:pPr>
      <w:r>
        <w:rPr>
          <w:color w:val="000000"/>
          <w:sz w:val="20"/>
          <w:szCs w:val="20"/>
        </w:rPr>
        <w:t>ACAO is inviting you to a scheduled Zoom meeting.</w:t>
      </w:r>
    </w:p>
    <w:p w14:paraId="3FB96642" w14:textId="77777777" w:rsidR="00B31F38" w:rsidRDefault="00000000">
      <w:pPr>
        <w:spacing w:after="120"/>
        <w:rPr>
          <w:color w:val="000000"/>
          <w:sz w:val="20"/>
          <w:szCs w:val="20"/>
        </w:rPr>
      </w:pPr>
      <w:r>
        <w:rPr>
          <w:color w:val="000000"/>
          <w:sz w:val="20"/>
          <w:szCs w:val="20"/>
        </w:rPr>
        <w:t>Topic: ACAO Board of Directors Bi-Monthly Meetings</w:t>
      </w:r>
    </w:p>
    <w:p w14:paraId="4694D45B" w14:textId="77777777" w:rsidR="00B31F38" w:rsidRDefault="00000000">
      <w:pPr>
        <w:spacing w:after="120"/>
        <w:rPr>
          <w:color w:val="000000"/>
          <w:sz w:val="20"/>
          <w:szCs w:val="20"/>
        </w:rPr>
      </w:pPr>
      <w:r>
        <w:rPr>
          <w:color w:val="000000"/>
          <w:sz w:val="20"/>
          <w:szCs w:val="20"/>
        </w:rPr>
        <w:t xml:space="preserve">Time: Jun 7, </w:t>
      </w:r>
      <w:proofErr w:type="gramStart"/>
      <w:r>
        <w:rPr>
          <w:color w:val="000000"/>
          <w:sz w:val="20"/>
          <w:szCs w:val="20"/>
        </w:rPr>
        <w:t>2023</w:t>
      </w:r>
      <w:proofErr w:type="gramEnd"/>
      <w:r>
        <w:rPr>
          <w:color w:val="000000"/>
          <w:sz w:val="20"/>
          <w:szCs w:val="20"/>
        </w:rPr>
        <w:t xml:space="preserve"> 12:00 PM Eastern Time (US and Canada)</w:t>
      </w:r>
    </w:p>
    <w:p w14:paraId="5C6C0881" w14:textId="08A8E9F2" w:rsidR="00B31F38" w:rsidRDefault="00000000">
      <w:pPr>
        <w:spacing w:after="120"/>
        <w:rPr>
          <w:color w:val="000000"/>
          <w:sz w:val="20"/>
          <w:szCs w:val="20"/>
        </w:rPr>
      </w:pPr>
      <w:r>
        <w:rPr>
          <w:color w:val="000000"/>
          <w:sz w:val="20"/>
          <w:szCs w:val="20"/>
        </w:rPr>
        <w:t xml:space="preserve">        Every 2 months on the First Wed, until Apr 3, 2024, 6 </w:t>
      </w:r>
      <w:proofErr w:type="gramStart"/>
      <w:r>
        <w:rPr>
          <w:color w:val="000000"/>
          <w:sz w:val="20"/>
          <w:szCs w:val="20"/>
        </w:rPr>
        <w:t>occurrence(</w:t>
      </w:r>
      <w:proofErr w:type="gramEnd"/>
      <w:r>
        <w:rPr>
          <w:color w:val="000000"/>
          <w:sz w:val="20"/>
          <w:szCs w:val="20"/>
        </w:rPr>
        <w:t>s</w:t>
      </w:r>
    </w:p>
    <w:p w14:paraId="378F35CC" w14:textId="77777777" w:rsidR="00B31F38" w:rsidRDefault="00000000">
      <w:pPr>
        <w:spacing w:after="120"/>
        <w:rPr>
          <w:color w:val="000000"/>
          <w:sz w:val="20"/>
          <w:szCs w:val="20"/>
        </w:rPr>
      </w:pPr>
      <w:r>
        <w:rPr>
          <w:color w:val="000000"/>
          <w:sz w:val="20"/>
          <w:szCs w:val="20"/>
        </w:rPr>
        <w:t xml:space="preserve">        Feb 7, </w:t>
      </w:r>
      <w:proofErr w:type="gramStart"/>
      <w:r>
        <w:rPr>
          <w:color w:val="000000"/>
          <w:sz w:val="20"/>
          <w:szCs w:val="20"/>
        </w:rPr>
        <w:t>2024</w:t>
      </w:r>
      <w:proofErr w:type="gramEnd"/>
      <w:r>
        <w:rPr>
          <w:color w:val="000000"/>
          <w:sz w:val="20"/>
          <w:szCs w:val="20"/>
        </w:rPr>
        <w:t xml:space="preserve"> 12:00 PM</w:t>
      </w:r>
    </w:p>
    <w:p w14:paraId="0C0FB365" w14:textId="77777777" w:rsidR="00B31F38" w:rsidRDefault="00000000">
      <w:pPr>
        <w:spacing w:after="120"/>
        <w:rPr>
          <w:color w:val="000000"/>
          <w:sz w:val="20"/>
          <w:szCs w:val="20"/>
        </w:rPr>
      </w:pPr>
      <w:r>
        <w:rPr>
          <w:color w:val="000000"/>
          <w:sz w:val="20"/>
          <w:szCs w:val="20"/>
        </w:rPr>
        <w:t xml:space="preserve">        Apr 3, </w:t>
      </w:r>
      <w:proofErr w:type="gramStart"/>
      <w:r>
        <w:rPr>
          <w:color w:val="000000"/>
          <w:sz w:val="20"/>
          <w:szCs w:val="20"/>
        </w:rPr>
        <w:t>2024</w:t>
      </w:r>
      <w:proofErr w:type="gramEnd"/>
      <w:r>
        <w:rPr>
          <w:color w:val="000000"/>
          <w:sz w:val="20"/>
          <w:szCs w:val="20"/>
        </w:rPr>
        <w:t xml:space="preserve"> 12:00 PM</w:t>
      </w:r>
    </w:p>
    <w:p w14:paraId="5161ECD4" w14:textId="77777777" w:rsidR="00B31F38" w:rsidRDefault="00000000">
      <w:pPr>
        <w:spacing w:after="120"/>
        <w:rPr>
          <w:color w:val="000000"/>
          <w:sz w:val="20"/>
          <w:szCs w:val="20"/>
        </w:rPr>
      </w:pPr>
      <w:r>
        <w:rPr>
          <w:color w:val="000000"/>
          <w:sz w:val="20"/>
          <w:szCs w:val="20"/>
        </w:rPr>
        <w:t>Please download and import the following iCalendar (.</w:t>
      </w:r>
      <w:proofErr w:type="spellStart"/>
      <w:r>
        <w:rPr>
          <w:color w:val="000000"/>
          <w:sz w:val="20"/>
          <w:szCs w:val="20"/>
        </w:rPr>
        <w:t>ics</w:t>
      </w:r>
      <w:proofErr w:type="spellEnd"/>
      <w:r>
        <w:rPr>
          <w:color w:val="000000"/>
          <w:sz w:val="20"/>
          <w:szCs w:val="20"/>
        </w:rPr>
        <w:t>) files to your calendar system.</w:t>
      </w:r>
    </w:p>
    <w:p w14:paraId="34C75144" w14:textId="77777777" w:rsidR="00B31F38" w:rsidRDefault="00000000">
      <w:pPr>
        <w:spacing w:after="120"/>
        <w:rPr>
          <w:color w:val="000000"/>
          <w:sz w:val="20"/>
          <w:szCs w:val="20"/>
        </w:rPr>
      </w:pPr>
      <w:r>
        <w:rPr>
          <w:color w:val="000000"/>
          <w:sz w:val="20"/>
          <w:szCs w:val="20"/>
        </w:rPr>
        <w:t>Monthly: https://us02web.zoom.us/meeting/tZYodeCuqj0pGdV53okDMAx_T5e7WUthzHxO/ics?icsToken=98tyKuGqqzkjHNCTsxqGRpwQGYjoXe7wiCFejadryUzqCAR-QxvJArdHZYVKBNDK</w:t>
      </w:r>
    </w:p>
    <w:p w14:paraId="5D8565C8" w14:textId="77777777" w:rsidR="00B31F38" w:rsidRDefault="00000000">
      <w:pPr>
        <w:spacing w:after="120"/>
        <w:rPr>
          <w:color w:val="000000"/>
          <w:sz w:val="20"/>
          <w:szCs w:val="20"/>
        </w:rPr>
      </w:pPr>
      <w:r>
        <w:rPr>
          <w:color w:val="000000"/>
          <w:sz w:val="20"/>
          <w:szCs w:val="20"/>
        </w:rPr>
        <w:t>Join Zoom Meeting</w:t>
      </w:r>
    </w:p>
    <w:p w14:paraId="619E9FD1" w14:textId="77777777" w:rsidR="00B31F38" w:rsidRDefault="00000000">
      <w:pPr>
        <w:spacing w:after="120"/>
        <w:rPr>
          <w:color w:val="000000"/>
          <w:sz w:val="20"/>
          <w:szCs w:val="20"/>
        </w:rPr>
      </w:pPr>
      <w:hyperlink r:id="rId14">
        <w:r>
          <w:rPr>
            <w:color w:val="0563C1"/>
            <w:sz w:val="20"/>
            <w:szCs w:val="20"/>
            <w:u w:val="single"/>
          </w:rPr>
          <w:t>https://us02web.zoom.us/j/82529646331?pwd=YXFnWEwvOU5DQVAvWHY1aGMrYjcvUT09</w:t>
        </w:r>
      </w:hyperlink>
    </w:p>
    <w:p w14:paraId="1D65FFED" w14:textId="77777777" w:rsidR="00B31F38" w:rsidRDefault="00000000">
      <w:pPr>
        <w:spacing w:after="120"/>
        <w:rPr>
          <w:color w:val="000000"/>
          <w:sz w:val="20"/>
          <w:szCs w:val="20"/>
        </w:rPr>
      </w:pPr>
      <w:r>
        <w:rPr>
          <w:color w:val="000000"/>
          <w:sz w:val="20"/>
          <w:szCs w:val="20"/>
        </w:rPr>
        <w:t>Meeting ID: 825 2964 6331</w:t>
      </w:r>
    </w:p>
    <w:p w14:paraId="6D17E942" w14:textId="77777777" w:rsidR="00B31F38" w:rsidRDefault="00000000">
      <w:pPr>
        <w:spacing w:after="120"/>
        <w:rPr>
          <w:color w:val="000000"/>
          <w:sz w:val="20"/>
          <w:szCs w:val="20"/>
        </w:rPr>
      </w:pPr>
      <w:r>
        <w:rPr>
          <w:color w:val="000000"/>
          <w:sz w:val="20"/>
          <w:szCs w:val="20"/>
        </w:rPr>
        <w:t>Passcode: 340701</w:t>
      </w:r>
    </w:p>
    <w:p w14:paraId="495C71BA" w14:textId="77777777" w:rsidR="00B31F38" w:rsidRDefault="00000000">
      <w:pPr>
        <w:spacing w:after="120"/>
        <w:rPr>
          <w:color w:val="000000"/>
          <w:sz w:val="20"/>
          <w:szCs w:val="20"/>
        </w:rPr>
      </w:pPr>
      <w:r>
        <w:rPr>
          <w:color w:val="000000"/>
          <w:sz w:val="20"/>
          <w:szCs w:val="20"/>
        </w:rPr>
        <w:t>One tap mobile</w:t>
      </w:r>
    </w:p>
    <w:p w14:paraId="7A83C3DC" w14:textId="77777777" w:rsidR="00B31F38" w:rsidRDefault="00000000">
      <w:pPr>
        <w:spacing w:after="120"/>
        <w:rPr>
          <w:color w:val="000000"/>
          <w:sz w:val="20"/>
          <w:szCs w:val="20"/>
        </w:rPr>
      </w:pPr>
      <w:r>
        <w:rPr>
          <w:color w:val="000000"/>
          <w:sz w:val="20"/>
          <w:szCs w:val="20"/>
        </w:rPr>
        <w:t>+</w:t>
      </w:r>
      <w:proofErr w:type="gramStart"/>
      <w:r>
        <w:rPr>
          <w:color w:val="000000"/>
          <w:sz w:val="20"/>
          <w:szCs w:val="20"/>
        </w:rPr>
        <w:t>16469313860,,</w:t>
      </w:r>
      <w:proofErr w:type="gramEnd"/>
      <w:r>
        <w:rPr>
          <w:color w:val="000000"/>
          <w:sz w:val="20"/>
          <w:szCs w:val="20"/>
        </w:rPr>
        <w:t>82529646331#,,,,*340701# US</w:t>
      </w:r>
    </w:p>
    <w:p w14:paraId="2BFDC037" w14:textId="77777777" w:rsidR="00B31F38" w:rsidRDefault="00000000">
      <w:pPr>
        <w:spacing w:after="120"/>
        <w:rPr>
          <w:color w:val="000000"/>
          <w:sz w:val="20"/>
          <w:szCs w:val="20"/>
        </w:rPr>
      </w:pPr>
      <w:r>
        <w:rPr>
          <w:color w:val="000000"/>
          <w:sz w:val="20"/>
          <w:szCs w:val="20"/>
        </w:rPr>
        <w:t>+</w:t>
      </w:r>
      <w:proofErr w:type="gramStart"/>
      <w:r>
        <w:rPr>
          <w:color w:val="000000"/>
          <w:sz w:val="20"/>
          <w:szCs w:val="20"/>
        </w:rPr>
        <w:t>13017158592,,</w:t>
      </w:r>
      <w:proofErr w:type="gramEnd"/>
      <w:r>
        <w:rPr>
          <w:color w:val="000000"/>
          <w:sz w:val="20"/>
          <w:szCs w:val="20"/>
        </w:rPr>
        <w:t>82529646331#,,,,*340701# US (Washington DC)</w:t>
      </w:r>
    </w:p>
    <w:p w14:paraId="40C3CA08" w14:textId="77777777" w:rsidR="00B31F38" w:rsidRDefault="00000000">
      <w:pPr>
        <w:spacing w:after="120"/>
        <w:rPr>
          <w:color w:val="000000"/>
          <w:sz w:val="20"/>
          <w:szCs w:val="20"/>
        </w:rPr>
      </w:pPr>
      <w:r>
        <w:rPr>
          <w:color w:val="000000"/>
          <w:sz w:val="20"/>
          <w:szCs w:val="20"/>
        </w:rPr>
        <w:t>Dial by your location</w:t>
      </w:r>
    </w:p>
    <w:p w14:paraId="322A7CC2" w14:textId="77777777" w:rsidR="00B31F38" w:rsidRDefault="00000000">
      <w:pPr>
        <w:spacing w:after="120"/>
        <w:rPr>
          <w:color w:val="000000"/>
          <w:sz w:val="20"/>
          <w:szCs w:val="20"/>
        </w:rPr>
      </w:pPr>
      <w:r>
        <w:rPr>
          <w:color w:val="000000"/>
          <w:sz w:val="20"/>
          <w:szCs w:val="20"/>
        </w:rPr>
        <w:t>• +1 646 931 3860 US</w:t>
      </w:r>
    </w:p>
    <w:p w14:paraId="2300EEE0" w14:textId="77777777" w:rsidR="00B31F38" w:rsidRDefault="00000000">
      <w:pPr>
        <w:spacing w:after="120"/>
        <w:rPr>
          <w:color w:val="000000"/>
          <w:sz w:val="20"/>
          <w:szCs w:val="20"/>
        </w:rPr>
      </w:pPr>
      <w:r>
        <w:rPr>
          <w:color w:val="000000"/>
          <w:sz w:val="20"/>
          <w:szCs w:val="20"/>
        </w:rPr>
        <w:t>• +1 301 715 8592 US (Washington DC)</w:t>
      </w:r>
    </w:p>
    <w:p w14:paraId="75D8DD64" w14:textId="77777777" w:rsidR="00B31F38" w:rsidRDefault="00000000">
      <w:pPr>
        <w:spacing w:after="120"/>
        <w:rPr>
          <w:color w:val="000000"/>
          <w:sz w:val="20"/>
          <w:szCs w:val="20"/>
        </w:rPr>
      </w:pPr>
      <w:r>
        <w:rPr>
          <w:color w:val="000000"/>
          <w:sz w:val="20"/>
          <w:szCs w:val="20"/>
        </w:rPr>
        <w:t>• +1 305 224 1968 US</w:t>
      </w:r>
    </w:p>
    <w:p w14:paraId="1BB23340" w14:textId="77777777" w:rsidR="00B31F38" w:rsidRDefault="00000000">
      <w:pPr>
        <w:spacing w:after="120"/>
        <w:rPr>
          <w:color w:val="000000"/>
          <w:sz w:val="20"/>
          <w:szCs w:val="20"/>
        </w:rPr>
      </w:pPr>
      <w:r>
        <w:rPr>
          <w:color w:val="000000"/>
          <w:sz w:val="20"/>
          <w:szCs w:val="20"/>
        </w:rPr>
        <w:t>• +1 309 205 3325 US</w:t>
      </w:r>
    </w:p>
    <w:p w14:paraId="1E64E3B6" w14:textId="77777777" w:rsidR="00B31F38" w:rsidRDefault="00000000">
      <w:pPr>
        <w:spacing w:after="120"/>
        <w:rPr>
          <w:color w:val="000000"/>
          <w:sz w:val="20"/>
          <w:szCs w:val="20"/>
        </w:rPr>
      </w:pPr>
      <w:r>
        <w:rPr>
          <w:color w:val="000000"/>
          <w:sz w:val="20"/>
          <w:szCs w:val="20"/>
        </w:rPr>
        <w:t>• +1 312 626 6799 US (Chicago)</w:t>
      </w:r>
    </w:p>
    <w:p w14:paraId="1F807F35" w14:textId="77777777" w:rsidR="00B31F38" w:rsidRDefault="00000000">
      <w:pPr>
        <w:spacing w:after="120"/>
        <w:rPr>
          <w:color w:val="000000"/>
          <w:sz w:val="20"/>
          <w:szCs w:val="20"/>
        </w:rPr>
      </w:pPr>
      <w:r>
        <w:rPr>
          <w:color w:val="000000"/>
          <w:sz w:val="20"/>
          <w:szCs w:val="20"/>
        </w:rPr>
        <w:t>• +1 646 876 9923 US (New York)</w:t>
      </w:r>
    </w:p>
    <w:p w14:paraId="1F9CCFAD" w14:textId="77777777" w:rsidR="00B31F38" w:rsidRDefault="00000000">
      <w:pPr>
        <w:spacing w:after="120"/>
        <w:rPr>
          <w:color w:val="000000"/>
          <w:sz w:val="20"/>
          <w:szCs w:val="20"/>
        </w:rPr>
      </w:pPr>
      <w:r>
        <w:rPr>
          <w:color w:val="000000"/>
          <w:sz w:val="20"/>
          <w:szCs w:val="20"/>
        </w:rPr>
        <w:t>• +1 253 205 0468 US</w:t>
      </w:r>
    </w:p>
    <w:p w14:paraId="5DD7D4E5" w14:textId="77777777" w:rsidR="00B31F38" w:rsidRDefault="00000000">
      <w:pPr>
        <w:spacing w:after="120"/>
        <w:rPr>
          <w:color w:val="000000"/>
          <w:sz w:val="20"/>
          <w:szCs w:val="20"/>
        </w:rPr>
      </w:pPr>
      <w:r>
        <w:rPr>
          <w:color w:val="000000"/>
          <w:sz w:val="20"/>
          <w:szCs w:val="20"/>
        </w:rPr>
        <w:t>• +1 253 215 8782 US (Tacoma)</w:t>
      </w:r>
    </w:p>
    <w:p w14:paraId="3C0F461C" w14:textId="77777777" w:rsidR="00B31F38" w:rsidRDefault="00000000">
      <w:pPr>
        <w:spacing w:after="120"/>
        <w:rPr>
          <w:color w:val="000000"/>
          <w:sz w:val="20"/>
          <w:szCs w:val="20"/>
        </w:rPr>
      </w:pPr>
      <w:r>
        <w:rPr>
          <w:color w:val="000000"/>
          <w:sz w:val="20"/>
          <w:szCs w:val="20"/>
        </w:rPr>
        <w:t>• +1 346 248 7799 US (Houston)</w:t>
      </w:r>
    </w:p>
    <w:p w14:paraId="31016FBF" w14:textId="77777777" w:rsidR="00B31F38" w:rsidRDefault="00000000">
      <w:pPr>
        <w:spacing w:after="120"/>
        <w:rPr>
          <w:color w:val="000000"/>
          <w:sz w:val="20"/>
          <w:szCs w:val="20"/>
        </w:rPr>
      </w:pPr>
      <w:r>
        <w:rPr>
          <w:color w:val="000000"/>
          <w:sz w:val="20"/>
          <w:szCs w:val="20"/>
        </w:rPr>
        <w:t>• +1 360 209 5623 US</w:t>
      </w:r>
    </w:p>
    <w:p w14:paraId="1F28C87B" w14:textId="77777777" w:rsidR="00B31F38" w:rsidRDefault="00000000">
      <w:pPr>
        <w:spacing w:after="120"/>
        <w:rPr>
          <w:color w:val="000000"/>
          <w:sz w:val="20"/>
          <w:szCs w:val="20"/>
        </w:rPr>
      </w:pPr>
      <w:r>
        <w:rPr>
          <w:color w:val="000000"/>
          <w:sz w:val="20"/>
          <w:szCs w:val="20"/>
        </w:rPr>
        <w:t>• +1 386 347 5053 US</w:t>
      </w:r>
    </w:p>
    <w:p w14:paraId="7A9FE535" w14:textId="77777777" w:rsidR="00B31F38" w:rsidRDefault="00000000">
      <w:pPr>
        <w:spacing w:after="120"/>
        <w:rPr>
          <w:color w:val="000000"/>
          <w:sz w:val="20"/>
          <w:szCs w:val="20"/>
        </w:rPr>
      </w:pPr>
      <w:r>
        <w:rPr>
          <w:color w:val="000000"/>
          <w:sz w:val="20"/>
          <w:szCs w:val="20"/>
        </w:rPr>
        <w:t>• +1 507 473 4847 US</w:t>
      </w:r>
    </w:p>
    <w:p w14:paraId="632909E1" w14:textId="77777777" w:rsidR="00B31F38" w:rsidRDefault="00000000">
      <w:pPr>
        <w:spacing w:after="120"/>
        <w:rPr>
          <w:color w:val="000000"/>
          <w:sz w:val="20"/>
          <w:szCs w:val="20"/>
        </w:rPr>
      </w:pPr>
      <w:r>
        <w:rPr>
          <w:color w:val="000000"/>
          <w:sz w:val="20"/>
          <w:szCs w:val="20"/>
        </w:rPr>
        <w:t>• +1 564 217 2000 US</w:t>
      </w:r>
    </w:p>
    <w:p w14:paraId="0A5AC206" w14:textId="2766C381" w:rsidR="00BD1C2F" w:rsidRPr="00137520" w:rsidRDefault="00000000">
      <w:pPr>
        <w:spacing w:after="120"/>
        <w:rPr>
          <w:color w:val="000000"/>
          <w:sz w:val="20"/>
          <w:szCs w:val="20"/>
        </w:rPr>
      </w:pPr>
      <w:r>
        <w:rPr>
          <w:color w:val="000000"/>
          <w:sz w:val="20"/>
          <w:szCs w:val="20"/>
        </w:rPr>
        <w:t>• +1 669 444 9171 US</w:t>
      </w:r>
    </w:p>
    <w:p w14:paraId="16DA1E22" w14:textId="77777777" w:rsidR="00005E22" w:rsidRDefault="00005E22">
      <w:pPr>
        <w:spacing w:after="120"/>
        <w:rPr>
          <w:b/>
          <w:color w:val="000000"/>
        </w:rPr>
      </w:pPr>
    </w:p>
    <w:p w14:paraId="46309350" w14:textId="77230DEC" w:rsidR="00B31F38" w:rsidRDefault="00000000">
      <w:pPr>
        <w:spacing w:after="120"/>
        <w:rPr>
          <w:b/>
          <w:i/>
          <w:color w:val="000000"/>
          <w:sz w:val="20"/>
          <w:szCs w:val="20"/>
        </w:rPr>
      </w:pPr>
      <w:r>
        <w:rPr>
          <w:b/>
          <w:color w:val="000000"/>
        </w:rPr>
        <w:lastRenderedPageBreak/>
        <w:t>2023/24 Board of Directors: Assigned Committees &amp; Roles</w:t>
      </w:r>
    </w:p>
    <w:tbl>
      <w:tblPr>
        <w:tblStyle w:val="a4"/>
        <w:tblW w:w="1017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276"/>
        <w:gridCol w:w="2176"/>
        <w:gridCol w:w="2637"/>
        <w:gridCol w:w="2816"/>
        <w:gridCol w:w="1271"/>
      </w:tblGrid>
      <w:tr w:rsidR="00B31F38" w14:paraId="65DCD882" w14:textId="77777777">
        <w:trPr>
          <w:trHeight w:val="241"/>
        </w:trPr>
        <w:tc>
          <w:tcPr>
            <w:tcW w:w="1276" w:type="dxa"/>
            <w:vMerge w:val="restart"/>
            <w:shd w:val="clear" w:color="auto" w:fill="D0CECE"/>
          </w:tcPr>
          <w:p w14:paraId="50903AD4" w14:textId="77777777" w:rsidR="00B31F38" w:rsidRDefault="00B31F38">
            <w:pPr>
              <w:rPr>
                <w:color w:val="000000"/>
                <w:sz w:val="20"/>
                <w:szCs w:val="20"/>
              </w:rPr>
            </w:pPr>
          </w:p>
          <w:p w14:paraId="482DBDE4" w14:textId="77777777" w:rsidR="00B31F38" w:rsidRDefault="00B31F38">
            <w:pPr>
              <w:shd w:val="clear" w:color="auto" w:fill="D0CECE"/>
              <w:rPr>
                <w:color w:val="000000"/>
                <w:sz w:val="20"/>
                <w:szCs w:val="20"/>
              </w:rPr>
            </w:pPr>
          </w:p>
          <w:p w14:paraId="1DDABCBB" w14:textId="77777777" w:rsidR="00B31F38" w:rsidRDefault="00000000">
            <w:pPr>
              <w:shd w:val="clear" w:color="auto" w:fill="D0CECE"/>
              <w:rPr>
                <w:color w:val="000000"/>
                <w:sz w:val="20"/>
                <w:szCs w:val="20"/>
              </w:rPr>
            </w:pPr>
            <w:r>
              <w:rPr>
                <w:color w:val="000000"/>
                <w:sz w:val="20"/>
                <w:szCs w:val="20"/>
              </w:rPr>
              <w:t>Executive Committee</w:t>
            </w:r>
          </w:p>
        </w:tc>
        <w:tc>
          <w:tcPr>
            <w:tcW w:w="2176" w:type="dxa"/>
            <w:shd w:val="clear" w:color="auto" w:fill="767171"/>
          </w:tcPr>
          <w:p w14:paraId="6B8710CC" w14:textId="77777777" w:rsidR="00B31F38" w:rsidRDefault="00000000">
            <w:pPr>
              <w:rPr>
                <w:b/>
                <w:color w:val="FFFFFF"/>
                <w:sz w:val="20"/>
                <w:szCs w:val="20"/>
              </w:rPr>
            </w:pPr>
            <w:r>
              <w:rPr>
                <w:b/>
                <w:color w:val="FFFFFF"/>
                <w:sz w:val="20"/>
                <w:szCs w:val="20"/>
              </w:rPr>
              <w:t>Director</w:t>
            </w:r>
          </w:p>
        </w:tc>
        <w:tc>
          <w:tcPr>
            <w:tcW w:w="2637" w:type="dxa"/>
            <w:shd w:val="clear" w:color="auto" w:fill="767171"/>
          </w:tcPr>
          <w:p w14:paraId="379C4B29" w14:textId="77777777" w:rsidR="00B31F38" w:rsidRDefault="00000000">
            <w:pPr>
              <w:rPr>
                <w:b/>
                <w:color w:val="FFFFFF"/>
                <w:sz w:val="20"/>
                <w:szCs w:val="20"/>
              </w:rPr>
            </w:pPr>
            <w:r>
              <w:rPr>
                <w:b/>
                <w:color w:val="FFFFFF"/>
                <w:sz w:val="20"/>
                <w:szCs w:val="20"/>
              </w:rPr>
              <w:t>Role/Committee</w:t>
            </w:r>
          </w:p>
        </w:tc>
        <w:tc>
          <w:tcPr>
            <w:tcW w:w="2816" w:type="dxa"/>
            <w:shd w:val="clear" w:color="auto" w:fill="767171"/>
          </w:tcPr>
          <w:p w14:paraId="01FC30B3" w14:textId="77777777" w:rsidR="00B31F38" w:rsidRDefault="00000000">
            <w:pPr>
              <w:rPr>
                <w:b/>
                <w:color w:val="FFFFFF"/>
                <w:sz w:val="20"/>
                <w:szCs w:val="20"/>
              </w:rPr>
            </w:pPr>
            <w:r>
              <w:rPr>
                <w:b/>
                <w:color w:val="FFFFFF"/>
                <w:sz w:val="20"/>
                <w:szCs w:val="20"/>
              </w:rPr>
              <w:t>Institution</w:t>
            </w:r>
          </w:p>
        </w:tc>
        <w:tc>
          <w:tcPr>
            <w:tcW w:w="1271" w:type="dxa"/>
            <w:shd w:val="clear" w:color="auto" w:fill="767171"/>
          </w:tcPr>
          <w:p w14:paraId="42E4FD79" w14:textId="77777777" w:rsidR="00B31F38" w:rsidRDefault="00000000">
            <w:pPr>
              <w:rPr>
                <w:b/>
                <w:color w:val="FFFFFF"/>
                <w:sz w:val="20"/>
                <w:szCs w:val="20"/>
              </w:rPr>
            </w:pPr>
            <w:r>
              <w:rPr>
                <w:b/>
                <w:color w:val="FFFFFF"/>
                <w:sz w:val="20"/>
                <w:szCs w:val="20"/>
              </w:rPr>
              <w:t>Term Ending</w:t>
            </w:r>
          </w:p>
        </w:tc>
      </w:tr>
      <w:tr w:rsidR="00B31F38" w14:paraId="6DE4AD01" w14:textId="77777777">
        <w:trPr>
          <w:trHeight w:val="241"/>
        </w:trPr>
        <w:tc>
          <w:tcPr>
            <w:tcW w:w="1276" w:type="dxa"/>
            <w:vMerge/>
            <w:shd w:val="clear" w:color="auto" w:fill="D0CECE"/>
          </w:tcPr>
          <w:p w14:paraId="646AE3FE" w14:textId="77777777" w:rsidR="00B31F38" w:rsidRDefault="00B31F38">
            <w:pPr>
              <w:widowControl w:val="0"/>
              <w:pBdr>
                <w:top w:val="nil"/>
                <w:left w:val="nil"/>
                <w:bottom w:val="nil"/>
                <w:right w:val="nil"/>
                <w:between w:val="nil"/>
              </w:pBdr>
              <w:spacing w:line="276" w:lineRule="auto"/>
              <w:rPr>
                <w:b/>
                <w:color w:val="FFFFFF"/>
                <w:sz w:val="20"/>
                <w:szCs w:val="20"/>
              </w:rPr>
            </w:pPr>
          </w:p>
        </w:tc>
        <w:tc>
          <w:tcPr>
            <w:tcW w:w="2176" w:type="dxa"/>
            <w:shd w:val="clear" w:color="auto" w:fill="D9D9D9"/>
          </w:tcPr>
          <w:p w14:paraId="73B96F45" w14:textId="77777777" w:rsidR="00B31F38" w:rsidRDefault="00000000">
            <w:pPr>
              <w:rPr>
                <w:color w:val="000000"/>
                <w:sz w:val="20"/>
                <w:szCs w:val="20"/>
              </w:rPr>
            </w:pPr>
            <w:r>
              <w:rPr>
                <w:color w:val="000000"/>
                <w:sz w:val="20"/>
                <w:szCs w:val="20"/>
              </w:rPr>
              <w:t>Lori Werth</w:t>
            </w:r>
          </w:p>
        </w:tc>
        <w:tc>
          <w:tcPr>
            <w:tcW w:w="2637" w:type="dxa"/>
            <w:shd w:val="clear" w:color="auto" w:fill="D9D9D9"/>
          </w:tcPr>
          <w:p w14:paraId="2BEEAEC4" w14:textId="77777777" w:rsidR="00B31F38" w:rsidRDefault="00000000">
            <w:pPr>
              <w:rPr>
                <w:color w:val="000000"/>
                <w:sz w:val="20"/>
                <w:szCs w:val="20"/>
              </w:rPr>
            </w:pPr>
            <w:r>
              <w:rPr>
                <w:color w:val="000000"/>
                <w:sz w:val="20"/>
                <w:szCs w:val="20"/>
              </w:rPr>
              <w:t>President</w:t>
            </w:r>
          </w:p>
        </w:tc>
        <w:tc>
          <w:tcPr>
            <w:tcW w:w="2816" w:type="dxa"/>
            <w:shd w:val="clear" w:color="auto" w:fill="D9D9D9"/>
          </w:tcPr>
          <w:p w14:paraId="7EB3630D" w14:textId="77777777" w:rsidR="00B31F38" w:rsidRDefault="00000000">
            <w:pPr>
              <w:rPr>
                <w:color w:val="000000"/>
                <w:sz w:val="20"/>
                <w:szCs w:val="20"/>
              </w:rPr>
            </w:pPr>
            <w:r>
              <w:rPr>
                <w:color w:val="000000"/>
                <w:sz w:val="20"/>
                <w:szCs w:val="20"/>
              </w:rPr>
              <w:t>University of Pikeville</w:t>
            </w:r>
          </w:p>
        </w:tc>
        <w:tc>
          <w:tcPr>
            <w:tcW w:w="1271" w:type="dxa"/>
            <w:shd w:val="clear" w:color="auto" w:fill="D9D9D9"/>
          </w:tcPr>
          <w:p w14:paraId="42EBDF5C" w14:textId="77777777" w:rsidR="00B31F38" w:rsidRDefault="00000000">
            <w:pPr>
              <w:rPr>
                <w:color w:val="000000"/>
                <w:sz w:val="20"/>
                <w:szCs w:val="20"/>
              </w:rPr>
            </w:pPr>
            <w:r>
              <w:rPr>
                <w:color w:val="000000"/>
                <w:sz w:val="20"/>
                <w:szCs w:val="20"/>
              </w:rPr>
              <w:t>2023/2024</w:t>
            </w:r>
          </w:p>
        </w:tc>
      </w:tr>
      <w:tr w:rsidR="00B31F38" w14:paraId="3A79E946" w14:textId="77777777">
        <w:trPr>
          <w:trHeight w:val="716"/>
        </w:trPr>
        <w:tc>
          <w:tcPr>
            <w:tcW w:w="1276" w:type="dxa"/>
            <w:vMerge/>
            <w:shd w:val="clear" w:color="auto" w:fill="D0CECE"/>
          </w:tcPr>
          <w:p w14:paraId="78CDDE5F" w14:textId="77777777" w:rsidR="00B31F38" w:rsidRDefault="00B31F38">
            <w:pPr>
              <w:widowControl w:val="0"/>
              <w:pBdr>
                <w:top w:val="nil"/>
                <w:left w:val="nil"/>
                <w:bottom w:val="nil"/>
                <w:right w:val="nil"/>
                <w:between w:val="nil"/>
              </w:pBdr>
              <w:spacing w:line="276" w:lineRule="auto"/>
              <w:rPr>
                <w:color w:val="000000"/>
                <w:sz w:val="20"/>
                <w:szCs w:val="20"/>
              </w:rPr>
            </w:pPr>
          </w:p>
        </w:tc>
        <w:tc>
          <w:tcPr>
            <w:tcW w:w="2176" w:type="dxa"/>
            <w:shd w:val="clear" w:color="auto" w:fill="D9D9D9"/>
          </w:tcPr>
          <w:p w14:paraId="0CD8C8A4" w14:textId="77777777" w:rsidR="00B31F38" w:rsidRDefault="00000000">
            <w:pPr>
              <w:rPr>
                <w:color w:val="000000"/>
                <w:sz w:val="20"/>
                <w:szCs w:val="20"/>
              </w:rPr>
            </w:pPr>
            <w:r>
              <w:rPr>
                <w:color w:val="000000"/>
                <w:sz w:val="20"/>
                <w:szCs w:val="20"/>
              </w:rPr>
              <w:t>Gail Baker</w:t>
            </w:r>
          </w:p>
        </w:tc>
        <w:tc>
          <w:tcPr>
            <w:tcW w:w="2637" w:type="dxa"/>
            <w:shd w:val="clear" w:color="auto" w:fill="D9D9D9"/>
          </w:tcPr>
          <w:p w14:paraId="7396053B" w14:textId="77777777" w:rsidR="00B31F38" w:rsidRDefault="00000000">
            <w:pPr>
              <w:rPr>
                <w:color w:val="000000"/>
                <w:sz w:val="18"/>
                <w:szCs w:val="18"/>
              </w:rPr>
            </w:pPr>
            <w:r>
              <w:rPr>
                <w:color w:val="000000"/>
                <w:sz w:val="20"/>
                <w:szCs w:val="20"/>
              </w:rPr>
              <w:t xml:space="preserve">Past President Responsibility:  </w:t>
            </w:r>
            <w:r>
              <w:rPr>
                <w:color w:val="000000"/>
                <w:sz w:val="18"/>
                <w:szCs w:val="18"/>
              </w:rPr>
              <w:t>Chair of Nominating and</w:t>
            </w:r>
          </w:p>
          <w:p w14:paraId="5D53977A" w14:textId="77777777" w:rsidR="00B31F38" w:rsidRDefault="00000000">
            <w:pPr>
              <w:rPr>
                <w:color w:val="000000"/>
                <w:sz w:val="18"/>
                <w:szCs w:val="18"/>
              </w:rPr>
            </w:pPr>
            <w:r>
              <w:rPr>
                <w:color w:val="000000"/>
                <w:sz w:val="18"/>
                <w:szCs w:val="18"/>
              </w:rPr>
              <w:t>Bylaws Committees</w:t>
            </w:r>
          </w:p>
          <w:p w14:paraId="6AE70480" w14:textId="77777777" w:rsidR="00B31F38" w:rsidRDefault="00B31F38">
            <w:pPr>
              <w:rPr>
                <w:color w:val="000000"/>
                <w:sz w:val="20"/>
                <w:szCs w:val="20"/>
              </w:rPr>
            </w:pPr>
          </w:p>
        </w:tc>
        <w:tc>
          <w:tcPr>
            <w:tcW w:w="2816" w:type="dxa"/>
            <w:shd w:val="clear" w:color="auto" w:fill="D9D9D9"/>
          </w:tcPr>
          <w:p w14:paraId="3BA492E5" w14:textId="77777777" w:rsidR="00B31F38" w:rsidRDefault="00000000">
            <w:pPr>
              <w:rPr>
                <w:color w:val="000000"/>
                <w:sz w:val="20"/>
                <w:szCs w:val="20"/>
              </w:rPr>
            </w:pPr>
            <w:r>
              <w:rPr>
                <w:color w:val="000000"/>
                <w:sz w:val="20"/>
                <w:szCs w:val="20"/>
              </w:rPr>
              <w:t>University of San Diego</w:t>
            </w:r>
          </w:p>
        </w:tc>
        <w:tc>
          <w:tcPr>
            <w:tcW w:w="1271" w:type="dxa"/>
            <w:shd w:val="clear" w:color="auto" w:fill="D9D9D9"/>
          </w:tcPr>
          <w:p w14:paraId="33A4205A" w14:textId="77777777" w:rsidR="00B31F38" w:rsidRDefault="00000000">
            <w:pPr>
              <w:rPr>
                <w:color w:val="000000"/>
                <w:sz w:val="20"/>
                <w:szCs w:val="20"/>
              </w:rPr>
            </w:pPr>
            <w:r>
              <w:rPr>
                <w:color w:val="000000"/>
                <w:sz w:val="20"/>
                <w:szCs w:val="20"/>
              </w:rPr>
              <w:t>2023/2024</w:t>
            </w:r>
          </w:p>
        </w:tc>
      </w:tr>
      <w:tr w:rsidR="00B31F38" w14:paraId="18AF1E42" w14:textId="77777777">
        <w:trPr>
          <w:trHeight w:val="498"/>
        </w:trPr>
        <w:tc>
          <w:tcPr>
            <w:tcW w:w="1276" w:type="dxa"/>
            <w:vMerge/>
            <w:shd w:val="clear" w:color="auto" w:fill="D0CECE"/>
          </w:tcPr>
          <w:p w14:paraId="71F6EE54" w14:textId="77777777" w:rsidR="00B31F38" w:rsidRDefault="00B31F38">
            <w:pPr>
              <w:widowControl w:val="0"/>
              <w:pBdr>
                <w:top w:val="nil"/>
                <w:left w:val="nil"/>
                <w:bottom w:val="nil"/>
                <w:right w:val="nil"/>
                <w:between w:val="nil"/>
              </w:pBdr>
              <w:spacing w:line="276" w:lineRule="auto"/>
              <w:rPr>
                <w:color w:val="000000"/>
                <w:sz w:val="20"/>
                <w:szCs w:val="20"/>
              </w:rPr>
            </w:pPr>
          </w:p>
        </w:tc>
        <w:tc>
          <w:tcPr>
            <w:tcW w:w="2176" w:type="dxa"/>
            <w:shd w:val="clear" w:color="auto" w:fill="D9D9D9"/>
          </w:tcPr>
          <w:p w14:paraId="29220CCB" w14:textId="77777777" w:rsidR="00B31F38" w:rsidRDefault="00000000">
            <w:pPr>
              <w:rPr>
                <w:color w:val="000000"/>
                <w:sz w:val="20"/>
                <w:szCs w:val="20"/>
              </w:rPr>
            </w:pPr>
            <w:r>
              <w:rPr>
                <w:color w:val="000000"/>
                <w:sz w:val="20"/>
                <w:szCs w:val="20"/>
              </w:rPr>
              <w:t>Pam Stinson</w:t>
            </w:r>
          </w:p>
        </w:tc>
        <w:tc>
          <w:tcPr>
            <w:tcW w:w="2637" w:type="dxa"/>
            <w:shd w:val="clear" w:color="auto" w:fill="D9D9D9"/>
          </w:tcPr>
          <w:p w14:paraId="1A51A064" w14:textId="77777777" w:rsidR="00B31F38" w:rsidRDefault="00000000">
            <w:pPr>
              <w:rPr>
                <w:color w:val="000000"/>
                <w:sz w:val="20"/>
                <w:szCs w:val="20"/>
              </w:rPr>
            </w:pPr>
            <w:r>
              <w:rPr>
                <w:color w:val="000000"/>
                <w:sz w:val="20"/>
                <w:szCs w:val="20"/>
              </w:rPr>
              <w:t>President Elect</w:t>
            </w:r>
          </w:p>
          <w:p w14:paraId="4882CB3C" w14:textId="77777777" w:rsidR="00B31F38" w:rsidRDefault="00B31F38">
            <w:pPr>
              <w:rPr>
                <w:color w:val="000000"/>
                <w:sz w:val="20"/>
                <w:szCs w:val="20"/>
              </w:rPr>
            </w:pPr>
          </w:p>
        </w:tc>
        <w:tc>
          <w:tcPr>
            <w:tcW w:w="2816" w:type="dxa"/>
            <w:shd w:val="clear" w:color="auto" w:fill="D9D9D9"/>
          </w:tcPr>
          <w:p w14:paraId="5CBB8B65" w14:textId="77777777" w:rsidR="00B31F38" w:rsidRDefault="00000000">
            <w:pPr>
              <w:rPr>
                <w:color w:val="000000"/>
                <w:sz w:val="20"/>
                <w:szCs w:val="20"/>
              </w:rPr>
            </w:pPr>
            <w:r>
              <w:rPr>
                <w:color w:val="000000"/>
                <w:sz w:val="20"/>
                <w:szCs w:val="20"/>
              </w:rPr>
              <w:t>Oklahoma State University – Oklahoma City</w:t>
            </w:r>
          </w:p>
        </w:tc>
        <w:tc>
          <w:tcPr>
            <w:tcW w:w="1271" w:type="dxa"/>
            <w:shd w:val="clear" w:color="auto" w:fill="D9D9D9"/>
          </w:tcPr>
          <w:p w14:paraId="21DF904A" w14:textId="77777777" w:rsidR="00B31F38" w:rsidRDefault="00000000">
            <w:pPr>
              <w:rPr>
                <w:color w:val="000000"/>
                <w:sz w:val="20"/>
                <w:szCs w:val="20"/>
              </w:rPr>
            </w:pPr>
            <w:r>
              <w:rPr>
                <w:color w:val="000000"/>
                <w:sz w:val="20"/>
                <w:szCs w:val="20"/>
              </w:rPr>
              <w:t>2023/2024</w:t>
            </w:r>
          </w:p>
        </w:tc>
      </w:tr>
      <w:tr w:rsidR="00B31F38" w14:paraId="5C5A6343" w14:textId="77777777">
        <w:trPr>
          <w:trHeight w:val="256"/>
        </w:trPr>
        <w:tc>
          <w:tcPr>
            <w:tcW w:w="1276" w:type="dxa"/>
            <w:vMerge/>
            <w:shd w:val="clear" w:color="auto" w:fill="D0CECE"/>
          </w:tcPr>
          <w:p w14:paraId="1128865F" w14:textId="77777777" w:rsidR="00B31F38" w:rsidRDefault="00B31F38">
            <w:pPr>
              <w:widowControl w:val="0"/>
              <w:pBdr>
                <w:top w:val="nil"/>
                <w:left w:val="nil"/>
                <w:bottom w:val="nil"/>
                <w:right w:val="nil"/>
                <w:between w:val="nil"/>
              </w:pBdr>
              <w:spacing w:line="276" w:lineRule="auto"/>
              <w:rPr>
                <w:color w:val="000000"/>
                <w:sz w:val="20"/>
                <w:szCs w:val="20"/>
              </w:rPr>
            </w:pPr>
          </w:p>
        </w:tc>
        <w:tc>
          <w:tcPr>
            <w:tcW w:w="2176" w:type="dxa"/>
            <w:shd w:val="clear" w:color="auto" w:fill="D9D9D9"/>
          </w:tcPr>
          <w:p w14:paraId="5AB7AD6C" w14:textId="77777777" w:rsidR="00B31F38" w:rsidRDefault="00000000">
            <w:pPr>
              <w:rPr>
                <w:color w:val="000000"/>
                <w:sz w:val="20"/>
                <w:szCs w:val="20"/>
              </w:rPr>
            </w:pPr>
            <w:r>
              <w:rPr>
                <w:color w:val="000000"/>
                <w:sz w:val="20"/>
                <w:szCs w:val="20"/>
              </w:rPr>
              <w:t xml:space="preserve">Heather </w:t>
            </w:r>
            <w:proofErr w:type="spellStart"/>
            <w:r>
              <w:rPr>
                <w:color w:val="000000"/>
                <w:sz w:val="20"/>
                <w:szCs w:val="20"/>
              </w:rPr>
              <w:t>Coltman</w:t>
            </w:r>
            <w:proofErr w:type="spellEnd"/>
          </w:p>
        </w:tc>
        <w:tc>
          <w:tcPr>
            <w:tcW w:w="2637" w:type="dxa"/>
            <w:shd w:val="clear" w:color="auto" w:fill="D9D9D9"/>
          </w:tcPr>
          <w:p w14:paraId="5384E9F1" w14:textId="77777777" w:rsidR="00B31F38" w:rsidRDefault="00000000">
            <w:pPr>
              <w:rPr>
                <w:color w:val="000000"/>
                <w:sz w:val="20"/>
                <w:szCs w:val="20"/>
              </w:rPr>
            </w:pPr>
            <w:r>
              <w:rPr>
                <w:color w:val="000000"/>
                <w:sz w:val="20"/>
                <w:szCs w:val="20"/>
              </w:rPr>
              <w:t>Treasurer</w:t>
            </w:r>
          </w:p>
        </w:tc>
        <w:tc>
          <w:tcPr>
            <w:tcW w:w="2816" w:type="dxa"/>
            <w:shd w:val="clear" w:color="auto" w:fill="D9D9D9"/>
          </w:tcPr>
          <w:p w14:paraId="2D0F96FF" w14:textId="77777777" w:rsidR="00B31F38" w:rsidRDefault="00000000">
            <w:pPr>
              <w:rPr>
                <w:color w:val="000000"/>
                <w:sz w:val="20"/>
                <w:szCs w:val="20"/>
              </w:rPr>
            </w:pPr>
            <w:r>
              <w:rPr>
                <w:color w:val="000000"/>
                <w:sz w:val="20"/>
                <w:szCs w:val="20"/>
              </w:rPr>
              <w:t>James Madison University</w:t>
            </w:r>
          </w:p>
        </w:tc>
        <w:tc>
          <w:tcPr>
            <w:tcW w:w="1271" w:type="dxa"/>
            <w:shd w:val="clear" w:color="auto" w:fill="D9D9D9"/>
          </w:tcPr>
          <w:p w14:paraId="4A208350" w14:textId="77777777" w:rsidR="00B31F38" w:rsidRDefault="00000000">
            <w:pPr>
              <w:rPr>
                <w:color w:val="000000"/>
                <w:sz w:val="20"/>
                <w:szCs w:val="20"/>
              </w:rPr>
            </w:pPr>
            <w:r>
              <w:rPr>
                <w:color w:val="000000"/>
                <w:sz w:val="20"/>
                <w:szCs w:val="20"/>
              </w:rPr>
              <w:t>2026</w:t>
            </w:r>
          </w:p>
        </w:tc>
      </w:tr>
      <w:tr w:rsidR="00B31F38" w14:paraId="25138F5A" w14:textId="77777777">
        <w:trPr>
          <w:trHeight w:val="467"/>
        </w:trPr>
        <w:tc>
          <w:tcPr>
            <w:tcW w:w="1276" w:type="dxa"/>
            <w:vMerge/>
            <w:shd w:val="clear" w:color="auto" w:fill="D0CECE"/>
          </w:tcPr>
          <w:p w14:paraId="129EDAF5" w14:textId="77777777" w:rsidR="00B31F38" w:rsidRDefault="00B31F38">
            <w:pPr>
              <w:widowControl w:val="0"/>
              <w:pBdr>
                <w:top w:val="nil"/>
                <w:left w:val="nil"/>
                <w:bottom w:val="nil"/>
                <w:right w:val="nil"/>
                <w:between w:val="nil"/>
              </w:pBdr>
              <w:spacing w:line="276" w:lineRule="auto"/>
              <w:rPr>
                <w:color w:val="000000"/>
                <w:sz w:val="20"/>
                <w:szCs w:val="20"/>
              </w:rPr>
            </w:pPr>
          </w:p>
        </w:tc>
        <w:tc>
          <w:tcPr>
            <w:tcW w:w="2176" w:type="dxa"/>
            <w:shd w:val="clear" w:color="auto" w:fill="D9D9D9"/>
          </w:tcPr>
          <w:p w14:paraId="7342A5C5" w14:textId="77777777" w:rsidR="00B31F38" w:rsidRDefault="00000000">
            <w:pPr>
              <w:rPr>
                <w:color w:val="000000"/>
                <w:sz w:val="20"/>
                <w:szCs w:val="20"/>
              </w:rPr>
            </w:pPr>
            <w:r>
              <w:rPr>
                <w:color w:val="000000"/>
                <w:sz w:val="20"/>
                <w:szCs w:val="20"/>
              </w:rPr>
              <w:t xml:space="preserve">Gregor </w:t>
            </w:r>
            <w:proofErr w:type="spellStart"/>
            <w:r>
              <w:rPr>
                <w:color w:val="000000"/>
                <w:sz w:val="20"/>
                <w:szCs w:val="20"/>
              </w:rPr>
              <w:t>Thuswaldner</w:t>
            </w:r>
            <w:proofErr w:type="spellEnd"/>
          </w:p>
        </w:tc>
        <w:tc>
          <w:tcPr>
            <w:tcW w:w="2637" w:type="dxa"/>
            <w:shd w:val="clear" w:color="auto" w:fill="D9D9D9"/>
          </w:tcPr>
          <w:p w14:paraId="5EDE5C51" w14:textId="77777777" w:rsidR="00B31F38" w:rsidRDefault="00000000">
            <w:pPr>
              <w:rPr>
                <w:color w:val="000000"/>
                <w:sz w:val="20"/>
                <w:szCs w:val="20"/>
              </w:rPr>
            </w:pPr>
            <w:r>
              <w:rPr>
                <w:color w:val="000000"/>
                <w:sz w:val="20"/>
                <w:szCs w:val="20"/>
              </w:rPr>
              <w:t>Secretary</w:t>
            </w:r>
          </w:p>
          <w:p w14:paraId="138882E5" w14:textId="77777777" w:rsidR="00B31F38" w:rsidRDefault="00B31F38">
            <w:pPr>
              <w:rPr>
                <w:color w:val="000000"/>
                <w:sz w:val="20"/>
                <w:szCs w:val="20"/>
              </w:rPr>
            </w:pPr>
          </w:p>
        </w:tc>
        <w:tc>
          <w:tcPr>
            <w:tcW w:w="2816" w:type="dxa"/>
            <w:shd w:val="clear" w:color="auto" w:fill="D9D9D9"/>
          </w:tcPr>
          <w:p w14:paraId="77123B24" w14:textId="77777777" w:rsidR="00B31F38" w:rsidRDefault="00000000">
            <w:pPr>
              <w:rPr>
                <w:color w:val="000000"/>
                <w:sz w:val="20"/>
                <w:szCs w:val="20"/>
              </w:rPr>
            </w:pPr>
            <w:r>
              <w:rPr>
                <w:color w:val="000000"/>
                <w:sz w:val="20"/>
                <w:szCs w:val="20"/>
              </w:rPr>
              <w:t>Wentworth Inst. Of Technology</w:t>
            </w:r>
          </w:p>
        </w:tc>
        <w:tc>
          <w:tcPr>
            <w:tcW w:w="1271" w:type="dxa"/>
            <w:shd w:val="clear" w:color="auto" w:fill="D9D9D9"/>
          </w:tcPr>
          <w:p w14:paraId="1173DDE0" w14:textId="77777777" w:rsidR="00B31F38" w:rsidRDefault="00000000">
            <w:pPr>
              <w:rPr>
                <w:color w:val="000000"/>
                <w:sz w:val="20"/>
                <w:szCs w:val="20"/>
              </w:rPr>
            </w:pPr>
            <w:r>
              <w:rPr>
                <w:color w:val="000000"/>
                <w:sz w:val="20"/>
                <w:szCs w:val="20"/>
              </w:rPr>
              <w:t>2025</w:t>
            </w:r>
          </w:p>
        </w:tc>
      </w:tr>
      <w:tr w:rsidR="00B31F38" w14:paraId="392A55D4" w14:textId="77777777">
        <w:trPr>
          <w:trHeight w:val="494"/>
        </w:trPr>
        <w:tc>
          <w:tcPr>
            <w:tcW w:w="1276" w:type="dxa"/>
          </w:tcPr>
          <w:p w14:paraId="7A6F3347" w14:textId="77777777" w:rsidR="00B31F38" w:rsidRDefault="00B31F38">
            <w:pPr>
              <w:widowControl w:val="0"/>
              <w:pBdr>
                <w:top w:val="nil"/>
                <w:left w:val="nil"/>
                <w:bottom w:val="nil"/>
                <w:right w:val="nil"/>
                <w:between w:val="nil"/>
              </w:pBdr>
              <w:spacing w:line="276" w:lineRule="auto"/>
              <w:rPr>
                <w:color w:val="000000"/>
                <w:sz w:val="20"/>
                <w:szCs w:val="20"/>
              </w:rPr>
            </w:pPr>
          </w:p>
        </w:tc>
        <w:tc>
          <w:tcPr>
            <w:tcW w:w="2176" w:type="dxa"/>
          </w:tcPr>
          <w:p w14:paraId="170F24DB" w14:textId="77777777" w:rsidR="00B31F38" w:rsidRDefault="00000000">
            <w:pPr>
              <w:rPr>
                <w:color w:val="000000"/>
                <w:sz w:val="20"/>
                <w:szCs w:val="20"/>
              </w:rPr>
            </w:pPr>
            <w:r>
              <w:rPr>
                <w:color w:val="000000"/>
                <w:sz w:val="20"/>
                <w:szCs w:val="20"/>
              </w:rPr>
              <w:t xml:space="preserve">Doreen </w:t>
            </w:r>
            <w:proofErr w:type="spellStart"/>
            <w:r>
              <w:rPr>
                <w:color w:val="000000"/>
                <w:sz w:val="20"/>
                <w:szCs w:val="20"/>
              </w:rPr>
              <w:t>Murner</w:t>
            </w:r>
            <w:proofErr w:type="spellEnd"/>
          </w:p>
        </w:tc>
        <w:tc>
          <w:tcPr>
            <w:tcW w:w="2637" w:type="dxa"/>
          </w:tcPr>
          <w:p w14:paraId="3B0594FD" w14:textId="77777777" w:rsidR="00B31F38" w:rsidRDefault="00000000">
            <w:pPr>
              <w:rPr>
                <w:color w:val="000000"/>
                <w:sz w:val="20"/>
                <w:szCs w:val="20"/>
              </w:rPr>
            </w:pPr>
            <w:r>
              <w:rPr>
                <w:color w:val="000000"/>
                <w:sz w:val="20"/>
                <w:szCs w:val="20"/>
              </w:rPr>
              <w:t>Executive Director</w:t>
            </w:r>
          </w:p>
        </w:tc>
        <w:tc>
          <w:tcPr>
            <w:tcW w:w="2816" w:type="dxa"/>
          </w:tcPr>
          <w:p w14:paraId="603186EC" w14:textId="77777777" w:rsidR="00B31F38" w:rsidRDefault="00000000">
            <w:pPr>
              <w:rPr>
                <w:color w:val="000000"/>
                <w:sz w:val="20"/>
                <w:szCs w:val="20"/>
              </w:rPr>
            </w:pPr>
            <w:r>
              <w:rPr>
                <w:color w:val="000000"/>
                <w:sz w:val="20"/>
                <w:szCs w:val="20"/>
              </w:rPr>
              <w:t>AMC Source</w:t>
            </w:r>
          </w:p>
        </w:tc>
        <w:tc>
          <w:tcPr>
            <w:tcW w:w="1271" w:type="dxa"/>
          </w:tcPr>
          <w:p w14:paraId="671203D8" w14:textId="77777777" w:rsidR="00B31F38" w:rsidRDefault="00000000">
            <w:pPr>
              <w:rPr>
                <w:color w:val="000000"/>
                <w:sz w:val="20"/>
                <w:szCs w:val="20"/>
              </w:rPr>
            </w:pPr>
            <w:r>
              <w:rPr>
                <w:color w:val="000000"/>
                <w:sz w:val="20"/>
                <w:szCs w:val="20"/>
              </w:rPr>
              <w:t>n/a</w:t>
            </w:r>
          </w:p>
        </w:tc>
      </w:tr>
      <w:tr w:rsidR="00B31F38" w14:paraId="631C4ABB" w14:textId="77777777">
        <w:trPr>
          <w:trHeight w:val="241"/>
        </w:trPr>
        <w:tc>
          <w:tcPr>
            <w:tcW w:w="1276" w:type="dxa"/>
            <w:vMerge w:val="restart"/>
          </w:tcPr>
          <w:p w14:paraId="282B701F" w14:textId="77777777" w:rsidR="00B31F38" w:rsidRDefault="00B31F38">
            <w:pPr>
              <w:rPr>
                <w:color w:val="000000"/>
                <w:sz w:val="20"/>
                <w:szCs w:val="20"/>
                <w:highlight w:val="lightGray"/>
              </w:rPr>
            </w:pPr>
          </w:p>
          <w:p w14:paraId="25792164" w14:textId="77777777" w:rsidR="00B31F38" w:rsidRDefault="00B31F38">
            <w:pPr>
              <w:rPr>
                <w:color w:val="000000"/>
                <w:sz w:val="20"/>
                <w:szCs w:val="20"/>
                <w:highlight w:val="lightGray"/>
              </w:rPr>
            </w:pPr>
          </w:p>
          <w:p w14:paraId="3302C1C9" w14:textId="77777777" w:rsidR="00B31F38" w:rsidRDefault="00B31F38">
            <w:pPr>
              <w:rPr>
                <w:color w:val="000000"/>
                <w:sz w:val="20"/>
                <w:szCs w:val="20"/>
                <w:highlight w:val="lightGray"/>
              </w:rPr>
            </w:pPr>
          </w:p>
          <w:p w14:paraId="0BD1084D" w14:textId="77777777" w:rsidR="00B31F38" w:rsidRDefault="00B31F38">
            <w:pPr>
              <w:rPr>
                <w:color w:val="000000"/>
                <w:sz w:val="20"/>
                <w:szCs w:val="20"/>
                <w:highlight w:val="lightGray"/>
              </w:rPr>
            </w:pPr>
          </w:p>
          <w:p w14:paraId="6D382200" w14:textId="77777777" w:rsidR="00B31F38" w:rsidRDefault="00B31F38">
            <w:pPr>
              <w:rPr>
                <w:color w:val="000000"/>
                <w:sz w:val="20"/>
                <w:szCs w:val="20"/>
                <w:highlight w:val="lightGray"/>
              </w:rPr>
            </w:pPr>
          </w:p>
          <w:p w14:paraId="1D7D4467" w14:textId="77777777" w:rsidR="00B31F38" w:rsidRDefault="00B31F38">
            <w:pPr>
              <w:rPr>
                <w:color w:val="000000"/>
                <w:sz w:val="20"/>
                <w:szCs w:val="20"/>
                <w:highlight w:val="lightGray"/>
              </w:rPr>
            </w:pPr>
          </w:p>
          <w:p w14:paraId="69B5D432" w14:textId="77777777" w:rsidR="00B31F38" w:rsidRDefault="00B31F38">
            <w:pPr>
              <w:rPr>
                <w:color w:val="000000"/>
                <w:sz w:val="20"/>
                <w:szCs w:val="20"/>
                <w:highlight w:val="lightGray"/>
              </w:rPr>
            </w:pPr>
          </w:p>
          <w:p w14:paraId="7F9A6584" w14:textId="77777777" w:rsidR="00B31F38" w:rsidRDefault="00B31F38">
            <w:pPr>
              <w:rPr>
                <w:color w:val="000000"/>
                <w:sz w:val="20"/>
                <w:szCs w:val="20"/>
                <w:highlight w:val="lightGray"/>
              </w:rPr>
            </w:pPr>
          </w:p>
          <w:p w14:paraId="6135739C" w14:textId="77777777" w:rsidR="00B31F38" w:rsidRDefault="00B31F38">
            <w:pPr>
              <w:rPr>
                <w:color w:val="000000"/>
                <w:sz w:val="20"/>
                <w:szCs w:val="20"/>
                <w:highlight w:val="lightGray"/>
              </w:rPr>
            </w:pPr>
          </w:p>
          <w:p w14:paraId="5AA10ED9" w14:textId="77777777" w:rsidR="00B31F38" w:rsidRDefault="00B31F38">
            <w:pPr>
              <w:rPr>
                <w:color w:val="000000"/>
                <w:sz w:val="20"/>
                <w:szCs w:val="20"/>
                <w:highlight w:val="lightGray"/>
              </w:rPr>
            </w:pPr>
          </w:p>
          <w:p w14:paraId="6FC3793D" w14:textId="77777777" w:rsidR="00B31F38" w:rsidRDefault="00B31F38">
            <w:pPr>
              <w:rPr>
                <w:color w:val="000000"/>
                <w:sz w:val="20"/>
                <w:szCs w:val="20"/>
                <w:highlight w:val="lightGray"/>
              </w:rPr>
            </w:pPr>
          </w:p>
          <w:p w14:paraId="390F1445" w14:textId="77777777" w:rsidR="00B31F38" w:rsidRDefault="00B31F38">
            <w:pPr>
              <w:rPr>
                <w:color w:val="000000"/>
                <w:sz w:val="20"/>
                <w:szCs w:val="20"/>
                <w:highlight w:val="lightGray"/>
              </w:rPr>
            </w:pPr>
          </w:p>
          <w:p w14:paraId="12895F54" w14:textId="77777777" w:rsidR="00B31F38" w:rsidRDefault="00B31F38">
            <w:pPr>
              <w:rPr>
                <w:color w:val="000000"/>
                <w:sz w:val="20"/>
                <w:szCs w:val="20"/>
                <w:highlight w:val="lightGray"/>
              </w:rPr>
            </w:pPr>
          </w:p>
        </w:tc>
        <w:tc>
          <w:tcPr>
            <w:tcW w:w="2176" w:type="dxa"/>
          </w:tcPr>
          <w:p w14:paraId="3B1ADF33" w14:textId="77777777" w:rsidR="00B31F38" w:rsidRDefault="00000000">
            <w:pPr>
              <w:rPr>
                <w:color w:val="000000"/>
                <w:sz w:val="20"/>
                <w:szCs w:val="20"/>
              </w:rPr>
            </w:pPr>
            <w:r>
              <w:rPr>
                <w:color w:val="000000"/>
                <w:sz w:val="20"/>
                <w:szCs w:val="20"/>
              </w:rPr>
              <w:t>Junius Gonzales</w:t>
            </w:r>
          </w:p>
        </w:tc>
        <w:tc>
          <w:tcPr>
            <w:tcW w:w="2637" w:type="dxa"/>
          </w:tcPr>
          <w:p w14:paraId="10F17E86" w14:textId="77777777" w:rsidR="00B31F38" w:rsidRDefault="00000000">
            <w:pPr>
              <w:rPr>
                <w:color w:val="000000"/>
                <w:sz w:val="20"/>
                <w:szCs w:val="20"/>
              </w:rPr>
            </w:pPr>
            <w:r>
              <w:rPr>
                <w:color w:val="000000"/>
                <w:sz w:val="20"/>
                <w:szCs w:val="20"/>
              </w:rPr>
              <w:t>Chair: Professional Development</w:t>
            </w:r>
          </w:p>
        </w:tc>
        <w:tc>
          <w:tcPr>
            <w:tcW w:w="2816" w:type="dxa"/>
          </w:tcPr>
          <w:p w14:paraId="1B8F89BD" w14:textId="77777777" w:rsidR="00B31F38" w:rsidRDefault="00000000">
            <w:pPr>
              <w:rPr>
                <w:color w:val="000000"/>
                <w:sz w:val="20"/>
                <w:szCs w:val="20"/>
              </w:rPr>
            </w:pPr>
            <w:r>
              <w:rPr>
                <w:color w:val="000000"/>
                <w:sz w:val="20"/>
                <w:szCs w:val="20"/>
              </w:rPr>
              <w:t>NY Institute of Technology</w:t>
            </w:r>
          </w:p>
        </w:tc>
        <w:tc>
          <w:tcPr>
            <w:tcW w:w="1271" w:type="dxa"/>
          </w:tcPr>
          <w:p w14:paraId="6CA3CDD5" w14:textId="77777777" w:rsidR="00B31F38" w:rsidRDefault="00000000">
            <w:pPr>
              <w:rPr>
                <w:color w:val="000000"/>
                <w:sz w:val="20"/>
                <w:szCs w:val="20"/>
              </w:rPr>
            </w:pPr>
            <w:r>
              <w:rPr>
                <w:color w:val="000000"/>
                <w:sz w:val="20"/>
                <w:szCs w:val="20"/>
              </w:rPr>
              <w:t>2026</w:t>
            </w:r>
          </w:p>
        </w:tc>
      </w:tr>
      <w:tr w:rsidR="00B31F38" w14:paraId="780A5F65" w14:textId="77777777">
        <w:trPr>
          <w:trHeight w:val="647"/>
        </w:trPr>
        <w:tc>
          <w:tcPr>
            <w:tcW w:w="1276" w:type="dxa"/>
            <w:vMerge/>
          </w:tcPr>
          <w:p w14:paraId="4F6BC66B" w14:textId="77777777" w:rsidR="00B31F38" w:rsidRDefault="00B31F38">
            <w:pPr>
              <w:widowControl w:val="0"/>
              <w:pBdr>
                <w:top w:val="nil"/>
                <w:left w:val="nil"/>
                <w:bottom w:val="nil"/>
                <w:right w:val="nil"/>
                <w:between w:val="nil"/>
              </w:pBdr>
              <w:spacing w:line="276" w:lineRule="auto"/>
              <w:rPr>
                <w:color w:val="000000"/>
                <w:sz w:val="20"/>
                <w:szCs w:val="20"/>
              </w:rPr>
            </w:pPr>
          </w:p>
        </w:tc>
        <w:tc>
          <w:tcPr>
            <w:tcW w:w="2176" w:type="dxa"/>
          </w:tcPr>
          <w:p w14:paraId="74A7D295" w14:textId="77777777" w:rsidR="00B31F38" w:rsidRDefault="00000000">
            <w:pPr>
              <w:rPr>
                <w:color w:val="000000"/>
                <w:sz w:val="20"/>
                <w:szCs w:val="20"/>
              </w:rPr>
            </w:pPr>
            <w:r>
              <w:rPr>
                <w:color w:val="000000"/>
                <w:sz w:val="20"/>
                <w:szCs w:val="20"/>
              </w:rPr>
              <w:t>Patricia Salkin</w:t>
            </w:r>
          </w:p>
        </w:tc>
        <w:tc>
          <w:tcPr>
            <w:tcW w:w="2637" w:type="dxa"/>
          </w:tcPr>
          <w:p w14:paraId="6546848E" w14:textId="77777777" w:rsidR="00B31F38" w:rsidRDefault="00000000">
            <w:pPr>
              <w:rPr>
                <w:color w:val="000000"/>
                <w:sz w:val="20"/>
                <w:szCs w:val="20"/>
              </w:rPr>
            </w:pPr>
            <w:r>
              <w:rPr>
                <w:color w:val="000000"/>
                <w:sz w:val="20"/>
                <w:szCs w:val="20"/>
              </w:rPr>
              <w:t>Membership Committee &amp; Blog Series Coordinator</w:t>
            </w:r>
          </w:p>
        </w:tc>
        <w:tc>
          <w:tcPr>
            <w:tcW w:w="2816" w:type="dxa"/>
          </w:tcPr>
          <w:p w14:paraId="5D58211D" w14:textId="77777777" w:rsidR="00B31F38" w:rsidRDefault="00000000">
            <w:pPr>
              <w:rPr>
                <w:color w:val="000000"/>
                <w:sz w:val="20"/>
                <w:szCs w:val="20"/>
              </w:rPr>
            </w:pPr>
            <w:r>
              <w:rPr>
                <w:color w:val="000000"/>
                <w:sz w:val="20"/>
                <w:szCs w:val="20"/>
              </w:rPr>
              <w:t>Touro College</w:t>
            </w:r>
          </w:p>
        </w:tc>
        <w:tc>
          <w:tcPr>
            <w:tcW w:w="1271" w:type="dxa"/>
          </w:tcPr>
          <w:p w14:paraId="18FB3419" w14:textId="77777777" w:rsidR="00B31F38" w:rsidRDefault="00000000">
            <w:pPr>
              <w:rPr>
                <w:color w:val="000000"/>
                <w:sz w:val="20"/>
                <w:szCs w:val="20"/>
              </w:rPr>
            </w:pPr>
            <w:r>
              <w:rPr>
                <w:color w:val="000000"/>
                <w:sz w:val="20"/>
                <w:szCs w:val="20"/>
              </w:rPr>
              <w:t>2026</w:t>
            </w:r>
          </w:p>
        </w:tc>
      </w:tr>
      <w:tr w:rsidR="00B31F38" w14:paraId="73053E6F" w14:textId="77777777">
        <w:trPr>
          <w:trHeight w:val="482"/>
        </w:trPr>
        <w:tc>
          <w:tcPr>
            <w:tcW w:w="1276" w:type="dxa"/>
            <w:vMerge/>
          </w:tcPr>
          <w:p w14:paraId="40FAAE5C" w14:textId="77777777" w:rsidR="00B31F38" w:rsidRDefault="00B31F38">
            <w:pPr>
              <w:widowControl w:val="0"/>
              <w:pBdr>
                <w:top w:val="nil"/>
                <w:left w:val="nil"/>
                <w:bottom w:val="nil"/>
                <w:right w:val="nil"/>
                <w:between w:val="nil"/>
              </w:pBdr>
              <w:spacing w:line="276" w:lineRule="auto"/>
              <w:rPr>
                <w:color w:val="000000"/>
                <w:sz w:val="20"/>
                <w:szCs w:val="20"/>
              </w:rPr>
            </w:pPr>
          </w:p>
        </w:tc>
        <w:tc>
          <w:tcPr>
            <w:tcW w:w="2176" w:type="dxa"/>
          </w:tcPr>
          <w:p w14:paraId="6BFFE53F" w14:textId="77777777" w:rsidR="00B31F38" w:rsidRDefault="00000000">
            <w:pPr>
              <w:rPr>
                <w:color w:val="000000"/>
                <w:sz w:val="20"/>
                <w:szCs w:val="20"/>
              </w:rPr>
            </w:pPr>
            <w:r>
              <w:rPr>
                <w:color w:val="000000"/>
                <w:sz w:val="20"/>
                <w:szCs w:val="20"/>
              </w:rPr>
              <w:t xml:space="preserve">James </w:t>
            </w:r>
            <w:proofErr w:type="spellStart"/>
            <w:r>
              <w:rPr>
                <w:color w:val="000000"/>
                <w:sz w:val="20"/>
                <w:szCs w:val="20"/>
              </w:rPr>
              <w:t>Winebrake</w:t>
            </w:r>
            <w:proofErr w:type="spellEnd"/>
          </w:p>
        </w:tc>
        <w:tc>
          <w:tcPr>
            <w:tcW w:w="2637" w:type="dxa"/>
          </w:tcPr>
          <w:p w14:paraId="530A9C52" w14:textId="77777777" w:rsidR="00B31F38" w:rsidRDefault="00000000">
            <w:pPr>
              <w:rPr>
                <w:color w:val="000000"/>
                <w:sz w:val="20"/>
                <w:szCs w:val="20"/>
              </w:rPr>
            </w:pPr>
            <w:r>
              <w:rPr>
                <w:color w:val="000000"/>
                <w:sz w:val="20"/>
                <w:szCs w:val="20"/>
              </w:rPr>
              <w:t>Professional Development</w:t>
            </w:r>
          </w:p>
        </w:tc>
        <w:tc>
          <w:tcPr>
            <w:tcW w:w="2816" w:type="dxa"/>
          </w:tcPr>
          <w:p w14:paraId="591BC7FC" w14:textId="77777777" w:rsidR="00B31F38" w:rsidRDefault="00000000">
            <w:pPr>
              <w:rPr>
                <w:color w:val="000000"/>
                <w:sz w:val="20"/>
                <w:szCs w:val="20"/>
              </w:rPr>
            </w:pPr>
            <w:r>
              <w:rPr>
                <w:color w:val="000000"/>
                <w:sz w:val="20"/>
                <w:szCs w:val="20"/>
              </w:rPr>
              <w:t>University of North Carolina Wilmington</w:t>
            </w:r>
          </w:p>
        </w:tc>
        <w:tc>
          <w:tcPr>
            <w:tcW w:w="1271" w:type="dxa"/>
          </w:tcPr>
          <w:p w14:paraId="19D3F25B" w14:textId="77777777" w:rsidR="00B31F38" w:rsidRDefault="00000000">
            <w:pPr>
              <w:rPr>
                <w:color w:val="000000"/>
                <w:sz w:val="20"/>
                <w:szCs w:val="20"/>
              </w:rPr>
            </w:pPr>
            <w:r>
              <w:rPr>
                <w:color w:val="000000"/>
                <w:sz w:val="20"/>
                <w:szCs w:val="20"/>
              </w:rPr>
              <w:t>2024</w:t>
            </w:r>
          </w:p>
        </w:tc>
      </w:tr>
      <w:tr w:rsidR="00B31F38" w14:paraId="68B0812B" w14:textId="77777777">
        <w:trPr>
          <w:trHeight w:val="422"/>
        </w:trPr>
        <w:tc>
          <w:tcPr>
            <w:tcW w:w="1276" w:type="dxa"/>
            <w:vMerge/>
          </w:tcPr>
          <w:p w14:paraId="2B391D10" w14:textId="77777777" w:rsidR="00B31F38" w:rsidRDefault="00B31F38">
            <w:pPr>
              <w:widowControl w:val="0"/>
              <w:pBdr>
                <w:top w:val="nil"/>
                <w:left w:val="nil"/>
                <w:bottom w:val="nil"/>
                <w:right w:val="nil"/>
                <w:between w:val="nil"/>
              </w:pBdr>
              <w:spacing w:line="276" w:lineRule="auto"/>
              <w:rPr>
                <w:color w:val="000000"/>
                <w:sz w:val="20"/>
                <w:szCs w:val="20"/>
              </w:rPr>
            </w:pPr>
          </w:p>
        </w:tc>
        <w:tc>
          <w:tcPr>
            <w:tcW w:w="2176" w:type="dxa"/>
          </w:tcPr>
          <w:p w14:paraId="491CC880" w14:textId="77777777" w:rsidR="00B31F38" w:rsidRDefault="00000000">
            <w:pPr>
              <w:rPr>
                <w:color w:val="000000"/>
                <w:sz w:val="20"/>
                <w:szCs w:val="20"/>
              </w:rPr>
            </w:pPr>
            <w:r>
              <w:rPr>
                <w:sz w:val="20"/>
                <w:szCs w:val="20"/>
              </w:rPr>
              <w:t>Michael Quillen</w:t>
            </w:r>
          </w:p>
        </w:tc>
        <w:tc>
          <w:tcPr>
            <w:tcW w:w="2637" w:type="dxa"/>
          </w:tcPr>
          <w:p w14:paraId="7044C099" w14:textId="77777777" w:rsidR="00B31F38" w:rsidRDefault="00000000">
            <w:pPr>
              <w:rPr>
                <w:color w:val="000000"/>
                <w:sz w:val="20"/>
                <w:szCs w:val="20"/>
              </w:rPr>
            </w:pPr>
            <w:r>
              <w:rPr>
                <w:color w:val="000000"/>
                <w:sz w:val="20"/>
                <w:szCs w:val="20"/>
              </w:rPr>
              <w:t>Chair: Membership Committee</w:t>
            </w:r>
          </w:p>
        </w:tc>
        <w:tc>
          <w:tcPr>
            <w:tcW w:w="2816" w:type="dxa"/>
          </w:tcPr>
          <w:p w14:paraId="189D8F37" w14:textId="77777777" w:rsidR="00B31F38" w:rsidRDefault="00000000">
            <w:pPr>
              <w:rPr>
                <w:color w:val="000000"/>
                <w:sz w:val="20"/>
                <w:szCs w:val="20"/>
              </w:rPr>
            </w:pPr>
            <w:r>
              <w:rPr>
                <w:color w:val="000000"/>
                <w:sz w:val="20"/>
                <w:szCs w:val="20"/>
              </w:rPr>
              <w:t>Rowan-Cabarrus Community College</w:t>
            </w:r>
          </w:p>
        </w:tc>
        <w:tc>
          <w:tcPr>
            <w:tcW w:w="1271" w:type="dxa"/>
          </w:tcPr>
          <w:p w14:paraId="6F8BFE87" w14:textId="77777777" w:rsidR="00B31F38" w:rsidRDefault="00000000">
            <w:pPr>
              <w:rPr>
                <w:color w:val="000000"/>
                <w:sz w:val="20"/>
                <w:szCs w:val="20"/>
              </w:rPr>
            </w:pPr>
            <w:r>
              <w:rPr>
                <w:color w:val="000000"/>
                <w:sz w:val="20"/>
                <w:szCs w:val="20"/>
              </w:rPr>
              <w:t>2025</w:t>
            </w:r>
          </w:p>
        </w:tc>
      </w:tr>
      <w:tr w:rsidR="00B31F38" w14:paraId="2CB9173F" w14:textId="77777777">
        <w:trPr>
          <w:trHeight w:val="482"/>
        </w:trPr>
        <w:tc>
          <w:tcPr>
            <w:tcW w:w="1276" w:type="dxa"/>
            <w:vMerge/>
          </w:tcPr>
          <w:p w14:paraId="56583FB0" w14:textId="77777777" w:rsidR="00B31F38" w:rsidRDefault="00B31F38">
            <w:pPr>
              <w:widowControl w:val="0"/>
              <w:pBdr>
                <w:top w:val="nil"/>
                <w:left w:val="nil"/>
                <w:bottom w:val="nil"/>
                <w:right w:val="nil"/>
                <w:between w:val="nil"/>
              </w:pBdr>
              <w:spacing w:line="276" w:lineRule="auto"/>
              <w:rPr>
                <w:color w:val="000000"/>
                <w:sz w:val="20"/>
                <w:szCs w:val="20"/>
              </w:rPr>
            </w:pPr>
          </w:p>
        </w:tc>
        <w:tc>
          <w:tcPr>
            <w:tcW w:w="2176" w:type="dxa"/>
          </w:tcPr>
          <w:p w14:paraId="12902073" w14:textId="77777777" w:rsidR="00B31F38" w:rsidRDefault="00000000">
            <w:pPr>
              <w:rPr>
                <w:color w:val="000000"/>
                <w:sz w:val="20"/>
                <w:szCs w:val="20"/>
              </w:rPr>
            </w:pPr>
            <w:r>
              <w:rPr>
                <w:color w:val="000000"/>
                <w:sz w:val="20"/>
                <w:szCs w:val="20"/>
              </w:rPr>
              <w:t>Maria Woodside-</w:t>
            </w:r>
            <w:proofErr w:type="spellStart"/>
            <w:r>
              <w:rPr>
                <w:color w:val="000000"/>
                <w:sz w:val="20"/>
                <w:szCs w:val="20"/>
              </w:rPr>
              <w:t>Oriakhi</w:t>
            </w:r>
            <w:proofErr w:type="spellEnd"/>
          </w:p>
        </w:tc>
        <w:tc>
          <w:tcPr>
            <w:tcW w:w="2637" w:type="dxa"/>
          </w:tcPr>
          <w:p w14:paraId="3E39A9A1" w14:textId="77777777" w:rsidR="00B31F38" w:rsidRDefault="00000000">
            <w:pPr>
              <w:rPr>
                <w:color w:val="000000"/>
                <w:sz w:val="20"/>
                <w:szCs w:val="20"/>
              </w:rPr>
            </w:pPr>
            <w:r>
              <w:rPr>
                <w:color w:val="000000"/>
                <w:sz w:val="20"/>
                <w:szCs w:val="20"/>
              </w:rPr>
              <w:t>Membership Committee</w:t>
            </w:r>
          </w:p>
        </w:tc>
        <w:tc>
          <w:tcPr>
            <w:tcW w:w="2816" w:type="dxa"/>
          </w:tcPr>
          <w:p w14:paraId="452D54C3" w14:textId="77777777" w:rsidR="00B31F38" w:rsidRDefault="00000000">
            <w:pPr>
              <w:rPr>
                <w:color w:val="000000"/>
                <w:sz w:val="20"/>
                <w:szCs w:val="20"/>
              </w:rPr>
            </w:pPr>
            <w:r>
              <w:rPr>
                <w:color w:val="000000"/>
                <w:sz w:val="20"/>
                <w:szCs w:val="20"/>
              </w:rPr>
              <w:t>University of the Bahamas</w:t>
            </w:r>
          </w:p>
        </w:tc>
        <w:tc>
          <w:tcPr>
            <w:tcW w:w="1271" w:type="dxa"/>
          </w:tcPr>
          <w:p w14:paraId="77199D6B" w14:textId="77777777" w:rsidR="00B31F38" w:rsidRDefault="00000000">
            <w:pPr>
              <w:rPr>
                <w:color w:val="000000"/>
                <w:sz w:val="20"/>
                <w:szCs w:val="20"/>
              </w:rPr>
            </w:pPr>
            <w:r>
              <w:rPr>
                <w:color w:val="000000"/>
                <w:sz w:val="20"/>
                <w:szCs w:val="20"/>
              </w:rPr>
              <w:t>2025</w:t>
            </w:r>
          </w:p>
        </w:tc>
      </w:tr>
      <w:tr w:rsidR="00B31F38" w14:paraId="1D0C06D6" w14:textId="77777777">
        <w:trPr>
          <w:trHeight w:val="422"/>
        </w:trPr>
        <w:tc>
          <w:tcPr>
            <w:tcW w:w="1276" w:type="dxa"/>
            <w:vMerge/>
          </w:tcPr>
          <w:p w14:paraId="53BD8BA6" w14:textId="77777777" w:rsidR="00B31F38" w:rsidRDefault="00B31F38">
            <w:pPr>
              <w:widowControl w:val="0"/>
              <w:pBdr>
                <w:top w:val="nil"/>
                <w:left w:val="nil"/>
                <w:bottom w:val="nil"/>
                <w:right w:val="nil"/>
                <w:between w:val="nil"/>
              </w:pBdr>
              <w:spacing w:line="276" w:lineRule="auto"/>
              <w:rPr>
                <w:color w:val="000000"/>
                <w:sz w:val="20"/>
                <w:szCs w:val="20"/>
              </w:rPr>
            </w:pPr>
          </w:p>
        </w:tc>
        <w:tc>
          <w:tcPr>
            <w:tcW w:w="2176" w:type="dxa"/>
          </w:tcPr>
          <w:p w14:paraId="29A34F40" w14:textId="77777777" w:rsidR="00B31F38" w:rsidRDefault="00000000">
            <w:pPr>
              <w:rPr>
                <w:b/>
                <w:color w:val="000000"/>
                <w:sz w:val="20"/>
                <w:szCs w:val="20"/>
              </w:rPr>
            </w:pPr>
            <w:r>
              <w:rPr>
                <w:color w:val="000000"/>
                <w:sz w:val="20"/>
                <w:szCs w:val="20"/>
              </w:rPr>
              <w:t xml:space="preserve">Laura </w:t>
            </w:r>
            <w:proofErr w:type="spellStart"/>
            <w:r>
              <w:rPr>
                <w:color w:val="000000"/>
                <w:sz w:val="20"/>
                <w:szCs w:val="20"/>
              </w:rPr>
              <w:t>Niesen</w:t>
            </w:r>
            <w:proofErr w:type="spellEnd"/>
            <w:r>
              <w:rPr>
                <w:color w:val="000000"/>
                <w:sz w:val="20"/>
                <w:szCs w:val="20"/>
              </w:rPr>
              <w:t xml:space="preserve"> de </w:t>
            </w:r>
            <w:proofErr w:type="spellStart"/>
            <w:r>
              <w:rPr>
                <w:color w:val="000000"/>
                <w:sz w:val="20"/>
                <w:szCs w:val="20"/>
              </w:rPr>
              <w:t>Abruna</w:t>
            </w:r>
            <w:proofErr w:type="spellEnd"/>
          </w:p>
        </w:tc>
        <w:tc>
          <w:tcPr>
            <w:tcW w:w="2637" w:type="dxa"/>
          </w:tcPr>
          <w:p w14:paraId="79240BF5" w14:textId="77777777" w:rsidR="00B31F38" w:rsidRDefault="00000000">
            <w:pPr>
              <w:rPr>
                <w:color w:val="000000"/>
                <w:sz w:val="20"/>
                <w:szCs w:val="20"/>
              </w:rPr>
            </w:pPr>
            <w:r>
              <w:rPr>
                <w:color w:val="000000"/>
                <w:sz w:val="20"/>
                <w:szCs w:val="20"/>
              </w:rPr>
              <w:t>Community Engagement &amp; Outreach</w:t>
            </w:r>
          </w:p>
        </w:tc>
        <w:tc>
          <w:tcPr>
            <w:tcW w:w="2816" w:type="dxa"/>
          </w:tcPr>
          <w:p w14:paraId="76EBC1AB" w14:textId="77777777" w:rsidR="00B31F38" w:rsidRDefault="00000000">
            <w:pPr>
              <w:rPr>
                <w:color w:val="000000"/>
                <w:sz w:val="20"/>
                <w:szCs w:val="20"/>
              </w:rPr>
            </w:pPr>
            <w:r>
              <w:rPr>
                <w:color w:val="000000"/>
                <w:sz w:val="20"/>
                <w:szCs w:val="20"/>
              </w:rPr>
              <w:t>Dominican University of Chicago</w:t>
            </w:r>
          </w:p>
        </w:tc>
        <w:tc>
          <w:tcPr>
            <w:tcW w:w="1271" w:type="dxa"/>
          </w:tcPr>
          <w:p w14:paraId="4D71AD23" w14:textId="77777777" w:rsidR="00B31F38" w:rsidRDefault="00000000">
            <w:pPr>
              <w:rPr>
                <w:color w:val="000000"/>
                <w:sz w:val="20"/>
                <w:szCs w:val="20"/>
              </w:rPr>
            </w:pPr>
            <w:r>
              <w:rPr>
                <w:color w:val="000000"/>
                <w:sz w:val="20"/>
                <w:szCs w:val="20"/>
              </w:rPr>
              <w:t>2025</w:t>
            </w:r>
          </w:p>
        </w:tc>
      </w:tr>
      <w:tr w:rsidR="00B31F38" w14:paraId="6B587B2E" w14:textId="77777777">
        <w:trPr>
          <w:trHeight w:val="341"/>
        </w:trPr>
        <w:tc>
          <w:tcPr>
            <w:tcW w:w="1276" w:type="dxa"/>
            <w:vMerge/>
          </w:tcPr>
          <w:p w14:paraId="716F0187" w14:textId="77777777" w:rsidR="00B31F38" w:rsidRDefault="00B31F38">
            <w:pPr>
              <w:widowControl w:val="0"/>
              <w:pBdr>
                <w:top w:val="nil"/>
                <w:left w:val="nil"/>
                <w:bottom w:val="nil"/>
                <w:right w:val="nil"/>
                <w:between w:val="nil"/>
              </w:pBdr>
              <w:spacing w:line="276" w:lineRule="auto"/>
              <w:rPr>
                <w:color w:val="000000"/>
                <w:sz w:val="20"/>
                <w:szCs w:val="20"/>
              </w:rPr>
            </w:pPr>
          </w:p>
        </w:tc>
        <w:tc>
          <w:tcPr>
            <w:tcW w:w="2176" w:type="dxa"/>
          </w:tcPr>
          <w:p w14:paraId="4A9A8450" w14:textId="77777777" w:rsidR="00B31F38" w:rsidRDefault="00000000">
            <w:pPr>
              <w:rPr>
                <w:color w:val="000000"/>
                <w:sz w:val="20"/>
                <w:szCs w:val="20"/>
              </w:rPr>
            </w:pPr>
            <w:r>
              <w:rPr>
                <w:color w:val="000000"/>
                <w:sz w:val="20"/>
                <w:szCs w:val="20"/>
              </w:rPr>
              <w:t xml:space="preserve">Sophia </w:t>
            </w:r>
            <w:proofErr w:type="spellStart"/>
            <w:r>
              <w:rPr>
                <w:color w:val="000000"/>
                <w:sz w:val="20"/>
                <w:szCs w:val="20"/>
              </w:rPr>
              <w:t>Maggelakis</w:t>
            </w:r>
            <w:proofErr w:type="spellEnd"/>
          </w:p>
        </w:tc>
        <w:tc>
          <w:tcPr>
            <w:tcW w:w="2637" w:type="dxa"/>
          </w:tcPr>
          <w:p w14:paraId="24D2DD09" w14:textId="77777777" w:rsidR="00B31F38" w:rsidRDefault="00000000">
            <w:pPr>
              <w:rPr>
                <w:color w:val="000000"/>
                <w:sz w:val="20"/>
                <w:szCs w:val="20"/>
              </w:rPr>
            </w:pPr>
            <w:r>
              <w:rPr>
                <w:color w:val="000000"/>
                <w:sz w:val="20"/>
                <w:szCs w:val="20"/>
              </w:rPr>
              <w:t>Community Engagement &amp; Outreach</w:t>
            </w:r>
          </w:p>
        </w:tc>
        <w:tc>
          <w:tcPr>
            <w:tcW w:w="2816" w:type="dxa"/>
          </w:tcPr>
          <w:p w14:paraId="4876724B" w14:textId="77777777" w:rsidR="00B31F38" w:rsidRDefault="00000000">
            <w:pPr>
              <w:rPr>
                <w:color w:val="000000"/>
                <w:sz w:val="20"/>
                <w:szCs w:val="20"/>
              </w:rPr>
            </w:pPr>
            <w:r>
              <w:rPr>
                <w:color w:val="000000"/>
                <w:sz w:val="20"/>
                <w:szCs w:val="20"/>
              </w:rPr>
              <w:t>Wentworth Inst. Of Technology</w:t>
            </w:r>
          </w:p>
        </w:tc>
        <w:tc>
          <w:tcPr>
            <w:tcW w:w="1271" w:type="dxa"/>
          </w:tcPr>
          <w:p w14:paraId="030B80CA" w14:textId="77777777" w:rsidR="00B31F38" w:rsidRDefault="00000000">
            <w:pPr>
              <w:rPr>
                <w:color w:val="000000"/>
                <w:sz w:val="20"/>
                <w:szCs w:val="20"/>
              </w:rPr>
            </w:pPr>
            <w:r>
              <w:rPr>
                <w:color w:val="000000"/>
                <w:sz w:val="20"/>
                <w:szCs w:val="20"/>
              </w:rPr>
              <w:t>2026</w:t>
            </w:r>
          </w:p>
        </w:tc>
      </w:tr>
      <w:tr w:rsidR="00B31F38" w14:paraId="7E5B20CC" w14:textId="77777777">
        <w:trPr>
          <w:trHeight w:val="241"/>
        </w:trPr>
        <w:tc>
          <w:tcPr>
            <w:tcW w:w="1276" w:type="dxa"/>
            <w:vMerge/>
          </w:tcPr>
          <w:p w14:paraId="3C7A7D96" w14:textId="77777777" w:rsidR="00B31F38" w:rsidRDefault="00B31F38">
            <w:pPr>
              <w:widowControl w:val="0"/>
              <w:pBdr>
                <w:top w:val="nil"/>
                <w:left w:val="nil"/>
                <w:bottom w:val="nil"/>
                <w:right w:val="nil"/>
                <w:between w:val="nil"/>
              </w:pBdr>
              <w:spacing w:line="276" w:lineRule="auto"/>
              <w:rPr>
                <w:color w:val="000000"/>
                <w:sz w:val="20"/>
                <w:szCs w:val="20"/>
              </w:rPr>
            </w:pPr>
          </w:p>
        </w:tc>
        <w:tc>
          <w:tcPr>
            <w:tcW w:w="2176" w:type="dxa"/>
          </w:tcPr>
          <w:p w14:paraId="4230C739" w14:textId="77777777" w:rsidR="00B31F38" w:rsidRDefault="00000000">
            <w:pPr>
              <w:rPr>
                <w:color w:val="000000"/>
                <w:sz w:val="20"/>
                <w:szCs w:val="20"/>
              </w:rPr>
            </w:pPr>
            <w:proofErr w:type="spellStart"/>
            <w:r>
              <w:rPr>
                <w:color w:val="000000"/>
                <w:sz w:val="20"/>
                <w:szCs w:val="20"/>
              </w:rPr>
              <w:t>Servet</w:t>
            </w:r>
            <w:proofErr w:type="spellEnd"/>
            <w:r>
              <w:rPr>
                <w:color w:val="000000"/>
                <w:sz w:val="20"/>
                <w:szCs w:val="20"/>
              </w:rPr>
              <w:t xml:space="preserve"> </w:t>
            </w:r>
            <w:proofErr w:type="spellStart"/>
            <w:r>
              <w:rPr>
                <w:color w:val="000000"/>
                <w:sz w:val="20"/>
                <w:szCs w:val="20"/>
              </w:rPr>
              <w:t>Yatin</w:t>
            </w:r>
            <w:proofErr w:type="spellEnd"/>
          </w:p>
        </w:tc>
        <w:tc>
          <w:tcPr>
            <w:tcW w:w="2637" w:type="dxa"/>
          </w:tcPr>
          <w:p w14:paraId="6457A67A" w14:textId="77777777" w:rsidR="00B31F38" w:rsidRDefault="00000000">
            <w:pPr>
              <w:rPr>
                <w:color w:val="000000"/>
                <w:sz w:val="20"/>
                <w:szCs w:val="20"/>
              </w:rPr>
            </w:pPr>
            <w:r>
              <w:rPr>
                <w:color w:val="000000"/>
                <w:sz w:val="20"/>
                <w:szCs w:val="20"/>
              </w:rPr>
              <w:t>Membership Committee</w:t>
            </w:r>
          </w:p>
        </w:tc>
        <w:tc>
          <w:tcPr>
            <w:tcW w:w="2816" w:type="dxa"/>
          </w:tcPr>
          <w:p w14:paraId="119A8F2F" w14:textId="77777777" w:rsidR="00B31F38" w:rsidRDefault="00000000">
            <w:pPr>
              <w:rPr>
                <w:color w:val="000000"/>
                <w:sz w:val="20"/>
                <w:szCs w:val="20"/>
              </w:rPr>
            </w:pPr>
            <w:r>
              <w:rPr>
                <w:color w:val="000000"/>
                <w:sz w:val="20"/>
                <w:szCs w:val="20"/>
              </w:rPr>
              <w:t>Quincy College</w:t>
            </w:r>
          </w:p>
        </w:tc>
        <w:tc>
          <w:tcPr>
            <w:tcW w:w="1271" w:type="dxa"/>
          </w:tcPr>
          <w:p w14:paraId="7173B106" w14:textId="77777777" w:rsidR="00B31F38" w:rsidRDefault="00000000">
            <w:pPr>
              <w:rPr>
                <w:color w:val="000000"/>
                <w:sz w:val="20"/>
                <w:szCs w:val="20"/>
              </w:rPr>
            </w:pPr>
            <w:r>
              <w:rPr>
                <w:color w:val="000000"/>
                <w:sz w:val="20"/>
                <w:szCs w:val="20"/>
              </w:rPr>
              <w:t>2026</w:t>
            </w:r>
          </w:p>
        </w:tc>
      </w:tr>
      <w:tr w:rsidR="00B31F38" w14:paraId="7951A0C8" w14:textId="77777777">
        <w:trPr>
          <w:trHeight w:val="256"/>
        </w:trPr>
        <w:tc>
          <w:tcPr>
            <w:tcW w:w="1276" w:type="dxa"/>
            <w:vMerge/>
          </w:tcPr>
          <w:p w14:paraId="0906286D" w14:textId="77777777" w:rsidR="00B31F38" w:rsidRDefault="00B31F38">
            <w:pPr>
              <w:widowControl w:val="0"/>
              <w:pBdr>
                <w:top w:val="nil"/>
                <w:left w:val="nil"/>
                <w:bottom w:val="nil"/>
                <w:right w:val="nil"/>
                <w:between w:val="nil"/>
              </w:pBdr>
              <w:spacing w:line="276" w:lineRule="auto"/>
              <w:rPr>
                <w:color w:val="000000"/>
                <w:sz w:val="20"/>
                <w:szCs w:val="20"/>
              </w:rPr>
            </w:pPr>
          </w:p>
        </w:tc>
        <w:tc>
          <w:tcPr>
            <w:tcW w:w="2176" w:type="dxa"/>
          </w:tcPr>
          <w:p w14:paraId="4C4989E1" w14:textId="77777777" w:rsidR="00B31F38" w:rsidRDefault="00000000">
            <w:pPr>
              <w:rPr>
                <w:b/>
                <w:color w:val="000000"/>
                <w:sz w:val="20"/>
                <w:szCs w:val="20"/>
              </w:rPr>
            </w:pPr>
            <w:r>
              <w:rPr>
                <w:color w:val="000000"/>
                <w:sz w:val="20"/>
                <w:szCs w:val="20"/>
              </w:rPr>
              <w:t xml:space="preserve">Amy </w:t>
            </w:r>
            <w:proofErr w:type="spellStart"/>
            <w:r>
              <w:rPr>
                <w:color w:val="000000"/>
                <w:sz w:val="20"/>
                <w:szCs w:val="20"/>
              </w:rPr>
              <w:t>Rell</w:t>
            </w:r>
            <w:proofErr w:type="spellEnd"/>
          </w:p>
        </w:tc>
        <w:tc>
          <w:tcPr>
            <w:tcW w:w="2637" w:type="dxa"/>
          </w:tcPr>
          <w:p w14:paraId="3C3B63FD" w14:textId="77777777" w:rsidR="00B31F38" w:rsidRDefault="00000000">
            <w:pPr>
              <w:rPr>
                <w:color w:val="000000"/>
                <w:sz w:val="20"/>
                <w:szCs w:val="20"/>
              </w:rPr>
            </w:pPr>
            <w:r>
              <w:rPr>
                <w:color w:val="000000"/>
                <w:sz w:val="20"/>
                <w:szCs w:val="20"/>
              </w:rPr>
              <w:t>Professional Development</w:t>
            </w:r>
          </w:p>
        </w:tc>
        <w:tc>
          <w:tcPr>
            <w:tcW w:w="2816" w:type="dxa"/>
          </w:tcPr>
          <w:p w14:paraId="4D77C64A" w14:textId="77777777" w:rsidR="00B31F38" w:rsidRDefault="00000000">
            <w:pPr>
              <w:rPr>
                <w:color w:val="000000"/>
                <w:sz w:val="20"/>
                <w:szCs w:val="20"/>
              </w:rPr>
            </w:pPr>
            <w:r>
              <w:rPr>
                <w:color w:val="000000"/>
                <w:sz w:val="20"/>
                <w:szCs w:val="20"/>
              </w:rPr>
              <w:t>College for Financial Planning</w:t>
            </w:r>
          </w:p>
        </w:tc>
        <w:tc>
          <w:tcPr>
            <w:tcW w:w="1271" w:type="dxa"/>
          </w:tcPr>
          <w:p w14:paraId="06FED582" w14:textId="77777777" w:rsidR="00B31F38" w:rsidRDefault="00000000">
            <w:pPr>
              <w:rPr>
                <w:color w:val="000000"/>
                <w:sz w:val="20"/>
                <w:szCs w:val="20"/>
              </w:rPr>
            </w:pPr>
            <w:r>
              <w:rPr>
                <w:color w:val="000000"/>
                <w:sz w:val="20"/>
                <w:szCs w:val="20"/>
              </w:rPr>
              <w:t>2026</w:t>
            </w:r>
          </w:p>
        </w:tc>
      </w:tr>
      <w:tr w:rsidR="00B31F38" w14:paraId="008B740B" w14:textId="77777777">
        <w:trPr>
          <w:trHeight w:val="386"/>
        </w:trPr>
        <w:tc>
          <w:tcPr>
            <w:tcW w:w="1276" w:type="dxa"/>
            <w:vMerge/>
          </w:tcPr>
          <w:p w14:paraId="4B922093" w14:textId="77777777" w:rsidR="00B31F38" w:rsidRDefault="00B31F38">
            <w:pPr>
              <w:widowControl w:val="0"/>
              <w:pBdr>
                <w:top w:val="nil"/>
                <w:left w:val="nil"/>
                <w:bottom w:val="nil"/>
                <w:right w:val="nil"/>
                <w:between w:val="nil"/>
              </w:pBdr>
              <w:spacing w:line="276" w:lineRule="auto"/>
              <w:rPr>
                <w:color w:val="000000"/>
                <w:sz w:val="20"/>
                <w:szCs w:val="20"/>
              </w:rPr>
            </w:pPr>
          </w:p>
        </w:tc>
        <w:tc>
          <w:tcPr>
            <w:tcW w:w="2176" w:type="dxa"/>
          </w:tcPr>
          <w:p w14:paraId="3FF89446" w14:textId="77777777" w:rsidR="00B31F38" w:rsidRDefault="00000000">
            <w:pPr>
              <w:rPr>
                <w:color w:val="000000"/>
                <w:sz w:val="20"/>
                <w:szCs w:val="20"/>
              </w:rPr>
            </w:pPr>
            <w:r>
              <w:rPr>
                <w:color w:val="000000"/>
                <w:sz w:val="20"/>
                <w:szCs w:val="20"/>
              </w:rPr>
              <w:t>Robyn Parker</w:t>
            </w:r>
          </w:p>
        </w:tc>
        <w:tc>
          <w:tcPr>
            <w:tcW w:w="2637" w:type="dxa"/>
          </w:tcPr>
          <w:p w14:paraId="3E5D1859" w14:textId="56D22184" w:rsidR="00B31F38" w:rsidRDefault="00B31F38">
            <w:pPr>
              <w:rPr>
                <w:color w:val="000000"/>
                <w:sz w:val="20"/>
                <w:szCs w:val="20"/>
              </w:rPr>
            </w:pPr>
          </w:p>
        </w:tc>
        <w:tc>
          <w:tcPr>
            <w:tcW w:w="2816" w:type="dxa"/>
          </w:tcPr>
          <w:p w14:paraId="147BDCC9" w14:textId="77777777" w:rsidR="00B31F38" w:rsidRDefault="00000000">
            <w:pPr>
              <w:rPr>
                <w:color w:val="000000"/>
                <w:sz w:val="20"/>
                <w:szCs w:val="20"/>
              </w:rPr>
            </w:pPr>
            <w:proofErr w:type="spellStart"/>
            <w:r>
              <w:rPr>
                <w:color w:val="000000"/>
                <w:sz w:val="20"/>
                <w:szCs w:val="20"/>
              </w:rPr>
              <w:t>Saybrook</w:t>
            </w:r>
            <w:proofErr w:type="spellEnd"/>
            <w:r>
              <w:rPr>
                <w:color w:val="000000"/>
                <w:sz w:val="20"/>
                <w:szCs w:val="20"/>
              </w:rPr>
              <w:t xml:space="preserve"> University</w:t>
            </w:r>
          </w:p>
        </w:tc>
        <w:tc>
          <w:tcPr>
            <w:tcW w:w="1271" w:type="dxa"/>
          </w:tcPr>
          <w:p w14:paraId="6ED1C550" w14:textId="77777777" w:rsidR="00B31F38" w:rsidRDefault="00000000">
            <w:pPr>
              <w:rPr>
                <w:color w:val="000000"/>
                <w:sz w:val="20"/>
                <w:szCs w:val="20"/>
              </w:rPr>
            </w:pPr>
            <w:r>
              <w:rPr>
                <w:color w:val="000000"/>
                <w:sz w:val="20"/>
                <w:szCs w:val="20"/>
              </w:rPr>
              <w:t>2026</w:t>
            </w:r>
          </w:p>
        </w:tc>
      </w:tr>
      <w:tr w:rsidR="00B31F38" w14:paraId="6B5B095E" w14:textId="77777777">
        <w:trPr>
          <w:trHeight w:val="241"/>
        </w:trPr>
        <w:tc>
          <w:tcPr>
            <w:tcW w:w="1276" w:type="dxa"/>
            <w:vMerge/>
          </w:tcPr>
          <w:p w14:paraId="00EF85B8" w14:textId="77777777" w:rsidR="00B31F38" w:rsidRDefault="00B31F38">
            <w:pPr>
              <w:widowControl w:val="0"/>
              <w:pBdr>
                <w:top w:val="nil"/>
                <w:left w:val="nil"/>
                <w:bottom w:val="nil"/>
                <w:right w:val="nil"/>
                <w:between w:val="nil"/>
              </w:pBdr>
              <w:spacing w:line="276" w:lineRule="auto"/>
              <w:rPr>
                <w:color w:val="000000"/>
                <w:sz w:val="20"/>
                <w:szCs w:val="20"/>
              </w:rPr>
            </w:pPr>
          </w:p>
        </w:tc>
        <w:tc>
          <w:tcPr>
            <w:tcW w:w="2176" w:type="dxa"/>
          </w:tcPr>
          <w:p w14:paraId="7FE98E67" w14:textId="77777777" w:rsidR="00B31F38" w:rsidRDefault="00000000">
            <w:pPr>
              <w:rPr>
                <w:color w:val="000000"/>
                <w:sz w:val="20"/>
                <w:szCs w:val="20"/>
              </w:rPr>
            </w:pPr>
            <w:r>
              <w:rPr>
                <w:color w:val="000000"/>
                <w:sz w:val="20"/>
                <w:szCs w:val="20"/>
              </w:rPr>
              <w:t>Sacha Kopp</w:t>
            </w:r>
          </w:p>
        </w:tc>
        <w:tc>
          <w:tcPr>
            <w:tcW w:w="2637" w:type="dxa"/>
          </w:tcPr>
          <w:p w14:paraId="3E08F15A" w14:textId="1D40D365" w:rsidR="00B31F38" w:rsidRDefault="00B31F38">
            <w:pPr>
              <w:rPr>
                <w:color w:val="000000"/>
                <w:sz w:val="20"/>
                <w:szCs w:val="20"/>
              </w:rPr>
            </w:pPr>
          </w:p>
        </w:tc>
        <w:tc>
          <w:tcPr>
            <w:tcW w:w="2816" w:type="dxa"/>
          </w:tcPr>
          <w:p w14:paraId="781FD273" w14:textId="77777777" w:rsidR="00B31F38" w:rsidRDefault="00000000">
            <w:pPr>
              <w:rPr>
                <w:color w:val="000000"/>
                <w:sz w:val="20"/>
                <w:szCs w:val="20"/>
              </w:rPr>
            </w:pPr>
            <w:r>
              <w:rPr>
                <w:color w:val="000000"/>
                <w:sz w:val="20"/>
                <w:szCs w:val="20"/>
              </w:rPr>
              <w:t xml:space="preserve">Gonzaga University </w:t>
            </w:r>
          </w:p>
        </w:tc>
        <w:tc>
          <w:tcPr>
            <w:tcW w:w="1271" w:type="dxa"/>
          </w:tcPr>
          <w:p w14:paraId="77D96DED" w14:textId="77777777" w:rsidR="00B31F38" w:rsidRDefault="00000000">
            <w:pPr>
              <w:rPr>
                <w:color w:val="000000"/>
                <w:sz w:val="20"/>
                <w:szCs w:val="20"/>
              </w:rPr>
            </w:pPr>
            <w:r>
              <w:rPr>
                <w:color w:val="000000"/>
                <w:sz w:val="20"/>
                <w:szCs w:val="20"/>
              </w:rPr>
              <w:t>2026</w:t>
            </w:r>
          </w:p>
        </w:tc>
      </w:tr>
      <w:tr w:rsidR="00B31F38" w14:paraId="2FFFE5F5" w14:textId="77777777">
        <w:trPr>
          <w:trHeight w:val="241"/>
        </w:trPr>
        <w:tc>
          <w:tcPr>
            <w:tcW w:w="1276" w:type="dxa"/>
            <w:vMerge/>
          </w:tcPr>
          <w:p w14:paraId="1E83471F" w14:textId="77777777" w:rsidR="00B31F38" w:rsidRDefault="00B31F38">
            <w:pPr>
              <w:widowControl w:val="0"/>
              <w:pBdr>
                <w:top w:val="nil"/>
                <w:left w:val="nil"/>
                <w:bottom w:val="nil"/>
                <w:right w:val="nil"/>
                <w:between w:val="nil"/>
              </w:pBdr>
              <w:spacing w:line="276" w:lineRule="auto"/>
              <w:rPr>
                <w:color w:val="000000"/>
                <w:sz w:val="20"/>
                <w:szCs w:val="20"/>
              </w:rPr>
            </w:pPr>
          </w:p>
        </w:tc>
        <w:tc>
          <w:tcPr>
            <w:tcW w:w="2176" w:type="dxa"/>
          </w:tcPr>
          <w:p w14:paraId="2D4C405D" w14:textId="77777777" w:rsidR="00B31F38" w:rsidRDefault="00000000">
            <w:pPr>
              <w:rPr>
                <w:color w:val="000000"/>
                <w:sz w:val="20"/>
                <w:szCs w:val="20"/>
              </w:rPr>
            </w:pPr>
            <w:r>
              <w:rPr>
                <w:color w:val="000000"/>
                <w:sz w:val="20"/>
                <w:szCs w:val="20"/>
              </w:rPr>
              <w:t xml:space="preserve">Michael </w:t>
            </w:r>
            <w:proofErr w:type="spellStart"/>
            <w:r>
              <w:rPr>
                <w:color w:val="000000"/>
                <w:sz w:val="20"/>
                <w:szCs w:val="20"/>
              </w:rPr>
              <w:t>Carr</w:t>
            </w:r>
            <w:proofErr w:type="spellEnd"/>
          </w:p>
        </w:tc>
        <w:tc>
          <w:tcPr>
            <w:tcW w:w="2637" w:type="dxa"/>
          </w:tcPr>
          <w:p w14:paraId="614DE9EE" w14:textId="3C83898E" w:rsidR="00B31F38" w:rsidRDefault="00B31F38">
            <w:pPr>
              <w:rPr>
                <w:color w:val="000000"/>
                <w:sz w:val="20"/>
                <w:szCs w:val="20"/>
              </w:rPr>
            </w:pPr>
          </w:p>
        </w:tc>
        <w:tc>
          <w:tcPr>
            <w:tcW w:w="2816" w:type="dxa"/>
          </w:tcPr>
          <w:p w14:paraId="05142781" w14:textId="77777777" w:rsidR="00B31F38" w:rsidRDefault="00000000">
            <w:pPr>
              <w:rPr>
                <w:color w:val="000000"/>
                <w:sz w:val="20"/>
                <w:szCs w:val="20"/>
              </w:rPr>
            </w:pPr>
            <w:r>
              <w:rPr>
                <w:color w:val="000000"/>
                <w:sz w:val="20"/>
                <w:szCs w:val="20"/>
              </w:rPr>
              <w:t>North Park University</w:t>
            </w:r>
          </w:p>
        </w:tc>
        <w:tc>
          <w:tcPr>
            <w:tcW w:w="1271" w:type="dxa"/>
          </w:tcPr>
          <w:p w14:paraId="713C43BF" w14:textId="77777777" w:rsidR="00B31F38" w:rsidRDefault="00000000">
            <w:pPr>
              <w:rPr>
                <w:color w:val="000000"/>
                <w:sz w:val="20"/>
                <w:szCs w:val="20"/>
              </w:rPr>
            </w:pPr>
            <w:r>
              <w:rPr>
                <w:color w:val="000000"/>
                <w:sz w:val="20"/>
                <w:szCs w:val="20"/>
              </w:rPr>
              <w:t>2026</w:t>
            </w:r>
          </w:p>
        </w:tc>
      </w:tr>
      <w:tr w:rsidR="00B31F38" w14:paraId="51076D9C" w14:textId="77777777">
        <w:trPr>
          <w:trHeight w:val="241"/>
        </w:trPr>
        <w:tc>
          <w:tcPr>
            <w:tcW w:w="1276" w:type="dxa"/>
            <w:vMerge/>
          </w:tcPr>
          <w:p w14:paraId="0725AD51" w14:textId="77777777" w:rsidR="00B31F38" w:rsidRDefault="00B31F38">
            <w:pPr>
              <w:widowControl w:val="0"/>
              <w:pBdr>
                <w:top w:val="nil"/>
                <w:left w:val="nil"/>
                <w:bottom w:val="nil"/>
                <w:right w:val="nil"/>
                <w:between w:val="nil"/>
              </w:pBdr>
              <w:spacing w:line="276" w:lineRule="auto"/>
              <w:rPr>
                <w:color w:val="000000"/>
                <w:sz w:val="20"/>
                <w:szCs w:val="20"/>
              </w:rPr>
            </w:pPr>
          </w:p>
        </w:tc>
        <w:tc>
          <w:tcPr>
            <w:tcW w:w="2176" w:type="dxa"/>
          </w:tcPr>
          <w:p w14:paraId="4B76B093" w14:textId="77777777" w:rsidR="00B31F38" w:rsidRDefault="00000000">
            <w:pPr>
              <w:rPr>
                <w:color w:val="000000"/>
                <w:sz w:val="20"/>
                <w:szCs w:val="20"/>
              </w:rPr>
            </w:pPr>
            <w:r>
              <w:rPr>
                <w:color w:val="000000"/>
                <w:sz w:val="20"/>
                <w:szCs w:val="20"/>
              </w:rPr>
              <w:t xml:space="preserve">Mike </w:t>
            </w:r>
            <w:proofErr w:type="spellStart"/>
            <w:r>
              <w:rPr>
                <w:color w:val="000000"/>
                <w:sz w:val="20"/>
                <w:szCs w:val="20"/>
              </w:rPr>
              <w:t>Gealt</w:t>
            </w:r>
            <w:proofErr w:type="spellEnd"/>
          </w:p>
        </w:tc>
        <w:tc>
          <w:tcPr>
            <w:tcW w:w="2637" w:type="dxa"/>
          </w:tcPr>
          <w:p w14:paraId="2360E16E" w14:textId="77777777" w:rsidR="00B31F38" w:rsidRDefault="00000000">
            <w:pPr>
              <w:rPr>
                <w:color w:val="000000"/>
                <w:sz w:val="20"/>
                <w:szCs w:val="20"/>
              </w:rPr>
            </w:pPr>
            <w:r>
              <w:rPr>
                <w:color w:val="000000"/>
                <w:sz w:val="20"/>
                <w:szCs w:val="20"/>
              </w:rPr>
              <w:t xml:space="preserve">Chair:  Advisory Council; Ex Officio member of the board: Membership </w:t>
            </w:r>
            <w:proofErr w:type="spellStart"/>
            <w:r>
              <w:rPr>
                <w:color w:val="000000"/>
                <w:sz w:val="20"/>
                <w:szCs w:val="20"/>
              </w:rPr>
              <w:t>Cmte</w:t>
            </w:r>
            <w:proofErr w:type="spellEnd"/>
          </w:p>
        </w:tc>
        <w:tc>
          <w:tcPr>
            <w:tcW w:w="2816" w:type="dxa"/>
          </w:tcPr>
          <w:p w14:paraId="56B4ED43" w14:textId="77777777" w:rsidR="00B31F38" w:rsidRDefault="00B31F38">
            <w:pPr>
              <w:rPr>
                <w:color w:val="000000"/>
                <w:sz w:val="20"/>
                <w:szCs w:val="20"/>
              </w:rPr>
            </w:pPr>
          </w:p>
        </w:tc>
        <w:tc>
          <w:tcPr>
            <w:tcW w:w="1271" w:type="dxa"/>
          </w:tcPr>
          <w:p w14:paraId="75FEF4EF" w14:textId="77777777" w:rsidR="00B31F38" w:rsidRDefault="00000000">
            <w:pPr>
              <w:rPr>
                <w:color w:val="000000"/>
                <w:sz w:val="20"/>
                <w:szCs w:val="20"/>
              </w:rPr>
            </w:pPr>
            <w:r>
              <w:rPr>
                <w:color w:val="000000"/>
                <w:sz w:val="20"/>
                <w:szCs w:val="20"/>
              </w:rPr>
              <w:t>n/a</w:t>
            </w:r>
          </w:p>
        </w:tc>
      </w:tr>
      <w:tr w:rsidR="00B31F38" w14:paraId="6C3FD6A3" w14:textId="77777777">
        <w:trPr>
          <w:trHeight w:val="241"/>
        </w:trPr>
        <w:tc>
          <w:tcPr>
            <w:tcW w:w="1276" w:type="dxa"/>
            <w:vMerge/>
          </w:tcPr>
          <w:p w14:paraId="2504CC05" w14:textId="77777777" w:rsidR="00B31F38" w:rsidRDefault="00B31F38">
            <w:pPr>
              <w:widowControl w:val="0"/>
              <w:pBdr>
                <w:top w:val="nil"/>
                <w:left w:val="nil"/>
                <w:bottom w:val="nil"/>
                <w:right w:val="nil"/>
                <w:between w:val="nil"/>
              </w:pBdr>
              <w:spacing w:line="276" w:lineRule="auto"/>
              <w:rPr>
                <w:color w:val="000000"/>
                <w:sz w:val="20"/>
                <w:szCs w:val="20"/>
              </w:rPr>
            </w:pPr>
          </w:p>
        </w:tc>
        <w:tc>
          <w:tcPr>
            <w:tcW w:w="2176" w:type="dxa"/>
          </w:tcPr>
          <w:p w14:paraId="4413A732" w14:textId="77777777" w:rsidR="00B31F38" w:rsidRDefault="00B31F38">
            <w:pPr>
              <w:rPr>
                <w:color w:val="000000"/>
                <w:sz w:val="20"/>
                <w:szCs w:val="20"/>
              </w:rPr>
            </w:pPr>
          </w:p>
        </w:tc>
        <w:tc>
          <w:tcPr>
            <w:tcW w:w="2637" w:type="dxa"/>
          </w:tcPr>
          <w:p w14:paraId="4101F8AA" w14:textId="77777777" w:rsidR="00B31F38" w:rsidRDefault="00B31F38">
            <w:pPr>
              <w:rPr>
                <w:color w:val="000000"/>
                <w:sz w:val="20"/>
                <w:szCs w:val="20"/>
              </w:rPr>
            </w:pPr>
          </w:p>
        </w:tc>
        <w:tc>
          <w:tcPr>
            <w:tcW w:w="2816" w:type="dxa"/>
          </w:tcPr>
          <w:p w14:paraId="03AD60E3" w14:textId="77777777" w:rsidR="00B31F38" w:rsidRDefault="00B31F38">
            <w:pPr>
              <w:rPr>
                <w:color w:val="000000"/>
                <w:sz w:val="20"/>
                <w:szCs w:val="20"/>
              </w:rPr>
            </w:pPr>
          </w:p>
        </w:tc>
        <w:tc>
          <w:tcPr>
            <w:tcW w:w="1271" w:type="dxa"/>
          </w:tcPr>
          <w:p w14:paraId="2D6A90C0" w14:textId="77777777" w:rsidR="00B31F38" w:rsidRDefault="00B31F38">
            <w:pPr>
              <w:rPr>
                <w:color w:val="000000"/>
                <w:sz w:val="20"/>
                <w:szCs w:val="20"/>
              </w:rPr>
            </w:pPr>
          </w:p>
        </w:tc>
      </w:tr>
      <w:tr w:rsidR="00B31F38" w14:paraId="6AD201ED" w14:textId="77777777">
        <w:trPr>
          <w:trHeight w:val="241"/>
        </w:trPr>
        <w:tc>
          <w:tcPr>
            <w:tcW w:w="1276" w:type="dxa"/>
            <w:vMerge/>
          </w:tcPr>
          <w:p w14:paraId="681A1097" w14:textId="77777777" w:rsidR="00B31F38" w:rsidRDefault="00B31F38">
            <w:pPr>
              <w:widowControl w:val="0"/>
              <w:pBdr>
                <w:top w:val="nil"/>
                <w:left w:val="nil"/>
                <w:bottom w:val="nil"/>
                <w:right w:val="nil"/>
                <w:between w:val="nil"/>
              </w:pBdr>
              <w:spacing w:line="276" w:lineRule="auto"/>
              <w:rPr>
                <w:color w:val="000000"/>
                <w:sz w:val="20"/>
                <w:szCs w:val="20"/>
              </w:rPr>
            </w:pPr>
          </w:p>
        </w:tc>
        <w:tc>
          <w:tcPr>
            <w:tcW w:w="2176" w:type="dxa"/>
          </w:tcPr>
          <w:p w14:paraId="4AFB67EB" w14:textId="77777777" w:rsidR="00B31F38" w:rsidRDefault="00B31F38">
            <w:pPr>
              <w:rPr>
                <w:color w:val="000000"/>
                <w:sz w:val="20"/>
                <w:szCs w:val="20"/>
              </w:rPr>
            </w:pPr>
          </w:p>
        </w:tc>
        <w:tc>
          <w:tcPr>
            <w:tcW w:w="2637" w:type="dxa"/>
          </w:tcPr>
          <w:p w14:paraId="29CE6DE7" w14:textId="77777777" w:rsidR="00B31F38" w:rsidRDefault="00B31F38">
            <w:pPr>
              <w:rPr>
                <w:color w:val="000000"/>
                <w:sz w:val="20"/>
                <w:szCs w:val="20"/>
              </w:rPr>
            </w:pPr>
          </w:p>
        </w:tc>
        <w:tc>
          <w:tcPr>
            <w:tcW w:w="2816" w:type="dxa"/>
          </w:tcPr>
          <w:p w14:paraId="6F5AEDFD" w14:textId="77777777" w:rsidR="00B31F38" w:rsidRDefault="00B31F38">
            <w:pPr>
              <w:rPr>
                <w:color w:val="000000"/>
                <w:sz w:val="20"/>
                <w:szCs w:val="20"/>
              </w:rPr>
            </w:pPr>
          </w:p>
        </w:tc>
        <w:tc>
          <w:tcPr>
            <w:tcW w:w="1271" w:type="dxa"/>
          </w:tcPr>
          <w:p w14:paraId="0E68F029" w14:textId="77777777" w:rsidR="00B31F38" w:rsidRDefault="00B31F38">
            <w:pPr>
              <w:rPr>
                <w:color w:val="000000"/>
                <w:sz w:val="20"/>
                <w:szCs w:val="20"/>
              </w:rPr>
            </w:pPr>
          </w:p>
        </w:tc>
      </w:tr>
    </w:tbl>
    <w:p w14:paraId="15A0C14F" w14:textId="77777777" w:rsidR="00B31F38" w:rsidRDefault="00000000">
      <w:pPr>
        <w:rPr>
          <w:color w:val="000000"/>
          <w:sz w:val="20"/>
          <w:szCs w:val="20"/>
        </w:rPr>
      </w:pPr>
      <w:r>
        <w:rPr>
          <w:color w:val="000000"/>
          <w:sz w:val="20"/>
          <w:szCs w:val="20"/>
        </w:rPr>
        <w:t>*BJ Reed, Innovation &amp; Strategy Committee Member:  Advisory Council rep</w:t>
      </w:r>
    </w:p>
    <w:sectPr w:rsidR="00B31F38">
      <w:pgSz w:w="12240" w:h="15840"/>
      <w:pgMar w:top="864" w:right="1080" w:bottom="806"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60E73"/>
    <w:multiLevelType w:val="hybridMultilevel"/>
    <w:tmpl w:val="DF985368"/>
    <w:lvl w:ilvl="0" w:tplc="6408DD4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1F4372"/>
    <w:multiLevelType w:val="multilevel"/>
    <w:tmpl w:val="3A6477CE"/>
    <w:lvl w:ilvl="0">
      <w:start w:val="1"/>
      <w:numFmt w:val="upperRoman"/>
      <w:lvlText w:val="%1."/>
      <w:lvlJc w:val="right"/>
      <w:pPr>
        <w:ind w:left="720" w:hanging="360"/>
      </w:pPr>
      <w:rPr>
        <w:u w:val="none"/>
      </w:rPr>
    </w:lvl>
    <w:lvl w:ilvl="1">
      <w:start w:val="1"/>
      <w:numFmt w:val="upperLetter"/>
      <w:lvlText w:val="%2."/>
      <w:lvlJc w:val="left"/>
      <w:pPr>
        <w:ind w:left="153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61D6B67"/>
    <w:multiLevelType w:val="hybridMultilevel"/>
    <w:tmpl w:val="016E5230"/>
    <w:lvl w:ilvl="0" w:tplc="6408DD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6119743">
    <w:abstractNumId w:val="1"/>
  </w:num>
  <w:num w:numId="2" w16cid:durableId="1870993696">
    <w:abstractNumId w:val="0"/>
  </w:num>
  <w:num w:numId="3" w16cid:durableId="462236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F38"/>
    <w:rsid w:val="00005E22"/>
    <w:rsid w:val="00061D2B"/>
    <w:rsid w:val="00062E50"/>
    <w:rsid w:val="00137520"/>
    <w:rsid w:val="002A12FB"/>
    <w:rsid w:val="00503900"/>
    <w:rsid w:val="00565D64"/>
    <w:rsid w:val="00610701"/>
    <w:rsid w:val="00746314"/>
    <w:rsid w:val="00840FA0"/>
    <w:rsid w:val="00B27010"/>
    <w:rsid w:val="00B31F38"/>
    <w:rsid w:val="00BD1C2F"/>
    <w:rsid w:val="00BF411A"/>
    <w:rsid w:val="00C70E4C"/>
    <w:rsid w:val="00CD29C2"/>
    <w:rsid w:val="00D3746C"/>
    <w:rsid w:val="00F221D5"/>
    <w:rsid w:val="00F7558A"/>
    <w:rsid w:val="00FB3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7B7C5E"/>
  <w15:docId w15:val="{7D05D735-01F7-EE46-BDFA-E0C5BC182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1B3BDC"/>
    <w:pPr>
      <w:autoSpaceDE w:val="0"/>
      <w:autoSpaceDN w:val="0"/>
      <w:ind w:left="120"/>
      <w:outlineLvl w:val="1"/>
    </w:pPr>
    <w:rPr>
      <w:b/>
      <w:bCs/>
      <w:i/>
      <w:iCs/>
      <w:sz w:val="22"/>
      <w:szCs w:val="2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D0584"/>
    <w:pPr>
      <w:ind w:left="720"/>
      <w:contextualSpacing/>
    </w:pPr>
  </w:style>
  <w:style w:type="character" w:customStyle="1" w:styleId="apple-converted-space">
    <w:name w:val="apple-converted-space"/>
    <w:basedOn w:val="DefaultParagraphFont"/>
    <w:rsid w:val="00181A29"/>
  </w:style>
  <w:style w:type="table" w:styleId="TableGrid">
    <w:name w:val="Table Grid"/>
    <w:basedOn w:val="TableNormal"/>
    <w:uiPriority w:val="39"/>
    <w:rsid w:val="00BE6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13364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1B2206"/>
    <w:rPr>
      <w:color w:val="0563C1" w:themeColor="hyperlink"/>
      <w:u w:val="single"/>
    </w:rPr>
  </w:style>
  <w:style w:type="character" w:customStyle="1" w:styleId="UnresolvedMention1">
    <w:name w:val="Unresolved Mention1"/>
    <w:basedOn w:val="DefaultParagraphFont"/>
    <w:uiPriority w:val="99"/>
    <w:rsid w:val="001B2206"/>
    <w:rPr>
      <w:color w:val="808080"/>
      <w:shd w:val="clear" w:color="auto" w:fill="E6E6E6"/>
    </w:rPr>
  </w:style>
  <w:style w:type="character" w:customStyle="1" w:styleId="UnresolvedMention2">
    <w:name w:val="Unresolved Mention2"/>
    <w:basedOn w:val="DefaultParagraphFont"/>
    <w:uiPriority w:val="99"/>
    <w:semiHidden/>
    <w:unhideWhenUsed/>
    <w:rsid w:val="00A03F01"/>
    <w:rPr>
      <w:color w:val="808080"/>
      <w:shd w:val="clear" w:color="auto" w:fill="E6E6E6"/>
    </w:rPr>
  </w:style>
  <w:style w:type="paragraph" w:styleId="NormalWeb">
    <w:name w:val="Normal (Web)"/>
    <w:basedOn w:val="Normal"/>
    <w:uiPriority w:val="99"/>
    <w:unhideWhenUsed/>
    <w:rsid w:val="0033365F"/>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8134C"/>
    <w:rPr>
      <w:color w:val="954F72" w:themeColor="followedHyperlink"/>
      <w:u w:val="single"/>
    </w:rPr>
  </w:style>
  <w:style w:type="paragraph" w:styleId="Header">
    <w:name w:val="header"/>
    <w:basedOn w:val="Normal"/>
    <w:link w:val="HeaderChar"/>
    <w:uiPriority w:val="99"/>
    <w:unhideWhenUsed/>
    <w:rsid w:val="00475C9F"/>
    <w:pPr>
      <w:tabs>
        <w:tab w:val="center" w:pos="4680"/>
        <w:tab w:val="right" w:pos="9360"/>
      </w:tabs>
    </w:pPr>
  </w:style>
  <w:style w:type="character" w:customStyle="1" w:styleId="HeaderChar">
    <w:name w:val="Header Char"/>
    <w:basedOn w:val="DefaultParagraphFont"/>
    <w:link w:val="Header"/>
    <w:uiPriority w:val="99"/>
    <w:rsid w:val="00475C9F"/>
  </w:style>
  <w:style w:type="paragraph" w:styleId="Footer">
    <w:name w:val="footer"/>
    <w:basedOn w:val="Normal"/>
    <w:link w:val="FooterChar"/>
    <w:uiPriority w:val="99"/>
    <w:unhideWhenUsed/>
    <w:rsid w:val="00475C9F"/>
    <w:pPr>
      <w:tabs>
        <w:tab w:val="center" w:pos="4680"/>
        <w:tab w:val="right" w:pos="9360"/>
      </w:tabs>
    </w:pPr>
  </w:style>
  <w:style w:type="character" w:customStyle="1" w:styleId="FooterChar">
    <w:name w:val="Footer Char"/>
    <w:basedOn w:val="DefaultParagraphFont"/>
    <w:link w:val="Footer"/>
    <w:uiPriority w:val="99"/>
    <w:rsid w:val="00475C9F"/>
  </w:style>
  <w:style w:type="character" w:styleId="Strong">
    <w:name w:val="Strong"/>
    <w:basedOn w:val="DefaultParagraphFont"/>
    <w:uiPriority w:val="22"/>
    <w:qFormat/>
    <w:rsid w:val="00DC2F00"/>
    <w:rPr>
      <w:b/>
      <w:bCs/>
    </w:rPr>
  </w:style>
  <w:style w:type="paragraph" w:customStyle="1" w:styleId="m3521035841985997524gmail-m5006917714498146330msolistparagraph">
    <w:name w:val="m_3521035841985997524gmail-m_5006917714498146330msolistparagraph"/>
    <w:basedOn w:val="Normal"/>
    <w:rsid w:val="008C2AAD"/>
    <w:pPr>
      <w:spacing w:before="100" w:beforeAutospacing="1" w:after="100" w:afterAutospacing="1"/>
    </w:pPr>
    <w:rPr>
      <w:rFonts w:ascii="Times New Roman" w:eastAsia="Times New Roman" w:hAnsi="Times New Roman" w:cs="Times New Roman"/>
    </w:rPr>
  </w:style>
  <w:style w:type="paragraph" w:customStyle="1" w:styleId="m-1518762644960150290msolistparagraph">
    <w:name w:val="m_-1518762644960150290msolistparagraph"/>
    <w:basedOn w:val="Normal"/>
    <w:rsid w:val="00190374"/>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1"/>
    <w:rsid w:val="001B3BDC"/>
    <w:rPr>
      <w:rFonts w:ascii="Calibri" w:hAnsi="Calibri" w:cs="Calibri"/>
      <w:b/>
      <w:bCs/>
      <w:i/>
      <w:iCs/>
      <w:sz w:val="22"/>
      <w:szCs w:val="22"/>
    </w:rPr>
  </w:style>
  <w:style w:type="paragraph" w:styleId="BalloonText">
    <w:name w:val="Balloon Text"/>
    <w:basedOn w:val="Normal"/>
    <w:link w:val="BalloonTextChar"/>
    <w:uiPriority w:val="99"/>
    <w:semiHidden/>
    <w:unhideWhenUsed/>
    <w:rsid w:val="008575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538"/>
    <w:rPr>
      <w:rFonts w:ascii="Segoe UI" w:hAnsi="Segoe UI" w:cs="Segoe UI"/>
      <w:sz w:val="18"/>
      <w:szCs w:val="18"/>
    </w:rPr>
  </w:style>
  <w:style w:type="character" w:customStyle="1" w:styleId="UnresolvedMention3">
    <w:name w:val="Unresolved Mention3"/>
    <w:basedOn w:val="DefaultParagraphFont"/>
    <w:uiPriority w:val="99"/>
    <w:semiHidden/>
    <w:unhideWhenUsed/>
    <w:rsid w:val="00857538"/>
    <w:rPr>
      <w:color w:val="605E5C"/>
      <w:shd w:val="clear" w:color="auto" w:fill="E1DFDD"/>
    </w:rPr>
  </w:style>
  <w:style w:type="character" w:styleId="CommentReference">
    <w:name w:val="annotation reference"/>
    <w:basedOn w:val="DefaultParagraphFont"/>
    <w:uiPriority w:val="99"/>
    <w:semiHidden/>
    <w:unhideWhenUsed/>
    <w:rsid w:val="00F4536F"/>
    <w:rPr>
      <w:sz w:val="16"/>
      <w:szCs w:val="16"/>
    </w:rPr>
  </w:style>
  <w:style w:type="paragraph" w:styleId="CommentText">
    <w:name w:val="annotation text"/>
    <w:basedOn w:val="Normal"/>
    <w:link w:val="CommentTextChar"/>
    <w:uiPriority w:val="99"/>
    <w:semiHidden/>
    <w:unhideWhenUsed/>
    <w:rsid w:val="00F4536F"/>
    <w:rPr>
      <w:sz w:val="20"/>
      <w:szCs w:val="20"/>
    </w:rPr>
  </w:style>
  <w:style w:type="character" w:customStyle="1" w:styleId="CommentTextChar">
    <w:name w:val="Comment Text Char"/>
    <w:basedOn w:val="DefaultParagraphFont"/>
    <w:link w:val="CommentText"/>
    <w:uiPriority w:val="99"/>
    <w:semiHidden/>
    <w:rsid w:val="00F4536F"/>
    <w:rPr>
      <w:sz w:val="20"/>
      <w:szCs w:val="20"/>
    </w:rPr>
  </w:style>
  <w:style w:type="paragraph" w:styleId="CommentSubject">
    <w:name w:val="annotation subject"/>
    <w:basedOn w:val="CommentText"/>
    <w:next w:val="CommentText"/>
    <w:link w:val="CommentSubjectChar"/>
    <w:uiPriority w:val="99"/>
    <w:semiHidden/>
    <w:unhideWhenUsed/>
    <w:rsid w:val="00F4536F"/>
    <w:rPr>
      <w:b/>
      <w:bCs/>
    </w:rPr>
  </w:style>
  <w:style w:type="character" w:customStyle="1" w:styleId="CommentSubjectChar">
    <w:name w:val="Comment Subject Char"/>
    <w:basedOn w:val="CommentTextChar"/>
    <w:link w:val="CommentSubject"/>
    <w:uiPriority w:val="99"/>
    <w:semiHidden/>
    <w:rsid w:val="00F4536F"/>
    <w:rPr>
      <w:b/>
      <w:bCs/>
      <w:sz w:val="20"/>
      <w:szCs w:val="20"/>
    </w:rPr>
  </w:style>
  <w:style w:type="paragraph" w:styleId="Revision">
    <w:name w:val="Revision"/>
    <w:hidden/>
    <w:uiPriority w:val="99"/>
    <w:semiHidden/>
    <w:rsid w:val="00480252"/>
  </w:style>
  <w:style w:type="character" w:customStyle="1" w:styleId="UnresolvedMention4">
    <w:name w:val="Unresolved Mention4"/>
    <w:basedOn w:val="DefaultParagraphFont"/>
    <w:uiPriority w:val="99"/>
    <w:semiHidden/>
    <w:unhideWhenUsed/>
    <w:rsid w:val="00AF1371"/>
    <w:rPr>
      <w:color w:val="605E5C"/>
      <w:shd w:val="clear" w:color="auto" w:fill="E1DFDD"/>
    </w:rPr>
  </w:style>
  <w:style w:type="character" w:customStyle="1" w:styleId="mntl-sc-block-headingtext">
    <w:name w:val="mntl-sc-block-heading__text"/>
    <w:basedOn w:val="DefaultParagraphFont"/>
    <w:rsid w:val="00373AB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0">
    <w:basedOn w:val="TableNormal"/>
    <w:tblPr>
      <w:tblStyleRowBandSize w:val="1"/>
      <w:tblStyleColBandSize w:val="1"/>
    </w:tblPr>
  </w:style>
  <w:style w:type="character" w:customStyle="1" w:styleId="UnresolvedMention5">
    <w:name w:val="Unresolved Mention5"/>
    <w:basedOn w:val="DefaultParagraphFont"/>
    <w:uiPriority w:val="99"/>
    <w:semiHidden/>
    <w:unhideWhenUsed/>
    <w:rsid w:val="00A67D7F"/>
    <w:rPr>
      <w:color w:val="605E5C"/>
      <w:shd w:val="clear" w:color="auto" w:fill="E1DFDD"/>
    </w:rPr>
  </w:style>
  <w:style w:type="character" w:styleId="UnresolvedMention">
    <w:name w:val="Unresolved Mention"/>
    <w:basedOn w:val="DefaultParagraphFont"/>
    <w:uiPriority w:val="99"/>
    <w:semiHidden/>
    <w:unhideWhenUsed/>
    <w:rsid w:val="00352747"/>
    <w:rPr>
      <w:color w:val="605E5C"/>
      <w:shd w:val="clear" w:color="auto" w:fill="E1DFDD"/>
    </w:rPr>
  </w:style>
  <w:style w:type="table" w:customStyle="1" w:styleId="a1">
    <w:basedOn w:val="TableNormal"/>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2">
    <w:basedOn w:val="TableNormal"/>
    <w:tblPr>
      <w:tblStyleRowBandSize w:val="1"/>
      <w:tblStyleColBandSize w:val="1"/>
      <w:tblCellMar>
        <w:left w:w="115" w:type="dxa"/>
        <w:right w:w="115" w:type="dxa"/>
      </w:tblCellMar>
    </w:tblPr>
  </w:style>
  <w:style w:type="paragraph" w:customStyle="1" w:styleId="xmsonormal">
    <w:name w:val="x_msonormal"/>
    <w:basedOn w:val="Normal"/>
    <w:rsid w:val="00F8658C"/>
    <w:pPr>
      <w:spacing w:before="100" w:beforeAutospacing="1" w:after="100" w:afterAutospacing="1"/>
    </w:pPr>
    <w:rPr>
      <w:rFonts w:ascii="Times New Roman" w:eastAsia="Times New Roman" w:hAnsi="Times New Roman" w:cs="Times New Roman"/>
    </w:rPr>
  </w:style>
  <w:style w:type="table" w:customStyle="1" w:styleId="a3">
    <w:basedOn w:val="TableNormal"/>
    <w:tblPr>
      <w:tblStyleRowBandSize w:val="1"/>
      <w:tblStyleColBandSize w:val="1"/>
      <w:tblCellMar>
        <w:left w:w="115" w:type="dxa"/>
        <w:right w:w="115"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560967">
      <w:bodyDiv w:val="1"/>
      <w:marLeft w:val="0"/>
      <w:marRight w:val="0"/>
      <w:marTop w:val="0"/>
      <w:marBottom w:val="0"/>
      <w:divBdr>
        <w:top w:val="none" w:sz="0" w:space="0" w:color="auto"/>
        <w:left w:val="none" w:sz="0" w:space="0" w:color="auto"/>
        <w:bottom w:val="none" w:sz="0" w:space="0" w:color="auto"/>
        <w:right w:val="none" w:sz="0" w:space="0" w:color="auto"/>
      </w:divBdr>
      <w:divsChild>
        <w:div w:id="673848382">
          <w:marLeft w:val="0"/>
          <w:marRight w:val="0"/>
          <w:marTop w:val="0"/>
          <w:marBottom w:val="0"/>
          <w:divBdr>
            <w:top w:val="none" w:sz="0" w:space="0" w:color="auto"/>
            <w:left w:val="none" w:sz="0" w:space="0" w:color="auto"/>
            <w:bottom w:val="none" w:sz="0" w:space="0" w:color="auto"/>
            <w:right w:val="none" w:sz="0" w:space="0" w:color="auto"/>
          </w:divBdr>
        </w:div>
        <w:div w:id="372848857">
          <w:marLeft w:val="0"/>
          <w:marRight w:val="0"/>
          <w:marTop w:val="0"/>
          <w:marBottom w:val="0"/>
          <w:divBdr>
            <w:top w:val="none" w:sz="0" w:space="0" w:color="auto"/>
            <w:left w:val="none" w:sz="0" w:space="0" w:color="auto"/>
            <w:bottom w:val="none" w:sz="0" w:space="0" w:color="auto"/>
            <w:right w:val="none" w:sz="0" w:space="0" w:color="auto"/>
          </w:divBdr>
        </w:div>
        <w:div w:id="1998075565">
          <w:marLeft w:val="0"/>
          <w:marRight w:val="0"/>
          <w:marTop w:val="0"/>
          <w:marBottom w:val="0"/>
          <w:divBdr>
            <w:top w:val="none" w:sz="0" w:space="0" w:color="auto"/>
            <w:left w:val="none" w:sz="0" w:space="0" w:color="auto"/>
            <w:bottom w:val="none" w:sz="0" w:space="0" w:color="auto"/>
            <w:right w:val="none" w:sz="0" w:space="0" w:color="auto"/>
          </w:divBdr>
        </w:div>
        <w:div w:id="654339829">
          <w:marLeft w:val="0"/>
          <w:marRight w:val="0"/>
          <w:marTop w:val="0"/>
          <w:marBottom w:val="0"/>
          <w:divBdr>
            <w:top w:val="none" w:sz="0" w:space="0" w:color="auto"/>
            <w:left w:val="none" w:sz="0" w:space="0" w:color="auto"/>
            <w:bottom w:val="none" w:sz="0" w:space="0" w:color="auto"/>
            <w:right w:val="none" w:sz="0" w:space="0" w:color="auto"/>
          </w:divBdr>
        </w:div>
        <w:div w:id="1718386327">
          <w:marLeft w:val="0"/>
          <w:marRight w:val="0"/>
          <w:marTop w:val="0"/>
          <w:marBottom w:val="0"/>
          <w:divBdr>
            <w:top w:val="none" w:sz="0" w:space="0" w:color="auto"/>
            <w:left w:val="none" w:sz="0" w:space="0" w:color="auto"/>
            <w:bottom w:val="none" w:sz="0" w:space="0" w:color="auto"/>
            <w:right w:val="none" w:sz="0" w:space="0" w:color="auto"/>
          </w:divBdr>
        </w:div>
        <w:div w:id="355157523">
          <w:marLeft w:val="0"/>
          <w:marRight w:val="0"/>
          <w:marTop w:val="0"/>
          <w:marBottom w:val="0"/>
          <w:divBdr>
            <w:top w:val="none" w:sz="0" w:space="0" w:color="auto"/>
            <w:left w:val="none" w:sz="0" w:space="0" w:color="auto"/>
            <w:bottom w:val="none" w:sz="0" w:space="0" w:color="auto"/>
            <w:right w:val="none" w:sz="0" w:space="0" w:color="auto"/>
          </w:divBdr>
        </w:div>
        <w:div w:id="1808743846">
          <w:marLeft w:val="0"/>
          <w:marRight w:val="0"/>
          <w:marTop w:val="0"/>
          <w:marBottom w:val="0"/>
          <w:divBdr>
            <w:top w:val="none" w:sz="0" w:space="0" w:color="auto"/>
            <w:left w:val="none" w:sz="0" w:space="0" w:color="auto"/>
            <w:bottom w:val="none" w:sz="0" w:space="0" w:color="auto"/>
            <w:right w:val="none" w:sz="0" w:space="0" w:color="auto"/>
          </w:divBdr>
        </w:div>
        <w:div w:id="284509692">
          <w:marLeft w:val="0"/>
          <w:marRight w:val="0"/>
          <w:marTop w:val="0"/>
          <w:marBottom w:val="0"/>
          <w:divBdr>
            <w:top w:val="none" w:sz="0" w:space="0" w:color="auto"/>
            <w:left w:val="none" w:sz="0" w:space="0" w:color="auto"/>
            <w:bottom w:val="none" w:sz="0" w:space="0" w:color="auto"/>
            <w:right w:val="none" w:sz="0" w:space="0" w:color="auto"/>
          </w:divBdr>
        </w:div>
        <w:div w:id="2058309195">
          <w:marLeft w:val="0"/>
          <w:marRight w:val="0"/>
          <w:marTop w:val="0"/>
          <w:marBottom w:val="0"/>
          <w:divBdr>
            <w:top w:val="none" w:sz="0" w:space="0" w:color="auto"/>
            <w:left w:val="none" w:sz="0" w:space="0" w:color="auto"/>
            <w:bottom w:val="none" w:sz="0" w:space="0" w:color="auto"/>
            <w:right w:val="none" w:sz="0" w:space="0" w:color="auto"/>
          </w:divBdr>
        </w:div>
        <w:div w:id="907617387">
          <w:marLeft w:val="0"/>
          <w:marRight w:val="0"/>
          <w:marTop w:val="0"/>
          <w:marBottom w:val="0"/>
          <w:divBdr>
            <w:top w:val="none" w:sz="0" w:space="0" w:color="auto"/>
            <w:left w:val="none" w:sz="0" w:space="0" w:color="auto"/>
            <w:bottom w:val="none" w:sz="0" w:space="0" w:color="auto"/>
            <w:right w:val="none" w:sz="0" w:space="0" w:color="auto"/>
          </w:divBdr>
        </w:div>
        <w:div w:id="492793081">
          <w:marLeft w:val="0"/>
          <w:marRight w:val="0"/>
          <w:marTop w:val="0"/>
          <w:marBottom w:val="0"/>
          <w:divBdr>
            <w:top w:val="none" w:sz="0" w:space="0" w:color="auto"/>
            <w:left w:val="none" w:sz="0" w:space="0" w:color="auto"/>
            <w:bottom w:val="none" w:sz="0" w:space="0" w:color="auto"/>
            <w:right w:val="none" w:sz="0" w:space="0" w:color="auto"/>
          </w:divBdr>
        </w:div>
        <w:div w:id="595023013">
          <w:marLeft w:val="0"/>
          <w:marRight w:val="0"/>
          <w:marTop w:val="0"/>
          <w:marBottom w:val="0"/>
          <w:divBdr>
            <w:top w:val="none" w:sz="0" w:space="0" w:color="auto"/>
            <w:left w:val="none" w:sz="0" w:space="0" w:color="auto"/>
            <w:bottom w:val="none" w:sz="0" w:space="0" w:color="auto"/>
            <w:right w:val="none" w:sz="0" w:space="0" w:color="auto"/>
          </w:divBdr>
        </w:div>
        <w:div w:id="1478452513">
          <w:marLeft w:val="0"/>
          <w:marRight w:val="0"/>
          <w:marTop w:val="0"/>
          <w:marBottom w:val="0"/>
          <w:divBdr>
            <w:top w:val="none" w:sz="0" w:space="0" w:color="auto"/>
            <w:left w:val="none" w:sz="0" w:space="0" w:color="auto"/>
            <w:bottom w:val="none" w:sz="0" w:space="0" w:color="auto"/>
            <w:right w:val="none" w:sz="0" w:space="0" w:color="auto"/>
          </w:divBdr>
        </w:div>
        <w:div w:id="14387953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1LYyJAAHe76ENoFciN4qtKfcZZ0YJvwa/edit" TargetMode="External"/><Relationship Id="rId13" Type="http://schemas.openxmlformats.org/officeDocument/2006/relationships/hyperlink" Target="https://drive.google.com/file/d/16bjB0iPb30qW2hCd2DbLdbucc8yMtWLr/view" TargetMode="External"/><Relationship Id="rId3" Type="http://schemas.openxmlformats.org/officeDocument/2006/relationships/styles" Target="styles.xml"/><Relationship Id="rId7" Type="http://schemas.openxmlformats.org/officeDocument/2006/relationships/image" Target="media/image10.jpg"/><Relationship Id="rId12" Type="http://schemas.openxmlformats.org/officeDocument/2006/relationships/hyperlink" Target="https://drive.google.com/file/d/1qfSM9r0pEYKAOBm1Icz2EwP4Y1myjOMO/vie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acrobat.adobe.com/link/track?uri=urn:aaid:scds:US:61566809-f251-3754-b3cb-393f62422ab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google.com/spreadsheets/d/1q2eu8HOJLW1AEBW406wZKEjrr1h6FI1u/edit" TargetMode="External"/><Relationship Id="rId4" Type="http://schemas.openxmlformats.org/officeDocument/2006/relationships/settings" Target="settings.xml"/><Relationship Id="rId9" Type="http://schemas.openxmlformats.org/officeDocument/2006/relationships/hyperlink" Target="https://docs.google.com/spreadsheets/d/1hwA-GDz0o4F-j5XtFFvInQRAgzu5JQ3o/edit?usp=sharing&amp;ouid=113353414827299311759&amp;rtpof=true&amp;sd=true" TargetMode="External"/><Relationship Id="rId14" Type="http://schemas.openxmlformats.org/officeDocument/2006/relationships/hyperlink" Target="https://us02web.zoom.us/j/82529646331?pwd=YXFnWEwvOU5DQVAvWHY1aGMrYjcv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Gty0pIins23jDJnz4izqtayFmg==">CgMxLjAyCWguMzBqMHpsbDgAciExem9WLUdpSlpQQ3ZWUnp5YXZXSUZHMFpqQXdreXRBU2s=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CAS Executive Director</cp:lastModifiedBy>
  <cp:revision>8</cp:revision>
  <dcterms:created xsi:type="dcterms:W3CDTF">2023-12-18T18:29:00Z</dcterms:created>
  <dcterms:modified xsi:type="dcterms:W3CDTF">2024-01-09T14:37:00Z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0x0101001B5678DD5B7D5243852E96032A647D32</vt:lpwstr>
  </property>
</Properties>
</file>