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FD92FD" w14:textId="5F9A1BDD" w:rsidR="0038725C" w:rsidRDefault="00A03F01" w:rsidP="00A03F01">
      <w:pPr>
        <w:ind w:left="2880" w:firstLine="720"/>
        <w:jc w:val="center"/>
        <w:outlineLvl w:val="0"/>
        <w:rPr>
          <w:rFonts w:cs="Times New Roman"/>
          <w:b/>
          <w:color w:val="2E74B5" w:themeColor="accent1" w:themeShade="BF"/>
        </w:rPr>
      </w:pPr>
      <w:r w:rsidRPr="00A03F01">
        <w:rPr>
          <w:rFonts w:cs="Times New Roman"/>
          <w:b/>
          <w:noProof/>
          <w:color w:val="2E74B5" w:themeColor="accent1" w:themeShade="BF"/>
        </w:rPr>
        <mc:AlternateContent>
          <mc:Choice Requires="wps">
            <w:drawing>
              <wp:anchor distT="45720" distB="45720" distL="114300" distR="114300" simplePos="0" relativeHeight="251659264" behindDoc="0" locked="0" layoutInCell="1" allowOverlap="1" wp14:anchorId="7253A188" wp14:editId="076F4192">
                <wp:simplePos x="0" y="0"/>
                <wp:positionH relativeFrom="column">
                  <wp:posOffset>12700</wp:posOffset>
                </wp:positionH>
                <wp:positionV relativeFrom="paragraph">
                  <wp:posOffset>0</wp:posOffset>
                </wp:positionV>
                <wp:extent cx="1352550" cy="831850"/>
                <wp:effectExtent l="0" t="0" r="1905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831850"/>
                        </a:xfrm>
                        <a:prstGeom prst="rect">
                          <a:avLst/>
                        </a:prstGeom>
                        <a:solidFill>
                          <a:srgbClr val="FFFFFF"/>
                        </a:solidFill>
                        <a:ln w="9525">
                          <a:solidFill>
                            <a:srgbClr val="000000"/>
                          </a:solidFill>
                          <a:miter lim="800000"/>
                          <a:headEnd/>
                          <a:tailEnd/>
                        </a:ln>
                      </wps:spPr>
                      <wps:txbx>
                        <w:txbxContent>
                          <w:p w14:paraId="1E264587" w14:textId="35824F7F" w:rsidR="00F9583B" w:rsidRDefault="00F9583B">
                            <w:r>
                              <w:rPr>
                                <w:noProof/>
                              </w:rPr>
                              <w:drawing>
                                <wp:inline distT="0" distB="0" distL="0" distR="0" wp14:anchorId="3DD0383B" wp14:editId="2A16DA7C">
                                  <wp:extent cx="1062355" cy="73152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rev3.jpg"/>
                                          <pic:cNvPicPr/>
                                        </pic:nvPicPr>
                                        <pic:blipFill>
                                          <a:blip r:embed="rId5">
                                            <a:extLst>
                                              <a:ext uri="{28A0092B-C50C-407E-A947-70E740481C1C}">
                                                <a14:useLocalDpi xmlns:a14="http://schemas.microsoft.com/office/drawing/2010/main" val="0"/>
                                              </a:ext>
                                            </a:extLst>
                                          </a:blip>
                                          <a:stretch>
                                            <a:fillRect/>
                                          </a:stretch>
                                        </pic:blipFill>
                                        <pic:spPr>
                                          <a:xfrm>
                                            <a:off x="0" y="0"/>
                                            <a:ext cx="1062355" cy="73152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53A188" id="_x0000_t202" coordsize="21600,21600" o:spt="202" path="m,l,21600r21600,l21600,xe">
                <v:stroke joinstyle="miter"/>
                <v:path gradientshapeok="t" o:connecttype="rect"/>
              </v:shapetype>
              <v:shape id="Text Box 2" o:spid="_x0000_s1026" type="#_x0000_t202" style="position:absolute;left:0;text-align:left;margin-left:1pt;margin-top:0;width:106.5pt;height:6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">
                <v:textbox>
                  <w:txbxContent>
                    <w:p w14:paraId="1E264587" w14:textId="35824F7F" w:rsidR="00F9583B" w:rsidRDefault="00F9583B">
                      <w:r>
                        <w:rPr>
                          <w:noProof/>
                        </w:rPr>
                        <w:drawing>
                          <wp:inline distT="0" distB="0" distL="0" distR="0" wp14:anchorId="3DD0383B" wp14:editId="2A16DA7C">
                            <wp:extent cx="1062355" cy="73152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rev3.jpg"/>
                                    <pic:cNvPicPr/>
                                  </pic:nvPicPr>
                                  <pic:blipFill>
                                    <a:blip r:embed="rId5">
                                      <a:extLst>
                                        <a:ext uri="{28A0092B-C50C-407E-A947-70E740481C1C}">
                                          <a14:useLocalDpi xmlns:a14="http://schemas.microsoft.com/office/drawing/2010/main" val="0"/>
                                        </a:ext>
                                      </a:extLst>
                                    </a:blip>
                                    <a:stretch>
                                      <a:fillRect/>
                                    </a:stretch>
                                  </pic:blipFill>
                                  <pic:spPr>
                                    <a:xfrm>
                                      <a:off x="0" y="0"/>
                                      <a:ext cx="1062355" cy="731520"/>
                                    </a:xfrm>
                                    <a:prstGeom prst="rect">
                                      <a:avLst/>
                                    </a:prstGeom>
                                  </pic:spPr>
                                </pic:pic>
                              </a:graphicData>
                            </a:graphic>
                          </wp:inline>
                        </w:drawing>
                      </w:r>
                    </w:p>
                  </w:txbxContent>
                </v:textbox>
                <w10:wrap type="square"/>
              </v:shape>
            </w:pict>
          </mc:Fallback>
        </mc:AlternateContent>
      </w:r>
      <w:r w:rsidR="0038725C" w:rsidRPr="00A03F01">
        <w:rPr>
          <w:rFonts w:cs="Times New Roman"/>
          <w:b/>
          <w:color w:val="2E74B5" w:themeColor="accent1" w:themeShade="BF"/>
        </w:rPr>
        <w:t xml:space="preserve">ACAO </w:t>
      </w:r>
      <w:r w:rsidR="007349B6">
        <w:rPr>
          <w:rFonts w:cs="Times New Roman"/>
          <w:b/>
          <w:color w:val="2E74B5" w:themeColor="accent1" w:themeShade="BF"/>
        </w:rPr>
        <w:t>Meeting Minutes</w:t>
      </w:r>
    </w:p>
    <w:p w14:paraId="36FD95F1" w14:textId="27C362F0" w:rsidR="005A3916" w:rsidRPr="00A03F01" w:rsidRDefault="007349B6" w:rsidP="00A03F01">
      <w:pPr>
        <w:ind w:left="2880" w:firstLine="720"/>
        <w:jc w:val="center"/>
        <w:outlineLvl w:val="0"/>
        <w:rPr>
          <w:rFonts w:cs="Times New Roman"/>
          <w:b/>
          <w:color w:val="000000" w:themeColor="text1"/>
        </w:rPr>
      </w:pPr>
      <w:r>
        <w:rPr>
          <w:rFonts w:cs="Times New Roman"/>
          <w:b/>
          <w:color w:val="000000" w:themeColor="text1"/>
        </w:rPr>
        <w:t>July 26, 2018</w:t>
      </w:r>
    </w:p>
    <w:p w14:paraId="29FCD877" w14:textId="7A2378B4" w:rsidR="0038725C" w:rsidRPr="00CC7FA3" w:rsidRDefault="00A03F01" w:rsidP="00A03F01">
      <w:pPr>
        <w:ind w:left="360"/>
        <w:jc w:val="center"/>
        <w:outlineLvl w:val="0"/>
        <w:rPr>
          <w:rFonts w:cs="Times New Roman"/>
          <w:color w:val="000000" w:themeColor="text1"/>
        </w:rPr>
      </w:pPr>
      <w:r>
        <w:rPr>
          <w:rFonts w:cs="Times New Roman"/>
          <w:color w:val="000000" w:themeColor="text1"/>
        </w:rPr>
        <w:t xml:space="preserve">       </w:t>
      </w:r>
      <w:r w:rsidR="005A3916">
        <w:rPr>
          <w:rFonts w:cs="Times New Roman"/>
          <w:color w:val="000000" w:themeColor="text1"/>
        </w:rPr>
        <w:t xml:space="preserve">                </w:t>
      </w:r>
      <w:r>
        <w:rPr>
          <w:rFonts w:cs="Times New Roman"/>
          <w:color w:val="000000" w:themeColor="text1"/>
        </w:rPr>
        <w:t xml:space="preserve"> </w:t>
      </w:r>
      <w:r w:rsidR="00D95172">
        <w:rPr>
          <w:rFonts w:cs="Times New Roman"/>
          <w:color w:val="000000" w:themeColor="text1"/>
        </w:rPr>
        <w:t>Seattle, WA</w:t>
      </w:r>
    </w:p>
    <w:p w14:paraId="64091DED" w14:textId="4F218F43" w:rsidR="0038725C" w:rsidRDefault="00A03F01" w:rsidP="00A03F01">
      <w:pPr>
        <w:ind w:left="360"/>
        <w:jc w:val="center"/>
        <w:outlineLvl w:val="0"/>
        <w:rPr>
          <w:rFonts w:cs="Times New Roman"/>
          <w:color w:val="000000" w:themeColor="text1"/>
        </w:rPr>
      </w:pPr>
      <w:r>
        <w:t xml:space="preserve">                </w:t>
      </w:r>
    </w:p>
    <w:p w14:paraId="5FA5B678" w14:textId="7C2317D9" w:rsidR="005170FC" w:rsidRDefault="00A03F01" w:rsidP="00A03F01">
      <w:pPr>
        <w:ind w:left="360"/>
        <w:jc w:val="center"/>
        <w:outlineLvl w:val="0"/>
        <w:rPr>
          <w:rFonts w:cs="Times New Roman"/>
          <w:color w:val="000000" w:themeColor="text1"/>
        </w:rPr>
      </w:pPr>
      <w:r>
        <w:rPr>
          <w:rFonts w:cs="Times New Roman"/>
          <w:color w:val="000000" w:themeColor="text1"/>
        </w:rPr>
        <w:t xml:space="preserve">                                </w:t>
      </w:r>
    </w:p>
    <w:p w14:paraId="16DCA4A6" w14:textId="77777777" w:rsidR="001B2206" w:rsidRPr="00CC7FA3" w:rsidRDefault="001B2206" w:rsidP="00A03F01">
      <w:pPr>
        <w:ind w:left="360"/>
        <w:jc w:val="right"/>
        <w:outlineLvl w:val="0"/>
        <w:rPr>
          <w:rFonts w:cs="Times New Roman"/>
          <w:color w:val="000000" w:themeColor="text1"/>
        </w:rPr>
      </w:pPr>
    </w:p>
    <w:p w14:paraId="6D1ECF60" w14:textId="4C8741BF" w:rsidR="0038725C" w:rsidRDefault="0038725C" w:rsidP="0038725C">
      <w:pPr>
        <w:ind w:left="360" w:hanging="360"/>
        <w:jc w:val="both"/>
        <w:rPr>
          <w:rFonts w:cs="Times New Roman"/>
          <w:b/>
          <w:color w:val="000000" w:themeColor="text1"/>
        </w:rPr>
      </w:pPr>
      <w:r w:rsidRPr="0082327B">
        <w:rPr>
          <w:rFonts w:cs="Times New Roman"/>
          <w:b/>
          <w:color w:val="000000" w:themeColor="text1"/>
        </w:rPr>
        <w:t>Attend</w:t>
      </w:r>
      <w:r w:rsidR="00BE6650">
        <w:rPr>
          <w:rFonts w:cs="Times New Roman"/>
          <w:b/>
          <w:color w:val="000000" w:themeColor="text1"/>
        </w:rPr>
        <w:t>ance/Roll call:</w:t>
      </w:r>
    </w:p>
    <w:p w14:paraId="7BF207B0" w14:textId="0F1DD9D6" w:rsidR="00133645" w:rsidRDefault="00133645" w:rsidP="0038725C">
      <w:pPr>
        <w:ind w:left="360" w:hanging="360"/>
        <w:jc w:val="both"/>
        <w:rPr>
          <w:rFonts w:cs="Times New Roman"/>
          <w:color w:val="000000" w:themeColor="text1"/>
        </w:rPr>
      </w:pPr>
    </w:p>
    <w:p w14:paraId="073A93A1" w14:textId="6D3E3365" w:rsidR="00133645" w:rsidRDefault="00133645" w:rsidP="0038725C">
      <w:pPr>
        <w:ind w:left="360" w:hanging="360"/>
        <w:jc w:val="both"/>
        <w:rPr>
          <w:rFonts w:cs="Times New Roman"/>
          <w:color w:val="000000" w:themeColor="text1"/>
        </w:rPr>
      </w:pPr>
    </w:p>
    <w:tbl>
      <w:tblPr>
        <w:tblStyle w:val="GridTable4-Accent5"/>
        <w:tblW w:w="0" w:type="auto"/>
        <w:tblLook w:val="04A0" w:firstRow="1" w:lastRow="0" w:firstColumn="1" w:lastColumn="0" w:noHBand="0" w:noVBand="1"/>
      </w:tblPr>
      <w:tblGrid>
        <w:gridCol w:w="1687"/>
        <w:gridCol w:w="907"/>
        <w:gridCol w:w="2128"/>
        <w:gridCol w:w="943"/>
        <w:gridCol w:w="2520"/>
        <w:gridCol w:w="907"/>
      </w:tblGrid>
      <w:tr w:rsidR="00133645" w14:paraId="725E8886" w14:textId="77777777" w:rsidTr="00CF2B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7" w:type="dxa"/>
          </w:tcPr>
          <w:p w14:paraId="05864C75" w14:textId="040C303B" w:rsidR="00133645" w:rsidRPr="00133645" w:rsidRDefault="00133645" w:rsidP="0038725C">
            <w:pPr>
              <w:jc w:val="both"/>
              <w:rPr>
                <w:rFonts w:cs="Times New Roman"/>
              </w:rPr>
            </w:pPr>
            <w:r>
              <w:rPr>
                <w:rFonts w:cs="Times New Roman"/>
              </w:rPr>
              <w:t>Name</w:t>
            </w:r>
          </w:p>
        </w:tc>
        <w:tc>
          <w:tcPr>
            <w:tcW w:w="907" w:type="dxa"/>
          </w:tcPr>
          <w:p w14:paraId="0C2FC972" w14:textId="550B7540" w:rsidR="00133645" w:rsidRPr="00133645" w:rsidRDefault="00133645" w:rsidP="0038725C">
            <w:pPr>
              <w:jc w:val="both"/>
              <w:cnfStyle w:val="100000000000" w:firstRow="1" w:lastRow="0" w:firstColumn="0" w:lastColumn="0" w:oddVBand="0" w:evenVBand="0" w:oddHBand="0" w:evenHBand="0" w:firstRowFirstColumn="0" w:firstRowLastColumn="0" w:lastRowFirstColumn="0" w:lastRowLastColumn="0"/>
              <w:rPr>
                <w:rFonts w:cs="Times New Roman"/>
              </w:rPr>
            </w:pPr>
            <w:r>
              <w:rPr>
                <w:rFonts w:cs="Times New Roman"/>
              </w:rPr>
              <w:t>Attend</w:t>
            </w:r>
          </w:p>
        </w:tc>
        <w:tc>
          <w:tcPr>
            <w:tcW w:w="2128" w:type="dxa"/>
          </w:tcPr>
          <w:p w14:paraId="204FE2F2" w14:textId="21EB39F8" w:rsidR="00133645" w:rsidRPr="00133645" w:rsidRDefault="00133645" w:rsidP="0038725C">
            <w:pPr>
              <w:jc w:val="both"/>
              <w:cnfStyle w:val="100000000000" w:firstRow="1" w:lastRow="0" w:firstColumn="0" w:lastColumn="0" w:oddVBand="0" w:evenVBand="0" w:oddHBand="0" w:evenHBand="0" w:firstRowFirstColumn="0" w:firstRowLastColumn="0" w:lastRowFirstColumn="0" w:lastRowLastColumn="0"/>
              <w:rPr>
                <w:rFonts w:cs="Times New Roman"/>
              </w:rPr>
            </w:pPr>
            <w:r>
              <w:rPr>
                <w:rFonts w:cs="Times New Roman"/>
              </w:rPr>
              <w:t>Name</w:t>
            </w:r>
          </w:p>
        </w:tc>
        <w:tc>
          <w:tcPr>
            <w:tcW w:w="943" w:type="dxa"/>
          </w:tcPr>
          <w:p w14:paraId="33C23129" w14:textId="0F500C3D" w:rsidR="00133645" w:rsidRPr="00133645" w:rsidRDefault="00133645" w:rsidP="0038725C">
            <w:pPr>
              <w:jc w:val="both"/>
              <w:cnfStyle w:val="100000000000" w:firstRow="1" w:lastRow="0" w:firstColumn="0" w:lastColumn="0" w:oddVBand="0" w:evenVBand="0" w:oddHBand="0" w:evenHBand="0" w:firstRowFirstColumn="0" w:firstRowLastColumn="0" w:lastRowFirstColumn="0" w:lastRowLastColumn="0"/>
              <w:rPr>
                <w:rFonts w:cs="Times New Roman"/>
              </w:rPr>
            </w:pPr>
            <w:r>
              <w:rPr>
                <w:rFonts w:cs="Times New Roman"/>
              </w:rPr>
              <w:t>Attend</w:t>
            </w:r>
          </w:p>
        </w:tc>
        <w:tc>
          <w:tcPr>
            <w:tcW w:w="2520" w:type="dxa"/>
          </w:tcPr>
          <w:p w14:paraId="3BE4C42B" w14:textId="7CE1BCA8" w:rsidR="00133645" w:rsidRPr="00133645" w:rsidRDefault="00133645" w:rsidP="0038725C">
            <w:pPr>
              <w:jc w:val="both"/>
              <w:cnfStyle w:val="100000000000" w:firstRow="1" w:lastRow="0" w:firstColumn="0" w:lastColumn="0" w:oddVBand="0" w:evenVBand="0" w:oddHBand="0" w:evenHBand="0" w:firstRowFirstColumn="0" w:firstRowLastColumn="0" w:lastRowFirstColumn="0" w:lastRowLastColumn="0"/>
              <w:rPr>
                <w:rFonts w:cs="Times New Roman"/>
              </w:rPr>
            </w:pPr>
            <w:r w:rsidRPr="00133645">
              <w:rPr>
                <w:rFonts w:cs="Times New Roman"/>
              </w:rPr>
              <w:t>Name</w:t>
            </w:r>
          </w:p>
        </w:tc>
        <w:tc>
          <w:tcPr>
            <w:tcW w:w="902" w:type="dxa"/>
          </w:tcPr>
          <w:p w14:paraId="52466A08" w14:textId="4D1FFA18" w:rsidR="00133645" w:rsidRPr="00133645" w:rsidRDefault="00133645" w:rsidP="0038725C">
            <w:pPr>
              <w:jc w:val="both"/>
              <w:cnfStyle w:val="100000000000" w:firstRow="1" w:lastRow="0" w:firstColumn="0" w:lastColumn="0" w:oddVBand="0" w:evenVBand="0" w:oddHBand="0" w:evenHBand="0" w:firstRowFirstColumn="0" w:firstRowLastColumn="0" w:lastRowFirstColumn="0" w:lastRowLastColumn="0"/>
              <w:rPr>
                <w:rFonts w:cs="Times New Roman"/>
              </w:rPr>
            </w:pPr>
            <w:r w:rsidRPr="00133645">
              <w:rPr>
                <w:rFonts w:cs="Times New Roman"/>
              </w:rPr>
              <w:t>Attend</w:t>
            </w:r>
          </w:p>
        </w:tc>
      </w:tr>
      <w:tr w:rsidR="00133645" w14:paraId="4771F088" w14:textId="77777777" w:rsidTr="00CF2B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7" w:type="dxa"/>
          </w:tcPr>
          <w:p w14:paraId="2FA871CB" w14:textId="7B52A3E8" w:rsidR="00133645" w:rsidRPr="00133645" w:rsidRDefault="00133645" w:rsidP="0038725C">
            <w:pPr>
              <w:jc w:val="both"/>
              <w:rPr>
                <w:rFonts w:cs="Times New Roman"/>
                <w:b w:val="0"/>
                <w:color w:val="000000" w:themeColor="text1"/>
              </w:rPr>
            </w:pPr>
            <w:r>
              <w:rPr>
                <w:rFonts w:cs="Times New Roman"/>
                <w:b w:val="0"/>
                <w:color w:val="000000" w:themeColor="text1"/>
              </w:rPr>
              <w:t>Martha Potvin</w:t>
            </w:r>
          </w:p>
        </w:tc>
        <w:tc>
          <w:tcPr>
            <w:tcW w:w="907" w:type="dxa"/>
          </w:tcPr>
          <w:p w14:paraId="6C224EFC" w14:textId="5F184425" w:rsidR="00133645" w:rsidRDefault="008D566F" w:rsidP="0038725C">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r>
              <w:rPr>
                <w:rFonts w:cs="Times New Roman"/>
                <w:color w:val="000000" w:themeColor="text1"/>
              </w:rPr>
              <w:t>Y</w:t>
            </w:r>
          </w:p>
        </w:tc>
        <w:tc>
          <w:tcPr>
            <w:tcW w:w="2128" w:type="dxa"/>
          </w:tcPr>
          <w:p w14:paraId="7B3D1C5E" w14:textId="001A31E1" w:rsidR="00133645" w:rsidRDefault="00CF2BA6" w:rsidP="0038725C">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r>
              <w:rPr>
                <w:rFonts w:cs="Times New Roman"/>
                <w:color w:val="000000" w:themeColor="text1"/>
              </w:rPr>
              <w:t>Laura de Abruna</w:t>
            </w:r>
          </w:p>
        </w:tc>
        <w:tc>
          <w:tcPr>
            <w:tcW w:w="943" w:type="dxa"/>
          </w:tcPr>
          <w:p w14:paraId="7276480B" w14:textId="01B5C710" w:rsidR="00133645" w:rsidRDefault="008D566F" w:rsidP="0038725C">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r>
              <w:rPr>
                <w:rFonts w:cs="Times New Roman"/>
                <w:color w:val="000000" w:themeColor="text1"/>
              </w:rPr>
              <w:t>Y</w:t>
            </w:r>
          </w:p>
        </w:tc>
        <w:tc>
          <w:tcPr>
            <w:tcW w:w="2520" w:type="dxa"/>
          </w:tcPr>
          <w:p w14:paraId="3EB6BE9D" w14:textId="20E741F8" w:rsidR="00133645" w:rsidRDefault="00CF2BA6" w:rsidP="0038725C">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r>
              <w:rPr>
                <w:rFonts w:cs="Times New Roman"/>
                <w:color w:val="000000" w:themeColor="text1"/>
              </w:rPr>
              <w:t>Michaele Whelan</w:t>
            </w:r>
          </w:p>
        </w:tc>
        <w:tc>
          <w:tcPr>
            <w:tcW w:w="902" w:type="dxa"/>
          </w:tcPr>
          <w:p w14:paraId="03BB672E" w14:textId="5882EEAD" w:rsidR="00133645" w:rsidRDefault="008D566F" w:rsidP="0038725C">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r>
              <w:rPr>
                <w:rFonts w:cs="Times New Roman"/>
                <w:color w:val="000000" w:themeColor="text1"/>
              </w:rPr>
              <w:t>N</w:t>
            </w:r>
          </w:p>
        </w:tc>
      </w:tr>
      <w:tr w:rsidR="00133645" w14:paraId="0793E247" w14:textId="77777777" w:rsidTr="00CF2BA6">
        <w:tc>
          <w:tcPr>
            <w:cnfStyle w:val="001000000000" w:firstRow="0" w:lastRow="0" w:firstColumn="1" w:lastColumn="0" w:oddVBand="0" w:evenVBand="0" w:oddHBand="0" w:evenHBand="0" w:firstRowFirstColumn="0" w:firstRowLastColumn="0" w:lastRowFirstColumn="0" w:lastRowLastColumn="0"/>
            <w:tcW w:w="1687" w:type="dxa"/>
          </w:tcPr>
          <w:p w14:paraId="79255A4F" w14:textId="0425AFA9" w:rsidR="00133645" w:rsidRPr="00CF2BA6" w:rsidRDefault="00CF2BA6" w:rsidP="0038725C">
            <w:pPr>
              <w:jc w:val="both"/>
              <w:rPr>
                <w:rFonts w:cs="Times New Roman"/>
                <w:b w:val="0"/>
                <w:color w:val="000000" w:themeColor="text1"/>
              </w:rPr>
            </w:pPr>
            <w:r>
              <w:rPr>
                <w:rFonts w:cs="Times New Roman"/>
                <w:b w:val="0"/>
                <w:color w:val="000000" w:themeColor="text1"/>
              </w:rPr>
              <w:t>Kathy Johnson</w:t>
            </w:r>
          </w:p>
        </w:tc>
        <w:tc>
          <w:tcPr>
            <w:tcW w:w="907" w:type="dxa"/>
          </w:tcPr>
          <w:p w14:paraId="29067ECA" w14:textId="40FB3022" w:rsidR="00133645" w:rsidRDefault="008D566F" w:rsidP="0038725C">
            <w:pPr>
              <w:jc w:val="both"/>
              <w:cnfStyle w:val="000000000000" w:firstRow="0" w:lastRow="0" w:firstColumn="0" w:lastColumn="0" w:oddVBand="0" w:evenVBand="0" w:oddHBand="0" w:evenHBand="0" w:firstRowFirstColumn="0" w:firstRowLastColumn="0" w:lastRowFirstColumn="0" w:lastRowLastColumn="0"/>
              <w:rPr>
                <w:rFonts w:cs="Times New Roman"/>
                <w:color w:val="000000" w:themeColor="text1"/>
              </w:rPr>
            </w:pPr>
            <w:r>
              <w:rPr>
                <w:rFonts w:cs="Times New Roman"/>
                <w:color w:val="000000" w:themeColor="text1"/>
              </w:rPr>
              <w:t>Y</w:t>
            </w:r>
          </w:p>
        </w:tc>
        <w:tc>
          <w:tcPr>
            <w:tcW w:w="2128" w:type="dxa"/>
          </w:tcPr>
          <w:p w14:paraId="793AC90C" w14:textId="0062D857" w:rsidR="00133645" w:rsidRDefault="00CF2BA6" w:rsidP="0038725C">
            <w:pPr>
              <w:jc w:val="both"/>
              <w:cnfStyle w:val="000000000000" w:firstRow="0" w:lastRow="0" w:firstColumn="0" w:lastColumn="0" w:oddVBand="0" w:evenVBand="0" w:oddHBand="0" w:evenHBand="0" w:firstRowFirstColumn="0" w:firstRowLastColumn="0" w:lastRowFirstColumn="0" w:lastRowLastColumn="0"/>
              <w:rPr>
                <w:rFonts w:cs="Times New Roman"/>
                <w:color w:val="000000" w:themeColor="text1"/>
              </w:rPr>
            </w:pPr>
            <w:r>
              <w:rPr>
                <w:rFonts w:cs="Times New Roman"/>
                <w:color w:val="000000" w:themeColor="text1"/>
              </w:rPr>
              <w:t>Peter Nwosu</w:t>
            </w:r>
          </w:p>
        </w:tc>
        <w:tc>
          <w:tcPr>
            <w:tcW w:w="943" w:type="dxa"/>
          </w:tcPr>
          <w:p w14:paraId="5F3FBE01" w14:textId="35A24F89" w:rsidR="00133645" w:rsidRDefault="008D566F" w:rsidP="0038725C">
            <w:pPr>
              <w:jc w:val="both"/>
              <w:cnfStyle w:val="000000000000" w:firstRow="0" w:lastRow="0" w:firstColumn="0" w:lastColumn="0" w:oddVBand="0" w:evenVBand="0" w:oddHBand="0" w:evenHBand="0" w:firstRowFirstColumn="0" w:firstRowLastColumn="0" w:lastRowFirstColumn="0" w:lastRowLastColumn="0"/>
              <w:rPr>
                <w:rFonts w:cs="Times New Roman"/>
                <w:color w:val="000000" w:themeColor="text1"/>
              </w:rPr>
            </w:pPr>
            <w:r>
              <w:rPr>
                <w:rFonts w:cs="Times New Roman"/>
                <w:color w:val="000000" w:themeColor="text1"/>
              </w:rPr>
              <w:t>Y</w:t>
            </w:r>
          </w:p>
        </w:tc>
        <w:tc>
          <w:tcPr>
            <w:tcW w:w="2520" w:type="dxa"/>
          </w:tcPr>
          <w:p w14:paraId="2B6914E4" w14:textId="0B128BD9" w:rsidR="00133645" w:rsidRDefault="00CF2BA6" w:rsidP="0038725C">
            <w:pPr>
              <w:jc w:val="both"/>
              <w:cnfStyle w:val="000000000000" w:firstRow="0" w:lastRow="0" w:firstColumn="0" w:lastColumn="0" w:oddVBand="0" w:evenVBand="0" w:oddHBand="0" w:evenHBand="0" w:firstRowFirstColumn="0" w:firstRowLastColumn="0" w:lastRowFirstColumn="0" w:lastRowLastColumn="0"/>
              <w:rPr>
                <w:rFonts w:cs="Times New Roman"/>
                <w:color w:val="000000" w:themeColor="text1"/>
              </w:rPr>
            </w:pPr>
            <w:r>
              <w:rPr>
                <w:rFonts w:cs="Times New Roman"/>
                <w:color w:val="000000" w:themeColor="text1"/>
              </w:rPr>
              <w:t>BJ Reed</w:t>
            </w:r>
          </w:p>
        </w:tc>
        <w:tc>
          <w:tcPr>
            <w:tcW w:w="902" w:type="dxa"/>
          </w:tcPr>
          <w:p w14:paraId="79533136" w14:textId="320B4EF8" w:rsidR="00133645" w:rsidRDefault="008D566F" w:rsidP="0038725C">
            <w:pPr>
              <w:jc w:val="both"/>
              <w:cnfStyle w:val="000000000000" w:firstRow="0" w:lastRow="0" w:firstColumn="0" w:lastColumn="0" w:oddVBand="0" w:evenVBand="0" w:oddHBand="0" w:evenHBand="0" w:firstRowFirstColumn="0" w:firstRowLastColumn="0" w:lastRowFirstColumn="0" w:lastRowLastColumn="0"/>
              <w:rPr>
                <w:rFonts w:cs="Times New Roman"/>
                <w:color w:val="000000" w:themeColor="text1"/>
              </w:rPr>
            </w:pPr>
            <w:r>
              <w:rPr>
                <w:rFonts w:cs="Times New Roman"/>
                <w:color w:val="000000" w:themeColor="text1"/>
              </w:rPr>
              <w:t>Y</w:t>
            </w:r>
          </w:p>
        </w:tc>
      </w:tr>
      <w:tr w:rsidR="00133645" w14:paraId="073B5D30" w14:textId="77777777" w:rsidTr="00CF2B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7" w:type="dxa"/>
          </w:tcPr>
          <w:p w14:paraId="4F5C626F" w14:textId="40188C64" w:rsidR="00133645" w:rsidRPr="00CF2BA6" w:rsidRDefault="00AB0D02" w:rsidP="0038725C">
            <w:pPr>
              <w:jc w:val="both"/>
              <w:rPr>
                <w:rFonts w:cs="Times New Roman"/>
                <w:b w:val="0"/>
                <w:color w:val="000000" w:themeColor="text1"/>
              </w:rPr>
            </w:pPr>
            <w:r>
              <w:rPr>
                <w:rFonts w:cs="Times New Roman"/>
                <w:b w:val="0"/>
                <w:color w:val="000000" w:themeColor="text1"/>
              </w:rPr>
              <w:t>Mary Boyd</w:t>
            </w:r>
          </w:p>
        </w:tc>
        <w:tc>
          <w:tcPr>
            <w:tcW w:w="907" w:type="dxa"/>
          </w:tcPr>
          <w:p w14:paraId="26390F59" w14:textId="7F726961" w:rsidR="00133645" w:rsidRDefault="008D566F" w:rsidP="0038725C">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r>
              <w:rPr>
                <w:rFonts w:cs="Times New Roman"/>
                <w:color w:val="000000" w:themeColor="text1"/>
              </w:rPr>
              <w:t>Y</w:t>
            </w:r>
          </w:p>
        </w:tc>
        <w:tc>
          <w:tcPr>
            <w:tcW w:w="2128" w:type="dxa"/>
          </w:tcPr>
          <w:p w14:paraId="760E86B2" w14:textId="072D640B" w:rsidR="00133645" w:rsidRDefault="00CF2BA6" w:rsidP="0038725C">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r>
              <w:rPr>
                <w:rFonts w:cs="Times New Roman"/>
                <w:color w:val="000000" w:themeColor="text1"/>
              </w:rPr>
              <w:t>Gregory Ochoa</w:t>
            </w:r>
          </w:p>
        </w:tc>
        <w:tc>
          <w:tcPr>
            <w:tcW w:w="943" w:type="dxa"/>
          </w:tcPr>
          <w:p w14:paraId="265251CD" w14:textId="2ED20062" w:rsidR="00133645" w:rsidRDefault="008D566F" w:rsidP="0038725C">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r>
              <w:rPr>
                <w:rFonts w:cs="Times New Roman"/>
                <w:color w:val="000000" w:themeColor="text1"/>
              </w:rPr>
              <w:t>Y</w:t>
            </w:r>
          </w:p>
        </w:tc>
        <w:tc>
          <w:tcPr>
            <w:tcW w:w="2520" w:type="dxa"/>
          </w:tcPr>
          <w:p w14:paraId="3F18F81E" w14:textId="47408BFA" w:rsidR="00133645" w:rsidRDefault="00133645" w:rsidP="0038725C">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p>
        </w:tc>
        <w:tc>
          <w:tcPr>
            <w:tcW w:w="902" w:type="dxa"/>
          </w:tcPr>
          <w:p w14:paraId="3BF37E26" w14:textId="77777777" w:rsidR="00133645" w:rsidRDefault="00133645" w:rsidP="0038725C">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p>
        </w:tc>
      </w:tr>
      <w:tr w:rsidR="00133645" w14:paraId="26EDD11A" w14:textId="77777777" w:rsidTr="00CF2BA6">
        <w:tc>
          <w:tcPr>
            <w:cnfStyle w:val="001000000000" w:firstRow="0" w:lastRow="0" w:firstColumn="1" w:lastColumn="0" w:oddVBand="0" w:evenVBand="0" w:oddHBand="0" w:evenHBand="0" w:firstRowFirstColumn="0" w:firstRowLastColumn="0" w:lastRowFirstColumn="0" w:lastRowLastColumn="0"/>
            <w:tcW w:w="1687" w:type="dxa"/>
          </w:tcPr>
          <w:p w14:paraId="0B72A4B3" w14:textId="066FECA6" w:rsidR="00133645" w:rsidRPr="00CF2BA6" w:rsidRDefault="00DF7669" w:rsidP="0038725C">
            <w:pPr>
              <w:jc w:val="both"/>
              <w:rPr>
                <w:rFonts w:cs="Times New Roman"/>
                <w:b w:val="0"/>
                <w:color w:val="000000" w:themeColor="text1"/>
              </w:rPr>
            </w:pPr>
            <w:r>
              <w:rPr>
                <w:rFonts w:cs="Times New Roman"/>
                <w:b w:val="0"/>
                <w:color w:val="000000" w:themeColor="text1"/>
              </w:rPr>
              <w:t>Rick Miranda</w:t>
            </w:r>
          </w:p>
        </w:tc>
        <w:tc>
          <w:tcPr>
            <w:tcW w:w="907" w:type="dxa"/>
          </w:tcPr>
          <w:p w14:paraId="48252B96" w14:textId="403BD04B" w:rsidR="00133645" w:rsidRDefault="008D566F" w:rsidP="0038725C">
            <w:pPr>
              <w:jc w:val="both"/>
              <w:cnfStyle w:val="000000000000" w:firstRow="0" w:lastRow="0" w:firstColumn="0" w:lastColumn="0" w:oddVBand="0" w:evenVBand="0" w:oddHBand="0" w:evenHBand="0" w:firstRowFirstColumn="0" w:firstRowLastColumn="0" w:lastRowFirstColumn="0" w:lastRowLastColumn="0"/>
              <w:rPr>
                <w:rFonts w:cs="Times New Roman"/>
                <w:color w:val="000000" w:themeColor="text1"/>
              </w:rPr>
            </w:pPr>
            <w:r>
              <w:rPr>
                <w:rFonts w:cs="Times New Roman"/>
                <w:color w:val="000000" w:themeColor="text1"/>
              </w:rPr>
              <w:t>Y</w:t>
            </w:r>
          </w:p>
        </w:tc>
        <w:tc>
          <w:tcPr>
            <w:tcW w:w="2128" w:type="dxa"/>
          </w:tcPr>
          <w:p w14:paraId="5505FB0C" w14:textId="2F317A21" w:rsidR="00133645" w:rsidRDefault="00CF2BA6" w:rsidP="0038725C">
            <w:pPr>
              <w:jc w:val="both"/>
              <w:cnfStyle w:val="000000000000" w:firstRow="0" w:lastRow="0" w:firstColumn="0" w:lastColumn="0" w:oddVBand="0" w:evenVBand="0" w:oddHBand="0" w:evenHBand="0" w:firstRowFirstColumn="0" w:firstRowLastColumn="0" w:lastRowFirstColumn="0" w:lastRowLastColumn="0"/>
              <w:rPr>
                <w:rFonts w:cs="Times New Roman"/>
                <w:color w:val="000000" w:themeColor="text1"/>
              </w:rPr>
            </w:pPr>
            <w:r>
              <w:rPr>
                <w:rFonts w:cs="Times New Roman"/>
                <w:color w:val="000000" w:themeColor="text1"/>
              </w:rPr>
              <w:t>Patricia Rogers</w:t>
            </w:r>
          </w:p>
        </w:tc>
        <w:tc>
          <w:tcPr>
            <w:tcW w:w="943" w:type="dxa"/>
          </w:tcPr>
          <w:p w14:paraId="617CE83A" w14:textId="49657044" w:rsidR="00133645" w:rsidRDefault="008D566F" w:rsidP="0038725C">
            <w:pPr>
              <w:jc w:val="both"/>
              <w:cnfStyle w:val="000000000000" w:firstRow="0" w:lastRow="0" w:firstColumn="0" w:lastColumn="0" w:oddVBand="0" w:evenVBand="0" w:oddHBand="0" w:evenHBand="0" w:firstRowFirstColumn="0" w:firstRowLastColumn="0" w:lastRowFirstColumn="0" w:lastRowLastColumn="0"/>
              <w:rPr>
                <w:rFonts w:cs="Times New Roman"/>
                <w:color w:val="000000" w:themeColor="text1"/>
              </w:rPr>
            </w:pPr>
            <w:r>
              <w:rPr>
                <w:rFonts w:cs="Times New Roman"/>
                <w:color w:val="000000" w:themeColor="text1"/>
              </w:rPr>
              <w:t>Y</w:t>
            </w:r>
          </w:p>
        </w:tc>
        <w:tc>
          <w:tcPr>
            <w:tcW w:w="2520" w:type="dxa"/>
          </w:tcPr>
          <w:p w14:paraId="0FE5F65B" w14:textId="5A4F6932" w:rsidR="00133645" w:rsidRDefault="00133645" w:rsidP="0038725C">
            <w:pPr>
              <w:jc w:val="both"/>
              <w:cnfStyle w:val="000000000000" w:firstRow="0" w:lastRow="0" w:firstColumn="0" w:lastColumn="0" w:oddVBand="0" w:evenVBand="0" w:oddHBand="0" w:evenHBand="0" w:firstRowFirstColumn="0" w:firstRowLastColumn="0" w:lastRowFirstColumn="0" w:lastRowLastColumn="0"/>
              <w:rPr>
                <w:rFonts w:cs="Times New Roman"/>
                <w:color w:val="000000" w:themeColor="text1"/>
              </w:rPr>
            </w:pPr>
          </w:p>
        </w:tc>
        <w:tc>
          <w:tcPr>
            <w:tcW w:w="902" w:type="dxa"/>
          </w:tcPr>
          <w:p w14:paraId="0428A926" w14:textId="77777777" w:rsidR="00133645" w:rsidRDefault="00133645" w:rsidP="0038725C">
            <w:pPr>
              <w:jc w:val="both"/>
              <w:cnfStyle w:val="000000000000" w:firstRow="0" w:lastRow="0" w:firstColumn="0" w:lastColumn="0" w:oddVBand="0" w:evenVBand="0" w:oddHBand="0" w:evenHBand="0" w:firstRowFirstColumn="0" w:firstRowLastColumn="0" w:lastRowFirstColumn="0" w:lastRowLastColumn="0"/>
              <w:rPr>
                <w:rFonts w:cs="Times New Roman"/>
                <w:color w:val="000000" w:themeColor="text1"/>
              </w:rPr>
            </w:pPr>
          </w:p>
        </w:tc>
      </w:tr>
      <w:tr w:rsidR="00133645" w14:paraId="4ABCC584" w14:textId="77777777" w:rsidTr="00CF2B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7" w:type="dxa"/>
          </w:tcPr>
          <w:p w14:paraId="0C7B9210" w14:textId="793FC6E2" w:rsidR="00133645" w:rsidRPr="00CF2BA6" w:rsidRDefault="00AB0D02" w:rsidP="0038725C">
            <w:pPr>
              <w:jc w:val="both"/>
              <w:rPr>
                <w:rFonts w:cs="Times New Roman"/>
                <w:b w:val="0"/>
                <w:color w:val="000000" w:themeColor="text1"/>
              </w:rPr>
            </w:pPr>
            <w:r>
              <w:rPr>
                <w:rFonts w:cs="Times New Roman"/>
                <w:b w:val="0"/>
                <w:color w:val="000000" w:themeColor="text1"/>
              </w:rPr>
              <w:t>Kevin Carman</w:t>
            </w:r>
          </w:p>
        </w:tc>
        <w:tc>
          <w:tcPr>
            <w:tcW w:w="907" w:type="dxa"/>
          </w:tcPr>
          <w:p w14:paraId="7B9F2B74" w14:textId="6341B70E" w:rsidR="00133645" w:rsidRDefault="008D566F" w:rsidP="0038725C">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r>
              <w:rPr>
                <w:rFonts w:cs="Times New Roman"/>
                <w:color w:val="000000" w:themeColor="text1"/>
              </w:rPr>
              <w:t>Y</w:t>
            </w:r>
          </w:p>
        </w:tc>
        <w:tc>
          <w:tcPr>
            <w:tcW w:w="2128" w:type="dxa"/>
          </w:tcPr>
          <w:p w14:paraId="2452F176" w14:textId="46CFEB1C" w:rsidR="00133645" w:rsidRDefault="00AB0D02" w:rsidP="0038725C">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r>
              <w:rPr>
                <w:rFonts w:cs="Times New Roman"/>
                <w:color w:val="000000" w:themeColor="text1"/>
              </w:rPr>
              <w:t>Beth Ingram</w:t>
            </w:r>
          </w:p>
        </w:tc>
        <w:tc>
          <w:tcPr>
            <w:tcW w:w="943" w:type="dxa"/>
          </w:tcPr>
          <w:p w14:paraId="1D05FA23" w14:textId="019B5C97" w:rsidR="00133645" w:rsidRDefault="008D566F" w:rsidP="0038725C">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r>
              <w:rPr>
                <w:rFonts w:cs="Times New Roman"/>
                <w:color w:val="000000" w:themeColor="text1"/>
              </w:rPr>
              <w:t>N</w:t>
            </w:r>
          </w:p>
        </w:tc>
        <w:tc>
          <w:tcPr>
            <w:tcW w:w="2520" w:type="dxa"/>
          </w:tcPr>
          <w:p w14:paraId="0959C205" w14:textId="27C3B96E" w:rsidR="00133645" w:rsidRDefault="00133645" w:rsidP="0038725C">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p>
        </w:tc>
        <w:tc>
          <w:tcPr>
            <w:tcW w:w="902" w:type="dxa"/>
          </w:tcPr>
          <w:p w14:paraId="53750139" w14:textId="77777777" w:rsidR="00133645" w:rsidRDefault="00133645" w:rsidP="0038725C">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p>
        </w:tc>
      </w:tr>
      <w:tr w:rsidR="00133645" w14:paraId="77650ED0" w14:textId="77777777" w:rsidTr="00CF2BA6">
        <w:tc>
          <w:tcPr>
            <w:cnfStyle w:val="001000000000" w:firstRow="0" w:lastRow="0" w:firstColumn="1" w:lastColumn="0" w:oddVBand="0" w:evenVBand="0" w:oddHBand="0" w:evenHBand="0" w:firstRowFirstColumn="0" w:firstRowLastColumn="0" w:lastRowFirstColumn="0" w:lastRowLastColumn="0"/>
            <w:tcW w:w="1687" w:type="dxa"/>
          </w:tcPr>
          <w:p w14:paraId="46F242AD" w14:textId="47936A4D" w:rsidR="00133645" w:rsidRPr="00CF2BA6" w:rsidRDefault="00CF2BA6" w:rsidP="0038725C">
            <w:pPr>
              <w:jc w:val="both"/>
              <w:rPr>
                <w:rFonts w:cs="Times New Roman"/>
                <w:b w:val="0"/>
                <w:color w:val="000000" w:themeColor="text1"/>
              </w:rPr>
            </w:pPr>
            <w:r w:rsidRPr="00CF2BA6">
              <w:rPr>
                <w:rFonts w:cs="Times New Roman"/>
                <w:b w:val="0"/>
                <w:color w:val="000000" w:themeColor="text1"/>
              </w:rPr>
              <w:t>Charles Cook</w:t>
            </w:r>
          </w:p>
        </w:tc>
        <w:tc>
          <w:tcPr>
            <w:tcW w:w="907" w:type="dxa"/>
          </w:tcPr>
          <w:p w14:paraId="56F4CC00" w14:textId="6B1887FF" w:rsidR="00133645" w:rsidRDefault="008D566F" w:rsidP="0038725C">
            <w:pPr>
              <w:jc w:val="both"/>
              <w:cnfStyle w:val="000000000000" w:firstRow="0" w:lastRow="0" w:firstColumn="0" w:lastColumn="0" w:oddVBand="0" w:evenVBand="0" w:oddHBand="0" w:evenHBand="0" w:firstRowFirstColumn="0" w:firstRowLastColumn="0" w:lastRowFirstColumn="0" w:lastRowLastColumn="0"/>
              <w:rPr>
                <w:rFonts w:cs="Times New Roman"/>
                <w:color w:val="000000" w:themeColor="text1"/>
              </w:rPr>
            </w:pPr>
            <w:r>
              <w:rPr>
                <w:rFonts w:cs="Times New Roman"/>
                <w:color w:val="000000" w:themeColor="text1"/>
              </w:rPr>
              <w:t>Y</w:t>
            </w:r>
          </w:p>
        </w:tc>
        <w:tc>
          <w:tcPr>
            <w:tcW w:w="2128" w:type="dxa"/>
          </w:tcPr>
          <w:p w14:paraId="0842FE16" w14:textId="31F90DD1" w:rsidR="00133645" w:rsidRDefault="00CF2BA6" w:rsidP="0038725C">
            <w:pPr>
              <w:jc w:val="both"/>
              <w:cnfStyle w:val="000000000000" w:firstRow="0" w:lastRow="0" w:firstColumn="0" w:lastColumn="0" w:oddVBand="0" w:evenVBand="0" w:oddHBand="0" w:evenHBand="0" w:firstRowFirstColumn="0" w:firstRowLastColumn="0" w:lastRowFirstColumn="0" w:lastRowLastColumn="0"/>
              <w:rPr>
                <w:rFonts w:cs="Times New Roman"/>
                <w:color w:val="000000" w:themeColor="text1"/>
              </w:rPr>
            </w:pPr>
            <w:r>
              <w:rPr>
                <w:rFonts w:cs="Times New Roman"/>
                <w:color w:val="000000" w:themeColor="text1"/>
              </w:rPr>
              <w:t>Connie Johnson</w:t>
            </w:r>
          </w:p>
        </w:tc>
        <w:tc>
          <w:tcPr>
            <w:tcW w:w="943" w:type="dxa"/>
          </w:tcPr>
          <w:p w14:paraId="0D1A3C8E" w14:textId="5390B12D" w:rsidR="00133645" w:rsidRDefault="008D566F" w:rsidP="0038725C">
            <w:pPr>
              <w:jc w:val="both"/>
              <w:cnfStyle w:val="000000000000" w:firstRow="0" w:lastRow="0" w:firstColumn="0" w:lastColumn="0" w:oddVBand="0" w:evenVBand="0" w:oddHBand="0" w:evenHBand="0" w:firstRowFirstColumn="0" w:firstRowLastColumn="0" w:lastRowFirstColumn="0" w:lastRowLastColumn="0"/>
              <w:rPr>
                <w:rFonts w:cs="Times New Roman"/>
                <w:color w:val="000000" w:themeColor="text1"/>
              </w:rPr>
            </w:pPr>
            <w:r>
              <w:rPr>
                <w:rFonts w:cs="Times New Roman"/>
                <w:color w:val="000000" w:themeColor="text1"/>
              </w:rPr>
              <w:t>Y</w:t>
            </w:r>
          </w:p>
        </w:tc>
        <w:tc>
          <w:tcPr>
            <w:tcW w:w="2520" w:type="dxa"/>
          </w:tcPr>
          <w:p w14:paraId="4291CDA8" w14:textId="6240247A" w:rsidR="00133645" w:rsidRDefault="00AB0D02" w:rsidP="0038725C">
            <w:pPr>
              <w:jc w:val="both"/>
              <w:cnfStyle w:val="000000000000" w:firstRow="0" w:lastRow="0" w:firstColumn="0" w:lastColumn="0" w:oddVBand="0" w:evenVBand="0" w:oddHBand="0" w:evenHBand="0" w:firstRowFirstColumn="0" w:firstRowLastColumn="0" w:lastRowFirstColumn="0" w:lastRowLastColumn="0"/>
              <w:rPr>
                <w:rFonts w:cs="Times New Roman"/>
                <w:color w:val="000000" w:themeColor="text1"/>
              </w:rPr>
            </w:pPr>
            <w:r>
              <w:rPr>
                <w:rFonts w:cs="Times New Roman"/>
                <w:color w:val="000000" w:themeColor="text1"/>
              </w:rPr>
              <w:t>Doreen Murner</w:t>
            </w:r>
          </w:p>
        </w:tc>
        <w:tc>
          <w:tcPr>
            <w:tcW w:w="902" w:type="dxa"/>
          </w:tcPr>
          <w:p w14:paraId="6E8B771A" w14:textId="76E15E0D" w:rsidR="00133645" w:rsidRDefault="008D566F" w:rsidP="0038725C">
            <w:pPr>
              <w:jc w:val="both"/>
              <w:cnfStyle w:val="000000000000" w:firstRow="0" w:lastRow="0" w:firstColumn="0" w:lastColumn="0" w:oddVBand="0" w:evenVBand="0" w:oddHBand="0" w:evenHBand="0" w:firstRowFirstColumn="0" w:firstRowLastColumn="0" w:lastRowFirstColumn="0" w:lastRowLastColumn="0"/>
              <w:rPr>
                <w:rFonts w:cs="Times New Roman"/>
                <w:color w:val="000000" w:themeColor="text1"/>
              </w:rPr>
            </w:pPr>
            <w:r>
              <w:rPr>
                <w:rFonts w:cs="Times New Roman"/>
                <w:color w:val="000000" w:themeColor="text1"/>
              </w:rPr>
              <w:t>Y</w:t>
            </w:r>
          </w:p>
        </w:tc>
      </w:tr>
      <w:tr w:rsidR="00133645" w14:paraId="44D82BC1" w14:textId="77777777" w:rsidTr="00CF2B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7" w:type="dxa"/>
          </w:tcPr>
          <w:p w14:paraId="7AF630D4" w14:textId="435B16D6" w:rsidR="00133645" w:rsidRPr="00D95172" w:rsidRDefault="00D95172" w:rsidP="0038725C">
            <w:pPr>
              <w:jc w:val="both"/>
              <w:rPr>
                <w:rFonts w:cs="Times New Roman"/>
                <w:b w:val="0"/>
                <w:color w:val="000000" w:themeColor="text1"/>
              </w:rPr>
            </w:pPr>
            <w:r w:rsidRPr="00D95172">
              <w:rPr>
                <w:rFonts w:cs="Times New Roman"/>
                <w:b w:val="0"/>
                <w:color w:val="000000" w:themeColor="text1"/>
              </w:rPr>
              <w:t>Kelli Brown</w:t>
            </w:r>
          </w:p>
        </w:tc>
        <w:tc>
          <w:tcPr>
            <w:tcW w:w="907" w:type="dxa"/>
          </w:tcPr>
          <w:p w14:paraId="51BC2B2D" w14:textId="272641C4" w:rsidR="00133645" w:rsidRDefault="008D566F" w:rsidP="0038725C">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r>
              <w:rPr>
                <w:rFonts w:cs="Times New Roman"/>
                <w:color w:val="000000" w:themeColor="text1"/>
              </w:rPr>
              <w:t>Y</w:t>
            </w:r>
          </w:p>
        </w:tc>
        <w:tc>
          <w:tcPr>
            <w:tcW w:w="2128" w:type="dxa"/>
          </w:tcPr>
          <w:p w14:paraId="3AD1486C" w14:textId="30589897" w:rsidR="00133645" w:rsidRDefault="00AB0D02" w:rsidP="0038725C">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r>
              <w:rPr>
                <w:rFonts w:cs="Times New Roman"/>
                <w:color w:val="000000" w:themeColor="text1"/>
              </w:rPr>
              <w:t>Todd Diacon</w:t>
            </w:r>
          </w:p>
        </w:tc>
        <w:tc>
          <w:tcPr>
            <w:tcW w:w="943" w:type="dxa"/>
          </w:tcPr>
          <w:p w14:paraId="09D4205E" w14:textId="70E9E855" w:rsidR="00133645" w:rsidRDefault="008D566F" w:rsidP="0038725C">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r>
              <w:rPr>
                <w:rFonts w:cs="Times New Roman"/>
                <w:color w:val="000000" w:themeColor="text1"/>
              </w:rPr>
              <w:t>Y</w:t>
            </w:r>
          </w:p>
        </w:tc>
        <w:tc>
          <w:tcPr>
            <w:tcW w:w="2520" w:type="dxa"/>
          </w:tcPr>
          <w:p w14:paraId="29EA746A" w14:textId="0B708B5D" w:rsidR="00133645" w:rsidRDefault="00AB0D02" w:rsidP="0038725C">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r>
              <w:rPr>
                <w:rFonts w:cs="Times New Roman"/>
                <w:color w:val="000000" w:themeColor="text1"/>
              </w:rPr>
              <w:t>Sherri Lind Hughes</w:t>
            </w:r>
          </w:p>
        </w:tc>
        <w:tc>
          <w:tcPr>
            <w:tcW w:w="902" w:type="dxa"/>
          </w:tcPr>
          <w:p w14:paraId="2280DE2D" w14:textId="3EE21062" w:rsidR="00133645" w:rsidRDefault="008D566F" w:rsidP="0038725C">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r>
              <w:rPr>
                <w:rFonts w:cs="Times New Roman"/>
                <w:color w:val="000000" w:themeColor="text1"/>
              </w:rPr>
              <w:t>N</w:t>
            </w:r>
          </w:p>
        </w:tc>
      </w:tr>
    </w:tbl>
    <w:p w14:paraId="21CC7B57" w14:textId="77777777" w:rsidR="00B071AC" w:rsidRPr="0082327B" w:rsidRDefault="00B071AC" w:rsidP="0038725C">
      <w:pPr>
        <w:ind w:left="360" w:hanging="360"/>
        <w:jc w:val="both"/>
        <w:rPr>
          <w:rFonts w:cs="Times New Roman"/>
          <w:color w:val="000000" w:themeColor="text1"/>
        </w:rPr>
      </w:pPr>
    </w:p>
    <w:p w14:paraId="268B22B0" w14:textId="0A461033" w:rsidR="00AC5904" w:rsidRDefault="00AC5904" w:rsidP="00AC5904">
      <w:pPr>
        <w:pStyle w:val="ListParagraph"/>
        <w:numPr>
          <w:ilvl w:val="0"/>
          <w:numId w:val="1"/>
        </w:numPr>
        <w:spacing w:line="480" w:lineRule="auto"/>
        <w:rPr>
          <w:rFonts w:ascii="Calibri" w:hAnsi="Calibri"/>
          <w:color w:val="000000"/>
          <w:sz w:val="22"/>
          <w:szCs w:val="22"/>
        </w:rPr>
      </w:pPr>
      <w:r>
        <w:rPr>
          <w:rFonts w:ascii="Calibri" w:hAnsi="Calibri"/>
          <w:color w:val="000000"/>
          <w:sz w:val="22"/>
          <w:szCs w:val="22"/>
        </w:rPr>
        <w:t>Digital Fellows Convening – updates and future grant opportunities -  L. de Abruna &amp; C. Green</w:t>
      </w:r>
    </w:p>
    <w:p w14:paraId="3CE82A54" w14:textId="5ECC8B8F" w:rsidR="000A5797" w:rsidRPr="00503E96" w:rsidRDefault="000A5797" w:rsidP="000A5797">
      <w:pPr>
        <w:pStyle w:val="ListParagraph"/>
        <w:numPr>
          <w:ilvl w:val="1"/>
          <w:numId w:val="1"/>
        </w:numPr>
        <w:spacing w:line="480" w:lineRule="auto"/>
        <w:rPr>
          <w:rFonts w:ascii="Calibri" w:hAnsi="Calibri"/>
          <w:i/>
          <w:color w:val="000000"/>
          <w:sz w:val="22"/>
          <w:szCs w:val="22"/>
        </w:rPr>
      </w:pPr>
      <w:r w:rsidRPr="00503E96">
        <w:rPr>
          <w:rFonts w:ascii="Calibri" w:hAnsi="Calibri"/>
          <w:i/>
          <w:color w:val="000000"/>
          <w:sz w:val="22"/>
          <w:szCs w:val="22"/>
        </w:rPr>
        <w:t>35 attended the DF Convening.  Project deadline has been extended to September 30, 2018.  Approval for dissemination to April 2019.</w:t>
      </w:r>
    </w:p>
    <w:p w14:paraId="6812D65F" w14:textId="5D21BA29" w:rsidR="000A5797" w:rsidRPr="00503E96" w:rsidRDefault="000A5797" w:rsidP="000A5797">
      <w:pPr>
        <w:pStyle w:val="ListParagraph"/>
        <w:numPr>
          <w:ilvl w:val="1"/>
          <w:numId w:val="1"/>
        </w:numPr>
        <w:spacing w:line="480" w:lineRule="auto"/>
        <w:rPr>
          <w:rFonts w:ascii="Calibri" w:hAnsi="Calibri"/>
          <w:i/>
          <w:color w:val="000000"/>
          <w:sz w:val="22"/>
          <w:szCs w:val="22"/>
        </w:rPr>
      </w:pPr>
      <w:r w:rsidRPr="00503E96">
        <w:rPr>
          <w:rFonts w:ascii="Calibri" w:hAnsi="Calibri"/>
          <w:i/>
          <w:color w:val="000000"/>
          <w:sz w:val="22"/>
          <w:szCs w:val="22"/>
        </w:rPr>
        <w:t xml:space="preserve">ACAO continues to be involved with Digital Fellows </w:t>
      </w:r>
      <w:r w:rsidR="004C4A84" w:rsidRPr="00503E96">
        <w:rPr>
          <w:rFonts w:ascii="Calibri" w:hAnsi="Calibri"/>
          <w:i/>
          <w:color w:val="000000"/>
          <w:sz w:val="22"/>
          <w:szCs w:val="22"/>
        </w:rPr>
        <w:t>until</w:t>
      </w:r>
      <w:r w:rsidRPr="00503E96">
        <w:rPr>
          <w:rFonts w:ascii="Calibri" w:hAnsi="Calibri"/>
          <w:i/>
          <w:color w:val="000000"/>
          <w:sz w:val="22"/>
          <w:szCs w:val="22"/>
        </w:rPr>
        <w:t xml:space="preserve"> 2015, long term.  Is there another organization we can pair with and are there other funders?  Suggestion:  Laura to organize a sub-set of the board, a special interest group, to keep the momentum of DF moving forward.  New committee will be added to the ACAO committee roster.</w:t>
      </w:r>
    </w:p>
    <w:p w14:paraId="4945550B" w14:textId="2B154F3F" w:rsidR="000A5797" w:rsidRPr="00503E96" w:rsidRDefault="000A5797" w:rsidP="000A5797">
      <w:pPr>
        <w:pStyle w:val="ListParagraph"/>
        <w:numPr>
          <w:ilvl w:val="1"/>
          <w:numId w:val="1"/>
        </w:numPr>
        <w:spacing w:line="480" w:lineRule="auto"/>
        <w:rPr>
          <w:rFonts w:ascii="Calibri" w:hAnsi="Calibri"/>
          <w:i/>
          <w:color w:val="000000"/>
          <w:sz w:val="22"/>
          <w:szCs w:val="22"/>
        </w:rPr>
      </w:pPr>
      <w:r w:rsidRPr="00503E96">
        <w:rPr>
          <w:rFonts w:ascii="Calibri" w:hAnsi="Calibri"/>
          <w:i/>
          <w:color w:val="000000"/>
          <w:sz w:val="22"/>
          <w:szCs w:val="22"/>
        </w:rPr>
        <w:t>BJ – critical to the project is a DF web portal</w:t>
      </w:r>
      <w:r w:rsidR="000036C4" w:rsidRPr="00503E96">
        <w:rPr>
          <w:rFonts w:ascii="Calibri" w:hAnsi="Calibri"/>
          <w:i/>
          <w:color w:val="000000"/>
          <w:sz w:val="22"/>
          <w:szCs w:val="22"/>
        </w:rPr>
        <w:t xml:space="preserve"> for the 30+ schools to communicate in an efficient way and for the public to find out about the DF program.  Two sites: one for DF only and one for the general public.  ACAO private site; ACAO public site.  DF would be in both or have their own web site with a link to ACAO.  BJ and Casey will explore.  </w:t>
      </w:r>
    </w:p>
    <w:p w14:paraId="6B8DEA18" w14:textId="55162118" w:rsidR="000036C4" w:rsidRPr="00503E96" w:rsidRDefault="000036C4" w:rsidP="000A5797">
      <w:pPr>
        <w:pStyle w:val="ListParagraph"/>
        <w:numPr>
          <w:ilvl w:val="1"/>
          <w:numId w:val="1"/>
        </w:numPr>
        <w:spacing w:line="480" w:lineRule="auto"/>
        <w:rPr>
          <w:rFonts w:ascii="Calibri" w:hAnsi="Calibri"/>
          <w:i/>
          <w:color w:val="000000"/>
          <w:sz w:val="22"/>
          <w:szCs w:val="22"/>
        </w:rPr>
      </w:pPr>
      <w:r w:rsidRPr="00503E96">
        <w:rPr>
          <w:rFonts w:ascii="Calibri" w:hAnsi="Calibri"/>
          <w:i/>
          <w:color w:val="000000"/>
          <w:sz w:val="22"/>
          <w:szCs w:val="22"/>
        </w:rPr>
        <w:t xml:space="preserve">Peter suggested a book to collect all the DF case studies with a meta-analysis from Casey.  Digital Fellows write a report on their projects then ACAO gets permission to add to the book compilation for dissemination.  </w:t>
      </w:r>
      <w:r w:rsidR="00D25724" w:rsidRPr="00503E96">
        <w:rPr>
          <w:rFonts w:ascii="Calibri" w:hAnsi="Calibri"/>
          <w:i/>
          <w:color w:val="000000"/>
          <w:sz w:val="22"/>
          <w:szCs w:val="22"/>
        </w:rPr>
        <w:t xml:space="preserve"> Suggestion for a second digitals fellows </w:t>
      </w:r>
      <w:r w:rsidR="00D25724" w:rsidRPr="00503E96">
        <w:rPr>
          <w:rFonts w:ascii="Calibri" w:hAnsi="Calibri"/>
          <w:i/>
          <w:color w:val="000000"/>
          <w:sz w:val="22"/>
          <w:szCs w:val="22"/>
        </w:rPr>
        <w:lastRenderedPageBreak/>
        <w:t xml:space="preserve">project creating revenue for ACAO.  ACAO would own the space in this arena.  Mode:  AACU Institute on Globalization or ACE Fellows Program.  Bring together a campus team of faculty, instructional designers and provosts.   ACAO needs to stake its claim in Digital Learning.  The new “Digital Fellows” committee chaired by Laura will look at these ideas.  All agreed this was a great marketing opportunity for ACAO to have a known recognized branded program.  </w:t>
      </w:r>
    </w:p>
    <w:p w14:paraId="7B5B592F" w14:textId="1128196A" w:rsidR="00973C25" w:rsidRPr="00AC5904" w:rsidRDefault="00973C25" w:rsidP="00AC5904">
      <w:pPr>
        <w:pStyle w:val="ListParagraph"/>
        <w:numPr>
          <w:ilvl w:val="0"/>
          <w:numId w:val="1"/>
        </w:numPr>
        <w:spacing w:line="480" w:lineRule="auto"/>
        <w:rPr>
          <w:rFonts w:ascii="Calibri" w:hAnsi="Calibri"/>
          <w:color w:val="000000"/>
          <w:sz w:val="22"/>
          <w:szCs w:val="22"/>
        </w:rPr>
      </w:pPr>
      <w:r>
        <w:rPr>
          <w:rFonts w:ascii="Calibri" w:hAnsi="Calibri"/>
          <w:color w:val="000000"/>
          <w:sz w:val="22"/>
          <w:szCs w:val="22"/>
        </w:rPr>
        <w:t>ACE/ACAO Teleconference (approximately 9:30/10:00 am start)</w:t>
      </w:r>
      <w:r w:rsidR="00D25724">
        <w:rPr>
          <w:rFonts w:ascii="Calibri" w:hAnsi="Calibri"/>
          <w:color w:val="000000"/>
          <w:sz w:val="22"/>
          <w:szCs w:val="22"/>
        </w:rPr>
        <w:t xml:space="preserve"> – This wasn’t able to happen.</w:t>
      </w:r>
    </w:p>
    <w:p w14:paraId="26DE9202" w14:textId="5A7071F1" w:rsidR="00AC5904" w:rsidRPr="00AC5904" w:rsidRDefault="00D95172" w:rsidP="00AC5904">
      <w:pPr>
        <w:pStyle w:val="ListParagraph"/>
        <w:numPr>
          <w:ilvl w:val="0"/>
          <w:numId w:val="1"/>
        </w:numPr>
        <w:spacing w:line="480" w:lineRule="auto"/>
        <w:rPr>
          <w:rFonts w:ascii="Calibri" w:hAnsi="Calibri"/>
          <w:color w:val="000000"/>
          <w:sz w:val="22"/>
          <w:szCs w:val="22"/>
        </w:rPr>
      </w:pPr>
      <w:r>
        <w:rPr>
          <w:rFonts w:ascii="Calibri" w:hAnsi="Calibri"/>
          <w:color w:val="000000"/>
          <w:sz w:val="22"/>
          <w:szCs w:val="22"/>
        </w:rPr>
        <w:t>June 6</w:t>
      </w:r>
      <w:r w:rsidR="0043048C">
        <w:rPr>
          <w:rFonts w:ascii="Calibri" w:hAnsi="Calibri"/>
          <w:color w:val="000000"/>
          <w:sz w:val="22"/>
          <w:szCs w:val="22"/>
        </w:rPr>
        <w:t xml:space="preserve"> Board Minutes – Vote to approve – M. Potvin</w:t>
      </w:r>
      <w:r w:rsidR="00CF2BA6">
        <w:rPr>
          <w:rFonts w:ascii="Calibri" w:hAnsi="Calibri"/>
          <w:color w:val="000000"/>
          <w:sz w:val="22"/>
          <w:szCs w:val="22"/>
        </w:rPr>
        <w:t xml:space="preserve"> </w:t>
      </w:r>
    </w:p>
    <w:p w14:paraId="41EA0FB6" w14:textId="631F77AD" w:rsidR="00BE6650" w:rsidRPr="00D95172" w:rsidRDefault="00D95172" w:rsidP="00D95172">
      <w:pPr>
        <w:pStyle w:val="ListParagraph"/>
        <w:numPr>
          <w:ilvl w:val="0"/>
          <w:numId w:val="1"/>
        </w:numPr>
        <w:spacing w:line="480" w:lineRule="auto"/>
        <w:rPr>
          <w:rFonts w:ascii="Calibri" w:hAnsi="Calibri"/>
          <w:color w:val="000000"/>
          <w:sz w:val="22"/>
          <w:szCs w:val="22"/>
        </w:rPr>
      </w:pPr>
      <w:r>
        <w:rPr>
          <w:rFonts w:ascii="Calibri" w:hAnsi="Calibri"/>
          <w:color w:val="000000"/>
          <w:sz w:val="22"/>
          <w:szCs w:val="22"/>
        </w:rPr>
        <w:t>Committee Updates and Reports</w:t>
      </w:r>
      <w:r w:rsidR="00AC5904">
        <w:rPr>
          <w:rFonts w:ascii="Calibri" w:hAnsi="Calibri"/>
          <w:color w:val="000000"/>
          <w:sz w:val="22"/>
          <w:szCs w:val="22"/>
        </w:rPr>
        <w:t xml:space="preserve"> – Committee Chairs</w:t>
      </w:r>
      <w:r w:rsidR="00C913D4">
        <w:rPr>
          <w:rFonts w:ascii="Calibri" w:hAnsi="Calibri"/>
          <w:color w:val="000000"/>
          <w:sz w:val="22"/>
          <w:szCs w:val="22"/>
        </w:rPr>
        <w:t xml:space="preserve">:  </w:t>
      </w:r>
    </w:p>
    <w:p w14:paraId="76881ACD" w14:textId="0E0EF3CB" w:rsidR="00BE6650" w:rsidRPr="00503E96" w:rsidRDefault="004C4A84" w:rsidP="00BE6650">
      <w:pPr>
        <w:pStyle w:val="ListParagraph"/>
        <w:numPr>
          <w:ilvl w:val="1"/>
          <w:numId w:val="1"/>
        </w:numPr>
        <w:spacing w:line="480" w:lineRule="auto"/>
        <w:rPr>
          <w:rFonts w:ascii="Calibri" w:hAnsi="Calibri"/>
          <w:i/>
          <w:color w:val="000000"/>
          <w:sz w:val="22"/>
          <w:szCs w:val="22"/>
        </w:rPr>
      </w:pPr>
      <w:r w:rsidRPr="00503E96">
        <w:rPr>
          <w:rFonts w:ascii="Calibri" w:hAnsi="Calibri"/>
          <w:i/>
          <w:color w:val="000000"/>
          <w:sz w:val="22"/>
          <w:szCs w:val="22"/>
        </w:rPr>
        <w:t>Nominating -</w:t>
      </w:r>
      <w:r w:rsidR="00DF7669" w:rsidRPr="00503E96">
        <w:rPr>
          <w:rFonts w:ascii="Calibri" w:hAnsi="Calibri"/>
          <w:i/>
          <w:color w:val="000000"/>
          <w:sz w:val="22"/>
          <w:szCs w:val="22"/>
        </w:rPr>
        <w:t xml:space="preserve"> BJ Reed</w:t>
      </w:r>
      <w:r w:rsidR="00D25724" w:rsidRPr="00503E96">
        <w:rPr>
          <w:rFonts w:ascii="Calibri" w:hAnsi="Calibri"/>
          <w:i/>
          <w:color w:val="000000"/>
          <w:sz w:val="22"/>
          <w:szCs w:val="22"/>
        </w:rPr>
        <w:t>:  There are 3 open board seats.  There were 4 individuals who expressed interest in serving on the board.  Discussion on filling the unexpired terms of the vacant seats ASAP or</w:t>
      </w:r>
      <w:r w:rsidR="004A6F8A" w:rsidRPr="00503E96">
        <w:rPr>
          <w:rFonts w:ascii="Calibri" w:hAnsi="Calibri"/>
          <w:i/>
          <w:color w:val="000000"/>
          <w:sz w:val="22"/>
          <w:szCs w:val="22"/>
        </w:rPr>
        <w:t xml:space="preserve"> wait for elections.  Discussed adding a “Member at Large” to maintain capacity on the board.  BJ will create a matrix for institutional diversity for the board:  Size, Geography, Type, Gender</w:t>
      </w:r>
    </w:p>
    <w:p w14:paraId="017C952D" w14:textId="2B899077" w:rsidR="00DF7669" w:rsidRPr="00503E96" w:rsidRDefault="00DF7669" w:rsidP="00DF7669">
      <w:pPr>
        <w:pStyle w:val="ListParagraph"/>
        <w:numPr>
          <w:ilvl w:val="1"/>
          <w:numId w:val="1"/>
        </w:numPr>
        <w:spacing w:line="480" w:lineRule="auto"/>
        <w:rPr>
          <w:rFonts w:ascii="Calibri" w:hAnsi="Calibri"/>
          <w:i/>
          <w:color w:val="000000"/>
          <w:sz w:val="22"/>
          <w:szCs w:val="22"/>
        </w:rPr>
      </w:pPr>
      <w:r w:rsidRPr="00503E96">
        <w:rPr>
          <w:rFonts w:ascii="Calibri" w:hAnsi="Calibri"/>
          <w:i/>
          <w:color w:val="000000"/>
          <w:sz w:val="22"/>
          <w:szCs w:val="22"/>
        </w:rPr>
        <w:t>Communications – C. Johnson</w:t>
      </w:r>
      <w:r w:rsidR="004A6F8A" w:rsidRPr="00503E96">
        <w:rPr>
          <w:rFonts w:ascii="Calibri" w:hAnsi="Calibri"/>
          <w:i/>
          <w:color w:val="000000"/>
          <w:sz w:val="22"/>
          <w:szCs w:val="22"/>
        </w:rPr>
        <w:t xml:space="preserve">:  ACAO has two </w:t>
      </w:r>
      <w:r w:rsidR="004C4A84" w:rsidRPr="00503E96">
        <w:rPr>
          <w:rFonts w:ascii="Calibri" w:hAnsi="Calibri"/>
          <w:i/>
          <w:color w:val="000000"/>
          <w:sz w:val="22"/>
          <w:szCs w:val="22"/>
        </w:rPr>
        <w:t>Facebook</w:t>
      </w:r>
      <w:r w:rsidR="004A6F8A" w:rsidRPr="00503E96">
        <w:rPr>
          <w:rFonts w:ascii="Calibri" w:hAnsi="Calibri"/>
          <w:i/>
          <w:color w:val="000000"/>
          <w:sz w:val="22"/>
          <w:szCs w:val="22"/>
        </w:rPr>
        <w:t xml:space="preserve"> pages.  Initially one was considered to be “for members only” to ask delicate questions and the second was the public facing page.  However, there was discussion on general provost hesitancy to post anything on any media platform (twitter, </w:t>
      </w:r>
      <w:r w:rsidR="004C4A84" w:rsidRPr="00503E96">
        <w:rPr>
          <w:rFonts w:ascii="Calibri" w:hAnsi="Calibri"/>
          <w:i/>
          <w:color w:val="000000"/>
          <w:sz w:val="22"/>
          <w:szCs w:val="22"/>
        </w:rPr>
        <w:t>Facebook</w:t>
      </w:r>
      <w:r w:rsidR="004A6F8A" w:rsidRPr="00503E96">
        <w:rPr>
          <w:rFonts w:ascii="Calibri" w:hAnsi="Calibri"/>
          <w:i/>
          <w:color w:val="000000"/>
          <w:sz w:val="22"/>
          <w:szCs w:val="22"/>
        </w:rPr>
        <w:t>, listserv) that would expose campus or president.  How to create a “safe space” dialog forum for CAOs?  Consider the outcome first:  Do we want to market ACAO or create “internal discussion space”?  All agreed they want to connect with like minded members to ask specific questions, to create the opportunity to network with other provosts.  Ex:  CIC listserv</w:t>
      </w:r>
    </w:p>
    <w:p w14:paraId="605C55BD" w14:textId="30E5EE32" w:rsidR="004A6F8A" w:rsidRPr="00503E96" w:rsidRDefault="004A6F8A" w:rsidP="006A5055">
      <w:pPr>
        <w:pStyle w:val="ListParagraph"/>
        <w:numPr>
          <w:ilvl w:val="1"/>
          <w:numId w:val="1"/>
        </w:numPr>
        <w:spacing w:line="480" w:lineRule="auto"/>
        <w:rPr>
          <w:rFonts w:ascii="Calibri" w:hAnsi="Calibri"/>
          <w:i/>
          <w:color w:val="000000"/>
          <w:sz w:val="22"/>
          <w:szCs w:val="22"/>
        </w:rPr>
      </w:pPr>
      <w:r w:rsidRPr="00503E96">
        <w:rPr>
          <w:rFonts w:ascii="Calibri" w:hAnsi="Calibri"/>
          <w:i/>
          <w:color w:val="000000"/>
          <w:sz w:val="22"/>
          <w:szCs w:val="22"/>
        </w:rPr>
        <w:t xml:space="preserve">Connie:  wants to create a </w:t>
      </w:r>
      <w:r w:rsidR="004C4A84" w:rsidRPr="00503E96">
        <w:rPr>
          <w:rFonts w:ascii="Calibri" w:hAnsi="Calibri"/>
          <w:i/>
          <w:color w:val="000000"/>
          <w:sz w:val="22"/>
          <w:szCs w:val="22"/>
        </w:rPr>
        <w:t>subcommittee</w:t>
      </w:r>
      <w:r w:rsidRPr="00503E96">
        <w:rPr>
          <w:rFonts w:ascii="Calibri" w:hAnsi="Calibri"/>
          <w:i/>
          <w:color w:val="000000"/>
          <w:sz w:val="22"/>
          <w:szCs w:val="22"/>
        </w:rPr>
        <w:t xml:space="preserve"> or focus group to help improve communications proactively</w:t>
      </w:r>
      <w:r w:rsidR="006A5055" w:rsidRPr="00503E96">
        <w:rPr>
          <w:rFonts w:ascii="Calibri" w:hAnsi="Calibri"/>
          <w:i/>
          <w:color w:val="000000"/>
          <w:sz w:val="22"/>
          <w:szCs w:val="22"/>
        </w:rPr>
        <w:t xml:space="preserve">.  ACAO updates would be added to the communications.  </w:t>
      </w:r>
      <w:r w:rsidR="006A5055" w:rsidRPr="00503E96">
        <w:rPr>
          <w:rFonts w:ascii="Calibri" w:hAnsi="Calibri"/>
          <w:i/>
          <w:color w:val="000000"/>
          <w:sz w:val="22"/>
          <w:szCs w:val="22"/>
        </w:rPr>
        <w:lastRenderedPageBreak/>
        <w:t xml:space="preserve">Facebook metrics would be analyzed.   Charles Cook would like to be on the Communication Cmte.  Connie will converse with Membership Cmte for ideas too. </w:t>
      </w:r>
    </w:p>
    <w:p w14:paraId="2BDAB9C1" w14:textId="2C885C01" w:rsidR="00DF7669" w:rsidRPr="00503E96" w:rsidRDefault="00DF7669" w:rsidP="00BE6650">
      <w:pPr>
        <w:pStyle w:val="ListParagraph"/>
        <w:numPr>
          <w:ilvl w:val="1"/>
          <w:numId w:val="1"/>
        </w:numPr>
        <w:spacing w:line="480" w:lineRule="auto"/>
        <w:rPr>
          <w:rFonts w:ascii="Calibri" w:hAnsi="Calibri"/>
          <w:i/>
          <w:color w:val="000000"/>
          <w:sz w:val="22"/>
          <w:szCs w:val="22"/>
        </w:rPr>
      </w:pPr>
      <w:r w:rsidRPr="00503E96">
        <w:rPr>
          <w:rFonts w:ascii="Calibri" w:hAnsi="Calibri"/>
          <w:i/>
          <w:color w:val="000000"/>
          <w:sz w:val="22"/>
          <w:szCs w:val="22"/>
        </w:rPr>
        <w:t xml:space="preserve">Annual Mtg </w:t>
      </w:r>
      <w:r w:rsidR="004C4A84" w:rsidRPr="00503E96">
        <w:rPr>
          <w:rFonts w:ascii="Calibri" w:hAnsi="Calibri"/>
          <w:i/>
          <w:color w:val="000000"/>
          <w:sz w:val="22"/>
          <w:szCs w:val="22"/>
        </w:rPr>
        <w:t>Program -</w:t>
      </w:r>
      <w:r w:rsidRPr="00503E96">
        <w:rPr>
          <w:rFonts w:ascii="Calibri" w:hAnsi="Calibri"/>
          <w:i/>
          <w:color w:val="000000"/>
          <w:sz w:val="22"/>
          <w:szCs w:val="22"/>
        </w:rPr>
        <w:t xml:space="preserve"> K. Johnson</w:t>
      </w:r>
      <w:r w:rsidR="006A5055" w:rsidRPr="00503E96">
        <w:rPr>
          <w:rFonts w:ascii="Calibri" w:hAnsi="Calibri"/>
          <w:i/>
          <w:color w:val="000000"/>
          <w:sz w:val="22"/>
          <w:szCs w:val="22"/>
        </w:rPr>
        <w:t xml:space="preserve">:  Discussed history of annual meeting at ACE conference.  Conversations focused on Educause who may want to partner in the Digital Learning space, bringing together student success and academic technology.  There is a whole arm of Educause (ELI) working on academics.  Educause is one of 13 members of the Digital Solutions Network.  </w:t>
      </w:r>
    </w:p>
    <w:p w14:paraId="271CAA98" w14:textId="2173F377" w:rsidR="006A5055" w:rsidRPr="00503E96" w:rsidRDefault="006A5055" w:rsidP="00BE6650">
      <w:pPr>
        <w:pStyle w:val="ListParagraph"/>
        <w:numPr>
          <w:ilvl w:val="1"/>
          <w:numId w:val="1"/>
        </w:numPr>
        <w:spacing w:line="480" w:lineRule="auto"/>
        <w:rPr>
          <w:rFonts w:ascii="Calibri" w:hAnsi="Calibri"/>
          <w:i/>
          <w:color w:val="000000"/>
          <w:sz w:val="22"/>
          <w:szCs w:val="22"/>
        </w:rPr>
      </w:pPr>
      <w:r w:rsidRPr="00503E96">
        <w:rPr>
          <w:rFonts w:ascii="Calibri" w:hAnsi="Calibri"/>
          <w:i/>
          <w:color w:val="000000"/>
          <w:sz w:val="22"/>
          <w:szCs w:val="22"/>
        </w:rPr>
        <w:t xml:space="preserve">Peter:  ACAO is a new organization trying to find differentiation in a crowded </w:t>
      </w:r>
      <w:r w:rsidR="004C4A84" w:rsidRPr="00503E96">
        <w:rPr>
          <w:rFonts w:ascii="Calibri" w:hAnsi="Calibri"/>
          <w:i/>
          <w:color w:val="000000"/>
          <w:sz w:val="22"/>
          <w:szCs w:val="22"/>
        </w:rPr>
        <w:t>market, maturity</w:t>
      </w:r>
      <w:r w:rsidRPr="00503E96">
        <w:rPr>
          <w:rFonts w:ascii="Calibri" w:hAnsi="Calibri"/>
          <w:i/>
          <w:color w:val="000000"/>
          <w:sz w:val="22"/>
          <w:szCs w:val="22"/>
        </w:rPr>
        <w:t xml:space="preserve"> level isn’t yet developed.  What’s so compelling about ACAO?  What do we have to offer?  </w:t>
      </w:r>
    </w:p>
    <w:p w14:paraId="59605B10" w14:textId="6A52FB12" w:rsidR="006A5055" w:rsidRPr="00503E96" w:rsidRDefault="006A5055" w:rsidP="006A5055">
      <w:pPr>
        <w:pStyle w:val="ListParagraph"/>
        <w:numPr>
          <w:ilvl w:val="2"/>
          <w:numId w:val="1"/>
        </w:numPr>
        <w:spacing w:line="480" w:lineRule="auto"/>
        <w:rPr>
          <w:rFonts w:ascii="Calibri" w:hAnsi="Calibri"/>
          <w:i/>
          <w:color w:val="000000"/>
          <w:sz w:val="22"/>
          <w:szCs w:val="22"/>
        </w:rPr>
      </w:pPr>
      <w:r w:rsidRPr="00503E96">
        <w:rPr>
          <w:rFonts w:ascii="Calibri" w:hAnsi="Calibri"/>
          <w:i/>
          <w:color w:val="000000"/>
          <w:sz w:val="22"/>
          <w:szCs w:val="22"/>
        </w:rPr>
        <w:t>Professional Development: mentoring, coaching for aspiring provosts</w:t>
      </w:r>
    </w:p>
    <w:p w14:paraId="0C76BF6D" w14:textId="0A42A0BC" w:rsidR="006A5055" w:rsidRPr="00503E96" w:rsidRDefault="006A5055" w:rsidP="006A5055">
      <w:pPr>
        <w:pStyle w:val="ListParagraph"/>
        <w:numPr>
          <w:ilvl w:val="2"/>
          <w:numId w:val="1"/>
        </w:numPr>
        <w:spacing w:line="480" w:lineRule="auto"/>
        <w:rPr>
          <w:rFonts w:ascii="Calibri" w:hAnsi="Calibri"/>
          <w:i/>
          <w:color w:val="000000"/>
          <w:sz w:val="22"/>
          <w:szCs w:val="22"/>
        </w:rPr>
      </w:pPr>
      <w:r w:rsidRPr="00503E96">
        <w:rPr>
          <w:rFonts w:ascii="Calibri" w:hAnsi="Calibri"/>
          <w:i/>
          <w:color w:val="000000"/>
          <w:sz w:val="22"/>
          <w:szCs w:val="22"/>
        </w:rPr>
        <w:t>Relationships with other groups/expanding to other groups where provosts belong</w:t>
      </w:r>
    </w:p>
    <w:p w14:paraId="391D0CF6" w14:textId="2A3940B2" w:rsidR="006A5055" w:rsidRPr="00503E96" w:rsidRDefault="006A5055" w:rsidP="006A5055">
      <w:pPr>
        <w:pStyle w:val="ListParagraph"/>
        <w:numPr>
          <w:ilvl w:val="2"/>
          <w:numId w:val="1"/>
        </w:numPr>
        <w:spacing w:line="480" w:lineRule="auto"/>
        <w:rPr>
          <w:rFonts w:ascii="Calibri" w:hAnsi="Calibri"/>
          <w:i/>
          <w:color w:val="000000"/>
          <w:sz w:val="22"/>
          <w:szCs w:val="22"/>
        </w:rPr>
      </w:pPr>
      <w:r w:rsidRPr="00503E96">
        <w:rPr>
          <w:rFonts w:ascii="Calibri" w:hAnsi="Calibri"/>
          <w:i/>
          <w:color w:val="000000"/>
          <w:sz w:val="22"/>
          <w:szCs w:val="22"/>
        </w:rPr>
        <w:t xml:space="preserve">Student success arena focusing on Digital Fellow learning. </w:t>
      </w:r>
    </w:p>
    <w:p w14:paraId="0607DD87" w14:textId="70E7AC70" w:rsidR="00DF7669" w:rsidRPr="00503E96" w:rsidRDefault="00DF7669" w:rsidP="00BE6650">
      <w:pPr>
        <w:pStyle w:val="ListParagraph"/>
        <w:numPr>
          <w:ilvl w:val="1"/>
          <w:numId w:val="1"/>
        </w:numPr>
        <w:spacing w:line="480" w:lineRule="auto"/>
        <w:rPr>
          <w:rFonts w:ascii="Calibri" w:hAnsi="Calibri"/>
          <w:i/>
          <w:color w:val="000000"/>
          <w:sz w:val="22"/>
          <w:szCs w:val="22"/>
        </w:rPr>
      </w:pPr>
      <w:r w:rsidRPr="00503E96">
        <w:rPr>
          <w:rFonts w:ascii="Calibri" w:hAnsi="Calibri"/>
          <w:i/>
          <w:color w:val="000000"/>
          <w:sz w:val="22"/>
          <w:szCs w:val="22"/>
        </w:rPr>
        <w:t xml:space="preserve">Bylaws – </w:t>
      </w:r>
      <w:r w:rsidR="00A07F1D" w:rsidRPr="00503E96">
        <w:rPr>
          <w:rFonts w:ascii="Calibri" w:hAnsi="Calibri"/>
          <w:i/>
          <w:color w:val="000000"/>
          <w:sz w:val="22"/>
          <w:szCs w:val="22"/>
        </w:rPr>
        <w:t xml:space="preserve">Rick Miranda discussed “system membership”.  Laura will join the bylaw committee.  </w:t>
      </w:r>
    </w:p>
    <w:p w14:paraId="58D78E7A" w14:textId="57F64067" w:rsidR="00DF7669" w:rsidRPr="00503E96" w:rsidRDefault="00DF7669" w:rsidP="00BE6650">
      <w:pPr>
        <w:pStyle w:val="ListParagraph"/>
        <w:numPr>
          <w:ilvl w:val="1"/>
          <w:numId w:val="1"/>
        </w:numPr>
        <w:spacing w:line="480" w:lineRule="auto"/>
        <w:rPr>
          <w:rFonts w:ascii="Calibri" w:hAnsi="Calibri"/>
          <w:i/>
          <w:color w:val="000000"/>
          <w:sz w:val="22"/>
          <w:szCs w:val="22"/>
        </w:rPr>
      </w:pPr>
      <w:r w:rsidRPr="00503E96">
        <w:rPr>
          <w:rFonts w:ascii="Calibri" w:hAnsi="Calibri"/>
          <w:i/>
          <w:color w:val="000000"/>
          <w:sz w:val="22"/>
          <w:szCs w:val="22"/>
        </w:rPr>
        <w:t>Finance – Mary Boyd</w:t>
      </w:r>
      <w:r w:rsidR="00A07F1D" w:rsidRPr="00503E96">
        <w:rPr>
          <w:rFonts w:ascii="Calibri" w:hAnsi="Calibri"/>
          <w:i/>
          <w:color w:val="000000"/>
          <w:sz w:val="22"/>
          <w:szCs w:val="22"/>
        </w:rPr>
        <w:t xml:space="preserve">: Discussion of ACAO financials.  DF “unapproved older budget” will be removed and only approved current budget will </w:t>
      </w:r>
      <w:r w:rsidR="00F9583B" w:rsidRPr="00503E96">
        <w:rPr>
          <w:rFonts w:ascii="Calibri" w:hAnsi="Calibri"/>
          <w:i/>
          <w:color w:val="000000"/>
          <w:sz w:val="22"/>
          <w:szCs w:val="22"/>
        </w:rPr>
        <w:t xml:space="preserve">be presented going forward.   </w:t>
      </w:r>
      <w:r w:rsidR="00C913D4" w:rsidRPr="00503E96">
        <w:rPr>
          <w:rFonts w:ascii="Calibri" w:hAnsi="Calibri"/>
          <w:i/>
          <w:color w:val="000000"/>
          <w:sz w:val="22"/>
          <w:szCs w:val="22"/>
        </w:rPr>
        <w:t xml:space="preserve">Look to create monthly dues &amp; membership reports.  </w:t>
      </w:r>
      <w:r w:rsidR="00F9583B" w:rsidRPr="00503E96">
        <w:rPr>
          <w:rFonts w:ascii="Calibri" w:hAnsi="Calibri"/>
          <w:i/>
          <w:color w:val="000000"/>
          <w:sz w:val="22"/>
          <w:szCs w:val="22"/>
        </w:rPr>
        <w:t xml:space="preserve">Doreen &amp; Mary will meet after the board meeting. </w:t>
      </w:r>
    </w:p>
    <w:p w14:paraId="5A069160" w14:textId="3C681504" w:rsidR="00DF7669" w:rsidRPr="00503E96" w:rsidRDefault="00DF7669" w:rsidP="00BE6650">
      <w:pPr>
        <w:pStyle w:val="ListParagraph"/>
        <w:numPr>
          <w:ilvl w:val="1"/>
          <w:numId w:val="1"/>
        </w:numPr>
        <w:spacing w:line="480" w:lineRule="auto"/>
        <w:rPr>
          <w:rFonts w:ascii="Calibri" w:hAnsi="Calibri"/>
          <w:i/>
          <w:color w:val="000000"/>
          <w:sz w:val="22"/>
          <w:szCs w:val="22"/>
        </w:rPr>
      </w:pPr>
      <w:r w:rsidRPr="00503E96">
        <w:rPr>
          <w:rFonts w:ascii="Calibri" w:hAnsi="Calibri"/>
          <w:i/>
          <w:color w:val="000000"/>
          <w:sz w:val="22"/>
          <w:szCs w:val="22"/>
        </w:rPr>
        <w:t>Membership</w:t>
      </w:r>
      <w:r w:rsidR="00963D8A" w:rsidRPr="00503E96">
        <w:rPr>
          <w:rFonts w:ascii="Calibri" w:hAnsi="Calibri"/>
          <w:i/>
          <w:color w:val="000000"/>
          <w:sz w:val="22"/>
          <w:szCs w:val="22"/>
        </w:rPr>
        <w:t xml:space="preserve"> – Chair </w:t>
      </w:r>
      <w:r w:rsidR="00F9583B" w:rsidRPr="00503E96">
        <w:rPr>
          <w:rFonts w:ascii="Calibri" w:hAnsi="Calibri"/>
          <w:i/>
          <w:color w:val="000000"/>
          <w:sz w:val="22"/>
          <w:szCs w:val="22"/>
        </w:rPr>
        <w:t>replacement d</w:t>
      </w:r>
      <w:r w:rsidR="00963D8A" w:rsidRPr="00503E96">
        <w:rPr>
          <w:rFonts w:ascii="Calibri" w:hAnsi="Calibri"/>
          <w:i/>
          <w:color w:val="000000"/>
          <w:sz w:val="22"/>
          <w:szCs w:val="22"/>
        </w:rPr>
        <w:t>iscussion</w:t>
      </w:r>
      <w:r w:rsidR="00C913D4" w:rsidRPr="00503E96">
        <w:rPr>
          <w:rFonts w:ascii="Calibri" w:hAnsi="Calibri"/>
          <w:i/>
          <w:color w:val="000000"/>
          <w:sz w:val="22"/>
          <w:szCs w:val="22"/>
        </w:rPr>
        <w:t xml:space="preserve">:  New membership chair:  Greg Ochoa and Rick Miranda.  </w:t>
      </w:r>
    </w:p>
    <w:p w14:paraId="724FF67D" w14:textId="74A49466" w:rsidR="009C678D" w:rsidRPr="00503E96" w:rsidRDefault="00D95172" w:rsidP="009C678D">
      <w:pPr>
        <w:pStyle w:val="ListParagraph"/>
        <w:numPr>
          <w:ilvl w:val="0"/>
          <w:numId w:val="1"/>
        </w:numPr>
        <w:spacing w:line="480" w:lineRule="auto"/>
        <w:rPr>
          <w:rFonts w:ascii="Calibri" w:hAnsi="Calibri"/>
          <w:i/>
          <w:color w:val="000000"/>
          <w:sz w:val="22"/>
          <w:szCs w:val="22"/>
        </w:rPr>
      </w:pPr>
      <w:r>
        <w:rPr>
          <w:rFonts w:ascii="Calibri" w:hAnsi="Calibri"/>
          <w:color w:val="000000"/>
          <w:sz w:val="22"/>
          <w:szCs w:val="22"/>
        </w:rPr>
        <w:t>Membership acquisition</w:t>
      </w:r>
      <w:r w:rsidR="009C678D" w:rsidRPr="009C678D">
        <w:rPr>
          <w:rFonts w:ascii="Calibri" w:hAnsi="Calibri"/>
          <w:color w:val="000000"/>
          <w:sz w:val="22"/>
          <w:szCs w:val="22"/>
        </w:rPr>
        <w:t xml:space="preserve"> </w:t>
      </w:r>
      <w:r w:rsidR="009C678D">
        <w:rPr>
          <w:rFonts w:ascii="Calibri" w:hAnsi="Calibri"/>
          <w:color w:val="000000"/>
          <w:sz w:val="22"/>
          <w:szCs w:val="22"/>
        </w:rPr>
        <w:t>ACAO Strategic Plan – status and updates and assignments – M. Potvin</w:t>
      </w:r>
      <w:r w:rsidR="00F9583B">
        <w:rPr>
          <w:rFonts w:ascii="Calibri" w:hAnsi="Calibri"/>
          <w:color w:val="000000"/>
          <w:sz w:val="22"/>
          <w:szCs w:val="22"/>
        </w:rPr>
        <w:t xml:space="preserve">: </w:t>
      </w:r>
      <w:r w:rsidR="00C913D4" w:rsidRPr="00503E96">
        <w:rPr>
          <w:rFonts w:ascii="Calibri" w:hAnsi="Calibri"/>
          <w:i/>
          <w:color w:val="000000"/>
          <w:sz w:val="22"/>
          <w:szCs w:val="22"/>
        </w:rPr>
        <w:t xml:space="preserve">What are we going to focus on for the next three years? – Communication needs a strategy.  </w:t>
      </w:r>
      <w:r w:rsidR="00C913D4" w:rsidRPr="00503E96">
        <w:rPr>
          <w:rFonts w:ascii="Calibri" w:hAnsi="Calibri"/>
          <w:i/>
          <w:color w:val="000000"/>
          <w:sz w:val="22"/>
          <w:szCs w:val="22"/>
        </w:rPr>
        <w:lastRenderedPageBreak/>
        <w:t xml:space="preserve">Refine &amp; develop sharper focus on specific themes within the strategic plan.  </w:t>
      </w:r>
      <w:r w:rsidR="004C4A84" w:rsidRPr="00503E96">
        <w:rPr>
          <w:rFonts w:ascii="Calibri" w:hAnsi="Calibri"/>
          <w:i/>
          <w:color w:val="000000"/>
          <w:sz w:val="22"/>
          <w:szCs w:val="22"/>
        </w:rPr>
        <w:t>Revisit</w:t>
      </w:r>
      <w:r w:rsidR="00C913D4" w:rsidRPr="00503E96">
        <w:rPr>
          <w:rFonts w:ascii="Calibri" w:hAnsi="Calibri"/>
          <w:i/>
          <w:color w:val="000000"/>
          <w:sz w:val="22"/>
          <w:szCs w:val="22"/>
        </w:rPr>
        <w:t xml:space="preserve"> SP as a living document.  Goal: to submit a revised document in October for Jan board meeting &amp; ready to go for March face to face meeting.  </w:t>
      </w:r>
    </w:p>
    <w:p w14:paraId="1B8B4197" w14:textId="667B6C98" w:rsidR="00F9583B" w:rsidRPr="00503E96" w:rsidRDefault="00F9583B" w:rsidP="00F9583B">
      <w:pPr>
        <w:pStyle w:val="ListParagraph"/>
        <w:numPr>
          <w:ilvl w:val="1"/>
          <w:numId w:val="1"/>
        </w:numPr>
        <w:spacing w:line="480" w:lineRule="auto"/>
        <w:rPr>
          <w:rFonts w:ascii="Calibri" w:hAnsi="Calibri"/>
          <w:i/>
          <w:color w:val="000000"/>
          <w:sz w:val="22"/>
          <w:szCs w:val="22"/>
        </w:rPr>
      </w:pPr>
      <w:r w:rsidRPr="00503E96">
        <w:rPr>
          <w:rFonts w:ascii="Calibri" w:hAnsi="Calibri"/>
          <w:i/>
          <w:color w:val="000000"/>
          <w:sz w:val="22"/>
          <w:szCs w:val="22"/>
        </w:rPr>
        <w:t>Strategic Plan discussed.  K Johnson will update SP to reflect and address current discussions.</w:t>
      </w:r>
      <w:r w:rsidR="00C913D4" w:rsidRPr="00503E96">
        <w:rPr>
          <w:rFonts w:ascii="Calibri" w:hAnsi="Calibri"/>
          <w:i/>
          <w:color w:val="000000"/>
          <w:sz w:val="22"/>
          <w:szCs w:val="22"/>
        </w:rPr>
        <w:t xml:space="preserve">  Drill into the SP for more relevant concerns for members.  ACAO value proposition discussed.  </w:t>
      </w:r>
      <w:r w:rsidR="007A0C4F" w:rsidRPr="00503E96">
        <w:rPr>
          <w:rFonts w:ascii="Calibri" w:hAnsi="Calibri"/>
          <w:i/>
          <w:color w:val="000000"/>
          <w:sz w:val="22"/>
          <w:szCs w:val="22"/>
        </w:rPr>
        <w:t xml:space="preserve">How do we benefit members?  </w:t>
      </w:r>
      <w:r w:rsidR="00C913D4" w:rsidRPr="00503E96">
        <w:rPr>
          <w:rFonts w:ascii="Calibri" w:hAnsi="Calibri"/>
          <w:i/>
          <w:color w:val="000000"/>
          <w:sz w:val="22"/>
          <w:szCs w:val="22"/>
        </w:rPr>
        <w:t>Create a more sophisticated</w:t>
      </w:r>
      <w:r w:rsidR="007A0C4F" w:rsidRPr="00503E96">
        <w:rPr>
          <w:rFonts w:ascii="Calibri" w:hAnsi="Calibri"/>
          <w:i/>
          <w:color w:val="000000"/>
          <w:sz w:val="22"/>
          <w:szCs w:val="22"/>
        </w:rPr>
        <w:t xml:space="preserve"> </w:t>
      </w:r>
      <w:r w:rsidR="00C913D4" w:rsidRPr="00503E96">
        <w:rPr>
          <w:rFonts w:ascii="Calibri" w:hAnsi="Calibri"/>
          <w:i/>
          <w:color w:val="000000"/>
          <w:sz w:val="22"/>
          <w:szCs w:val="22"/>
        </w:rPr>
        <w:t>document</w:t>
      </w:r>
      <w:r w:rsidR="007A0C4F" w:rsidRPr="00503E96">
        <w:rPr>
          <w:rFonts w:ascii="Calibri" w:hAnsi="Calibri"/>
          <w:i/>
          <w:color w:val="000000"/>
          <w:sz w:val="22"/>
          <w:szCs w:val="22"/>
        </w:rPr>
        <w:t xml:space="preserve">.  </w:t>
      </w:r>
    </w:p>
    <w:p w14:paraId="6868230C" w14:textId="16646C31" w:rsidR="00F9583B" w:rsidRPr="00503E96" w:rsidRDefault="00F9583B" w:rsidP="00F9583B">
      <w:pPr>
        <w:pStyle w:val="ListParagraph"/>
        <w:numPr>
          <w:ilvl w:val="1"/>
          <w:numId w:val="1"/>
        </w:numPr>
        <w:spacing w:line="480" w:lineRule="auto"/>
        <w:rPr>
          <w:rFonts w:ascii="Calibri" w:hAnsi="Calibri"/>
          <w:i/>
          <w:color w:val="000000"/>
          <w:sz w:val="22"/>
          <w:szCs w:val="22"/>
        </w:rPr>
      </w:pPr>
      <w:r w:rsidRPr="00503E96">
        <w:rPr>
          <w:rFonts w:ascii="Calibri" w:hAnsi="Calibri"/>
          <w:i/>
          <w:color w:val="000000"/>
          <w:sz w:val="22"/>
          <w:szCs w:val="22"/>
        </w:rPr>
        <w:t xml:space="preserve">Board wants to work with Casey for help in ACAO web design and appropriate architecture.  </w:t>
      </w:r>
    </w:p>
    <w:p w14:paraId="0C1E6822" w14:textId="1A44BABB" w:rsidR="00D95172" w:rsidRPr="00503E96" w:rsidRDefault="00D95172" w:rsidP="00D95172">
      <w:pPr>
        <w:pStyle w:val="ListParagraph"/>
        <w:numPr>
          <w:ilvl w:val="0"/>
          <w:numId w:val="1"/>
        </w:numPr>
        <w:spacing w:line="480" w:lineRule="auto"/>
        <w:rPr>
          <w:rFonts w:ascii="Calibri" w:hAnsi="Calibri"/>
          <w:i/>
          <w:color w:val="000000"/>
          <w:sz w:val="22"/>
          <w:szCs w:val="22"/>
        </w:rPr>
      </w:pPr>
      <w:r>
        <w:rPr>
          <w:rFonts w:ascii="Calibri" w:hAnsi="Calibri"/>
          <w:color w:val="000000"/>
          <w:sz w:val="22"/>
          <w:szCs w:val="22"/>
        </w:rPr>
        <w:t>Advisory Council updates</w:t>
      </w:r>
      <w:r w:rsidR="00AC5904">
        <w:rPr>
          <w:rFonts w:ascii="Calibri" w:hAnsi="Calibri"/>
          <w:color w:val="000000"/>
          <w:sz w:val="22"/>
          <w:szCs w:val="22"/>
        </w:rPr>
        <w:t xml:space="preserve"> – C. Johnson</w:t>
      </w:r>
      <w:r w:rsidR="006A5055">
        <w:rPr>
          <w:rFonts w:ascii="Calibri" w:hAnsi="Calibri"/>
          <w:color w:val="000000"/>
          <w:sz w:val="22"/>
          <w:szCs w:val="22"/>
        </w:rPr>
        <w:t xml:space="preserve">:  </w:t>
      </w:r>
      <w:r w:rsidR="006A5055" w:rsidRPr="00503E96">
        <w:rPr>
          <w:rFonts w:ascii="Calibri" w:hAnsi="Calibri"/>
          <w:i/>
          <w:color w:val="000000"/>
          <w:sz w:val="22"/>
          <w:szCs w:val="22"/>
        </w:rPr>
        <w:t xml:space="preserve">Webinar attendance on the whole was light and not as expected.  Marketing and timing both need to be worked on.  </w:t>
      </w:r>
      <w:r w:rsidR="00A07F1D" w:rsidRPr="00503E96">
        <w:rPr>
          <w:rFonts w:ascii="Calibri" w:hAnsi="Calibri"/>
          <w:i/>
          <w:color w:val="000000"/>
          <w:sz w:val="22"/>
          <w:szCs w:val="22"/>
        </w:rPr>
        <w:t xml:space="preserve">Suggestion to Adv Council:  hold webinars Sept – Apr only (maybe not December).  And, overbook the event.  Allow many to register figuring the non-show of so many who do register.  Board members to look for newly publicized provost content that fits the “fireside chat” concept of the webinars and feed to the Advisory Council.  Don’t want to rely on retired provosts to do all of the webinar content.  </w:t>
      </w:r>
    </w:p>
    <w:p w14:paraId="117FB69A" w14:textId="48B5FD46" w:rsidR="00D95172" w:rsidRDefault="00D95172" w:rsidP="00D95172">
      <w:pPr>
        <w:pStyle w:val="ListParagraph"/>
        <w:numPr>
          <w:ilvl w:val="1"/>
          <w:numId w:val="1"/>
        </w:numPr>
        <w:spacing w:line="480" w:lineRule="auto"/>
        <w:rPr>
          <w:rFonts w:ascii="Calibri" w:hAnsi="Calibri"/>
          <w:color w:val="000000"/>
          <w:sz w:val="22"/>
          <w:szCs w:val="22"/>
        </w:rPr>
      </w:pPr>
      <w:r>
        <w:rPr>
          <w:rFonts w:ascii="Calibri" w:hAnsi="Calibri"/>
          <w:color w:val="000000"/>
          <w:sz w:val="22"/>
          <w:szCs w:val="22"/>
        </w:rPr>
        <w:t>Ask A Provost program</w:t>
      </w:r>
    </w:p>
    <w:p w14:paraId="08C251BB" w14:textId="14697AF9" w:rsidR="00973C25" w:rsidRDefault="00973C25" w:rsidP="00973C25">
      <w:pPr>
        <w:pStyle w:val="ListParagraph"/>
        <w:numPr>
          <w:ilvl w:val="2"/>
          <w:numId w:val="1"/>
        </w:numPr>
        <w:spacing w:line="480" w:lineRule="auto"/>
        <w:rPr>
          <w:rFonts w:ascii="Calibri" w:hAnsi="Calibri"/>
          <w:color w:val="000000"/>
          <w:sz w:val="22"/>
          <w:szCs w:val="22"/>
        </w:rPr>
      </w:pPr>
      <w:r>
        <w:rPr>
          <w:rFonts w:ascii="Calibri" w:hAnsi="Calibri"/>
          <w:color w:val="000000"/>
          <w:sz w:val="22"/>
          <w:szCs w:val="22"/>
        </w:rPr>
        <w:t xml:space="preserve">Accompanying Guidelines </w:t>
      </w:r>
    </w:p>
    <w:p w14:paraId="732748FB" w14:textId="310AC3E0" w:rsidR="00AB0D02" w:rsidRDefault="00AB0D02" w:rsidP="00D95172">
      <w:pPr>
        <w:pStyle w:val="ListParagraph"/>
        <w:numPr>
          <w:ilvl w:val="1"/>
          <w:numId w:val="1"/>
        </w:numPr>
        <w:spacing w:line="480" w:lineRule="auto"/>
        <w:rPr>
          <w:rFonts w:ascii="Calibri" w:hAnsi="Calibri"/>
          <w:color w:val="000000"/>
          <w:sz w:val="22"/>
          <w:szCs w:val="22"/>
        </w:rPr>
      </w:pPr>
      <w:r>
        <w:rPr>
          <w:rFonts w:ascii="Calibri" w:hAnsi="Calibri"/>
          <w:color w:val="000000"/>
          <w:sz w:val="22"/>
          <w:szCs w:val="22"/>
        </w:rPr>
        <w:t>Recommended comments from attorney</w:t>
      </w:r>
    </w:p>
    <w:p w14:paraId="58D14B25" w14:textId="11BC5969" w:rsidR="00D95172" w:rsidRDefault="00D95172" w:rsidP="00D95172">
      <w:pPr>
        <w:pStyle w:val="ListParagraph"/>
        <w:numPr>
          <w:ilvl w:val="1"/>
          <w:numId w:val="1"/>
        </w:numPr>
        <w:spacing w:line="480" w:lineRule="auto"/>
        <w:rPr>
          <w:rFonts w:ascii="Calibri" w:hAnsi="Calibri"/>
          <w:color w:val="000000"/>
          <w:sz w:val="22"/>
          <w:szCs w:val="22"/>
        </w:rPr>
      </w:pPr>
      <w:r>
        <w:rPr>
          <w:rFonts w:ascii="Calibri" w:hAnsi="Calibri"/>
          <w:color w:val="000000"/>
          <w:sz w:val="22"/>
          <w:szCs w:val="22"/>
        </w:rPr>
        <w:t xml:space="preserve">Future Coffee </w:t>
      </w:r>
      <w:r w:rsidR="004C4A84">
        <w:rPr>
          <w:rFonts w:ascii="Calibri" w:hAnsi="Calibri"/>
          <w:color w:val="000000"/>
          <w:sz w:val="22"/>
          <w:szCs w:val="22"/>
        </w:rPr>
        <w:t>Hr.</w:t>
      </w:r>
      <w:r>
        <w:rPr>
          <w:rFonts w:ascii="Calibri" w:hAnsi="Calibri"/>
          <w:color w:val="000000"/>
          <w:sz w:val="22"/>
          <w:szCs w:val="22"/>
        </w:rPr>
        <w:t xml:space="preserve"> topics from board/membership</w:t>
      </w:r>
      <w:r w:rsidR="00973C25">
        <w:rPr>
          <w:rFonts w:ascii="Calibri" w:hAnsi="Calibri"/>
          <w:color w:val="000000"/>
          <w:sz w:val="22"/>
          <w:szCs w:val="22"/>
        </w:rPr>
        <w:t xml:space="preserve">.  What does the board want to see?  </w:t>
      </w:r>
    </w:p>
    <w:p w14:paraId="54E1614C" w14:textId="59BC5034" w:rsidR="00973C25" w:rsidRDefault="00973C25" w:rsidP="00D95172">
      <w:pPr>
        <w:pStyle w:val="ListParagraph"/>
        <w:numPr>
          <w:ilvl w:val="1"/>
          <w:numId w:val="1"/>
        </w:numPr>
        <w:spacing w:line="480" w:lineRule="auto"/>
        <w:rPr>
          <w:rFonts w:ascii="Calibri" w:hAnsi="Calibri"/>
          <w:color w:val="000000"/>
          <w:sz w:val="22"/>
          <w:szCs w:val="22"/>
        </w:rPr>
      </w:pPr>
      <w:r>
        <w:rPr>
          <w:rFonts w:ascii="Calibri" w:hAnsi="Calibri"/>
          <w:color w:val="000000"/>
          <w:sz w:val="22"/>
          <w:szCs w:val="22"/>
        </w:rPr>
        <w:t>2018/2019 Advisory Council Responsibilities</w:t>
      </w:r>
    </w:p>
    <w:p w14:paraId="285DD00B" w14:textId="10168797" w:rsidR="00A07F1D" w:rsidRPr="00503E96" w:rsidRDefault="00A07F1D" w:rsidP="00A07F1D">
      <w:pPr>
        <w:pStyle w:val="ListParagraph"/>
        <w:numPr>
          <w:ilvl w:val="2"/>
          <w:numId w:val="1"/>
        </w:numPr>
        <w:spacing w:line="480" w:lineRule="auto"/>
        <w:rPr>
          <w:rFonts w:ascii="Calibri" w:hAnsi="Calibri"/>
          <w:i/>
          <w:color w:val="000000"/>
          <w:sz w:val="22"/>
          <w:szCs w:val="22"/>
        </w:rPr>
      </w:pPr>
      <w:bookmarkStart w:id="0" w:name="_GoBack"/>
      <w:r w:rsidRPr="00503E96">
        <w:rPr>
          <w:rFonts w:ascii="Calibri" w:hAnsi="Calibri"/>
          <w:i/>
          <w:color w:val="000000"/>
          <w:sz w:val="22"/>
          <w:szCs w:val="22"/>
        </w:rPr>
        <w:t xml:space="preserve">Motion:  to accept Ask a Provost program as described as a formal ACAO program.  </w:t>
      </w:r>
      <w:r w:rsidR="007A0C4F" w:rsidRPr="00503E96">
        <w:rPr>
          <w:rFonts w:ascii="Calibri" w:hAnsi="Calibri"/>
          <w:i/>
          <w:color w:val="000000"/>
          <w:sz w:val="22"/>
          <w:szCs w:val="22"/>
        </w:rPr>
        <w:t>Laura 1</w:t>
      </w:r>
      <w:r w:rsidR="007A0C4F" w:rsidRPr="00503E96">
        <w:rPr>
          <w:rFonts w:ascii="Calibri" w:hAnsi="Calibri"/>
          <w:i/>
          <w:color w:val="000000"/>
          <w:sz w:val="22"/>
          <w:szCs w:val="22"/>
          <w:vertAlign w:val="superscript"/>
        </w:rPr>
        <w:t>st</w:t>
      </w:r>
      <w:r w:rsidR="007A0C4F" w:rsidRPr="00503E96">
        <w:rPr>
          <w:rFonts w:ascii="Calibri" w:hAnsi="Calibri"/>
          <w:i/>
          <w:color w:val="000000"/>
          <w:sz w:val="22"/>
          <w:szCs w:val="22"/>
        </w:rPr>
        <w:t>:  Rick 2</w:t>
      </w:r>
      <w:r w:rsidR="007A0C4F" w:rsidRPr="00503E96">
        <w:rPr>
          <w:rFonts w:ascii="Calibri" w:hAnsi="Calibri"/>
          <w:i/>
          <w:color w:val="000000"/>
          <w:sz w:val="22"/>
          <w:szCs w:val="22"/>
          <w:vertAlign w:val="superscript"/>
        </w:rPr>
        <w:t>nd</w:t>
      </w:r>
      <w:r w:rsidR="007A0C4F" w:rsidRPr="00503E96">
        <w:rPr>
          <w:rFonts w:ascii="Calibri" w:hAnsi="Calibri"/>
          <w:i/>
          <w:color w:val="000000"/>
          <w:sz w:val="22"/>
          <w:szCs w:val="22"/>
        </w:rPr>
        <w:t xml:space="preserve">:  </w:t>
      </w:r>
      <w:r w:rsidRPr="00503E96">
        <w:rPr>
          <w:rFonts w:ascii="Calibri" w:hAnsi="Calibri"/>
          <w:i/>
          <w:color w:val="000000"/>
          <w:sz w:val="22"/>
          <w:szCs w:val="22"/>
        </w:rPr>
        <w:t xml:space="preserve">All in favor – passed </w:t>
      </w:r>
      <w:r w:rsidR="004C4A84" w:rsidRPr="00503E96">
        <w:rPr>
          <w:rFonts w:ascii="Calibri" w:hAnsi="Calibri"/>
          <w:i/>
          <w:color w:val="000000"/>
          <w:sz w:val="22"/>
          <w:szCs w:val="22"/>
        </w:rPr>
        <w:t>unanimously</w:t>
      </w:r>
    </w:p>
    <w:p w14:paraId="6E69E5FB" w14:textId="7F842F55" w:rsidR="007A0C4F" w:rsidRPr="00503E96" w:rsidRDefault="007A0C4F" w:rsidP="00A07F1D">
      <w:pPr>
        <w:pStyle w:val="ListParagraph"/>
        <w:numPr>
          <w:ilvl w:val="2"/>
          <w:numId w:val="1"/>
        </w:numPr>
        <w:spacing w:line="480" w:lineRule="auto"/>
        <w:rPr>
          <w:rFonts w:ascii="Calibri" w:hAnsi="Calibri"/>
          <w:i/>
          <w:color w:val="000000"/>
          <w:sz w:val="22"/>
          <w:szCs w:val="22"/>
        </w:rPr>
      </w:pPr>
      <w:r w:rsidRPr="00503E96">
        <w:rPr>
          <w:rFonts w:ascii="Calibri" w:hAnsi="Calibri"/>
          <w:i/>
          <w:color w:val="000000"/>
          <w:sz w:val="22"/>
          <w:szCs w:val="22"/>
        </w:rPr>
        <w:t xml:space="preserve">Measurements:  categories of questions (drop down box of question themes) and number of </w:t>
      </w:r>
      <w:r w:rsidR="004C4A84" w:rsidRPr="00503E96">
        <w:rPr>
          <w:rFonts w:ascii="Calibri" w:hAnsi="Calibri"/>
          <w:i/>
          <w:color w:val="000000"/>
          <w:sz w:val="22"/>
          <w:szCs w:val="22"/>
        </w:rPr>
        <w:t>requests/months</w:t>
      </w:r>
      <w:r w:rsidRPr="00503E96">
        <w:rPr>
          <w:rFonts w:ascii="Calibri" w:hAnsi="Calibri"/>
          <w:i/>
          <w:color w:val="000000"/>
          <w:sz w:val="22"/>
          <w:szCs w:val="22"/>
        </w:rPr>
        <w:t xml:space="preserve">.  </w:t>
      </w:r>
    </w:p>
    <w:bookmarkEnd w:id="0"/>
    <w:p w14:paraId="16140B69" w14:textId="0DE7B0E0" w:rsidR="00D95172" w:rsidRPr="00503E96" w:rsidRDefault="00D95172" w:rsidP="008872F0">
      <w:pPr>
        <w:pStyle w:val="ListParagraph"/>
        <w:numPr>
          <w:ilvl w:val="0"/>
          <w:numId w:val="1"/>
        </w:numPr>
        <w:spacing w:line="480" w:lineRule="auto"/>
        <w:rPr>
          <w:rFonts w:ascii="Calibri" w:hAnsi="Calibri"/>
          <w:i/>
          <w:color w:val="000000"/>
          <w:sz w:val="22"/>
          <w:szCs w:val="22"/>
        </w:rPr>
      </w:pPr>
      <w:r>
        <w:rPr>
          <w:rFonts w:ascii="Calibri" w:hAnsi="Calibri"/>
          <w:color w:val="000000"/>
          <w:sz w:val="22"/>
          <w:szCs w:val="22"/>
        </w:rPr>
        <w:lastRenderedPageBreak/>
        <w:t>ACAO and ACE Relationship and Opportunities</w:t>
      </w:r>
      <w:r w:rsidR="00AC5904">
        <w:rPr>
          <w:rFonts w:ascii="Calibri" w:hAnsi="Calibri"/>
          <w:color w:val="000000"/>
          <w:sz w:val="22"/>
          <w:szCs w:val="22"/>
        </w:rPr>
        <w:t xml:space="preserve"> – M. Potvin</w:t>
      </w:r>
      <w:r w:rsidR="007A0C4F">
        <w:rPr>
          <w:rFonts w:ascii="Calibri" w:hAnsi="Calibri"/>
          <w:color w:val="000000"/>
          <w:sz w:val="22"/>
          <w:szCs w:val="22"/>
        </w:rPr>
        <w:t xml:space="preserve">:   </w:t>
      </w:r>
      <w:r w:rsidR="007A0C4F" w:rsidRPr="00503E96">
        <w:rPr>
          <w:rFonts w:ascii="Calibri" w:hAnsi="Calibri"/>
          <w:i/>
          <w:color w:val="000000"/>
          <w:sz w:val="22"/>
          <w:szCs w:val="22"/>
        </w:rPr>
        <w:t xml:space="preserve">ACAO sees ACE as a key partner.  ACE apologized for dropping the ball with ACAO.  The best partnerships move from transactional to strategic.  ACE is changing – new strategic framework to members.  Having a consistent relationship has been a challenge with ACE turnover.  ACE new venture is on line learning for leadership development.  ACAO can be helpful with this strategy.  ACE is promoting higher ed </w:t>
      </w:r>
      <w:r w:rsidR="004C4A84" w:rsidRPr="00503E96">
        <w:rPr>
          <w:rFonts w:ascii="Calibri" w:hAnsi="Calibri"/>
          <w:i/>
          <w:color w:val="000000"/>
          <w:sz w:val="22"/>
          <w:szCs w:val="22"/>
        </w:rPr>
        <w:t>leadership</w:t>
      </w:r>
      <w:r w:rsidR="007A0C4F" w:rsidRPr="00503E96">
        <w:rPr>
          <w:rFonts w:ascii="Calibri" w:hAnsi="Calibri"/>
          <w:i/>
          <w:color w:val="000000"/>
          <w:sz w:val="22"/>
          <w:szCs w:val="22"/>
        </w:rPr>
        <w:t xml:space="preserve"> excellence.  They create and curate content.  Can ACAO &amp; ACE share content?  ACE is working with NADOHE and others.  ACE call for programs is early August.  ACAO wants to have a collaborative process for designing CAO content.  Looking for at least 2 sessions with CAO interests and a continuation of the Master Class concept.  </w:t>
      </w:r>
    </w:p>
    <w:p w14:paraId="68D274D2" w14:textId="7D8B8B13" w:rsidR="007A0C4F" w:rsidRPr="00503E96" w:rsidRDefault="007A0C4F" w:rsidP="007A0C4F">
      <w:pPr>
        <w:pStyle w:val="ListParagraph"/>
        <w:numPr>
          <w:ilvl w:val="1"/>
          <w:numId w:val="1"/>
        </w:numPr>
        <w:spacing w:line="480" w:lineRule="auto"/>
        <w:rPr>
          <w:rFonts w:ascii="Calibri" w:hAnsi="Calibri"/>
          <w:i/>
          <w:color w:val="000000"/>
          <w:sz w:val="22"/>
          <w:szCs w:val="22"/>
        </w:rPr>
      </w:pPr>
      <w:r w:rsidRPr="00503E96">
        <w:rPr>
          <w:rFonts w:ascii="Calibri" w:hAnsi="Calibri"/>
          <w:i/>
          <w:color w:val="000000"/>
          <w:sz w:val="22"/>
          <w:szCs w:val="22"/>
        </w:rPr>
        <w:t xml:space="preserve">Questions:  </w:t>
      </w:r>
      <w:r w:rsidRPr="00503E96">
        <w:rPr>
          <w:rFonts w:ascii="Calibri" w:hAnsi="Calibri"/>
          <w:i/>
          <w:color w:val="000000"/>
          <w:sz w:val="22"/>
          <w:szCs w:val="22"/>
        </w:rPr>
        <w:tab/>
      </w:r>
    </w:p>
    <w:p w14:paraId="6D6350D6" w14:textId="34BD7C93" w:rsidR="007A0C4F" w:rsidRPr="00503E96" w:rsidRDefault="007A0C4F" w:rsidP="007A0C4F">
      <w:pPr>
        <w:pStyle w:val="ListParagraph"/>
        <w:numPr>
          <w:ilvl w:val="2"/>
          <w:numId w:val="1"/>
        </w:numPr>
        <w:spacing w:line="480" w:lineRule="auto"/>
        <w:rPr>
          <w:rFonts w:ascii="Calibri" w:hAnsi="Calibri"/>
          <w:i/>
          <w:color w:val="000000"/>
          <w:sz w:val="22"/>
          <w:szCs w:val="22"/>
        </w:rPr>
      </w:pPr>
      <w:r w:rsidRPr="00503E96">
        <w:rPr>
          <w:rFonts w:ascii="Calibri" w:hAnsi="Calibri"/>
          <w:i/>
          <w:color w:val="000000"/>
          <w:sz w:val="22"/>
          <w:szCs w:val="22"/>
        </w:rPr>
        <w:t>How is ACAO part of the new strategy?  And what does it mean?</w:t>
      </w:r>
    </w:p>
    <w:p w14:paraId="6460D184" w14:textId="570D5540" w:rsidR="007A0C4F" w:rsidRPr="00503E96" w:rsidRDefault="007A0C4F" w:rsidP="007A0C4F">
      <w:pPr>
        <w:pStyle w:val="ListParagraph"/>
        <w:numPr>
          <w:ilvl w:val="2"/>
          <w:numId w:val="1"/>
        </w:numPr>
        <w:spacing w:line="480" w:lineRule="auto"/>
        <w:rPr>
          <w:rFonts w:ascii="Calibri" w:hAnsi="Calibri"/>
          <w:i/>
          <w:color w:val="000000"/>
          <w:sz w:val="22"/>
          <w:szCs w:val="22"/>
        </w:rPr>
      </w:pPr>
      <w:r w:rsidRPr="00503E96">
        <w:rPr>
          <w:rFonts w:ascii="Calibri" w:hAnsi="Calibri"/>
          <w:i/>
          <w:color w:val="000000"/>
          <w:sz w:val="22"/>
          <w:szCs w:val="22"/>
        </w:rPr>
        <w:t xml:space="preserve">If there are provost sessions at ACE, ACAO needs to be involved with content and presenter </w:t>
      </w:r>
      <w:r w:rsidR="004C4A84" w:rsidRPr="00503E96">
        <w:rPr>
          <w:rFonts w:ascii="Calibri" w:hAnsi="Calibri"/>
          <w:i/>
          <w:color w:val="000000"/>
          <w:sz w:val="22"/>
          <w:szCs w:val="22"/>
        </w:rPr>
        <w:t>selection</w:t>
      </w:r>
      <w:r w:rsidRPr="00503E96">
        <w:rPr>
          <w:rFonts w:ascii="Calibri" w:hAnsi="Calibri"/>
          <w:i/>
          <w:color w:val="000000"/>
          <w:sz w:val="22"/>
          <w:szCs w:val="22"/>
        </w:rPr>
        <w:t>.</w:t>
      </w:r>
    </w:p>
    <w:p w14:paraId="2627C721" w14:textId="44544078" w:rsidR="007A0C4F" w:rsidRPr="00503E96" w:rsidRDefault="007A0C4F" w:rsidP="007A0C4F">
      <w:pPr>
        <w:pStyle w:val="ListParagraph"/>
        <w:numPr>
          <w:ilvl w:val="2"/>
          <w:numId w:val="1"/>
        </w:numPr>
        <w:spacing w:line="480" w:lineRule="auto"/>
        <w:rPr>
          <w:rFonts w:ascii="Calibri" w:hAnsi="Calibri"/>
          <w:i/>
          <w:color w:val="000000"/>
          <w:sz w:val="22"/>
          <w:szCs w:val="22"/>
        </w:rPr>
      </w:pPr>
      <w:r w:rsidRPr="00503E96">
        <w:rPr>
          <w:rFonts w:ascii="Calibri" w:hAnsi="Calibri"/>
          <w:i/>
          <w:color w:val="000000"/>
          <w:sz w:val="22"/>
          <w:szCs w:val="22"/>
        </w:rPr>
        <w:t>ACAO wants input into the CAO Institute and branded marketing to ACAO (recognition</w:t>
      </w:r>
      <w:r w:rsidR="00026408" w:rsidRPr="00503E96">
        <w:rPr>
          <w:rFonts w:ascii="Calibri" w:hAnsi="Calibri"/>
          <w:i/>
          <w:color w:val="000000"/>
          <w:sz w:val="22"/>
          <w:szCs w:val="22"/>
        </w:rPr>
        <w:t xml:space="preserve">).  </w:t>
      </w:r>
    </w:p>
    <w:p w14:paraId="6F3A0B64" w14:textId="5CE6939B" w:rsidR="00026408" w:rsidRPr="00503E96" w:rsidRDefault="00026408" w:rsidP="00026408">
      <w:pPr>
        <w:pStyle w:val="ListParagraph"/>
        <w:numPr>
          <w:ilvl w:val="1"/>
          <w:numId w:val="1"/>
        </w:numPr>
        <w:spacing w:line="480" w:lineRule="auto"/>
        <w:rPr>
          <w:rFonts w:ascii="Calibri" w:hAnsi="Calibri"/>
          <w:i/>
          <w:color w:val="000000"/>
          <w:sz w:val="22"/>
          <w:szCs w:val="22"/>
        </w:rPr>
      </w:pPr>
      <w:r w:rsidRPr="00503E96">
        <w:rPr>
          <w:rFonts w:ascii="Calibri" w:hAnsi="Calibri"/>
          <w:i/>
          <w:color w:val="000000"/>
          <w:sz w:val="22"/>
          <w:szCs w:val="22"/>
        </w:rPr>
        <w:t xml:space="preserve"> MOU has to be worked on by the next meeting.  Kelli Brown will work on it.   Who will attend Sept 5</w:t>
      </w:r>
      <w:r w:rsidRPr="00503E96">
        <w:rPr>
          <w:rFonts w:ascii="Calibri" w:hAnsi="Calibri"/>
          <w:i/>
          <w:color w:val="000000"/>
          <w:sz w:val="22"/>
          <w:szCs w:val="22"/>
          <w:vertAlign w:val="superscript"/>
        </w:rPr>
        <w:t>th</w:t>
      </w:r>
      <w:r w:rsidRPr="00503E96">
        <w:rPr>
          <w:rFonts w:ascii="Calibri" w:hAnsi="Calibri"/>
          <w:i/>
          <w:color w:val="000000"/>
          <w:sz w:val="22"/>
          <w:szCs w:val="22"/>
        </w:rPr>
        <w:t xml:space="preserve"> conf call with ACE? To what extent is ACE co-extensive with ACAO?  Digital platform to deliver leadership content and create community is changing the delivery of content.  ACAO has the ability to offer content and presenters on academic issues – Provost perceptions on academic issues.  This standing offer needs to be very clear in MOU.</w:t>
      </w:r>
    </w:p>
    <w:p w14:paraId="212E2CBB" w14:textId="58FCFF20" w:rsidR="00A03F01" w:rsidRPr="00DF7669" w:rsidRDefault="008872F0" w:rsidP="00DF7669">
      <w:pPr>
        <w:pStyle w:val="ListParagraph"/>
        <w:numPr>
          <w:ilvl w:val="1"/>
          <w:numId w:val="1"/>
        </w:numPr>
        <w:spacing w:line="480" w:lineRule="auto"/>
        <w:rPr>
          <w:rFonts w:ascii="Calibri" w:hAnsi="Calibri"/>
          <w:color w:val="000000"/>
          <w:sz w:val="22"/>
          <w:szCs w:val="22"/>
        </w:rPr>
      </w:pPr>
      <w:r>
        <w:rPr>
          <w:rFonts w:ascii="Calibri" w:hAnsi="Calibri"/>
          <w:color w:val="000000"/>
          <w:sz w:val="22"/>
          <w:szCs w:val="22"/>
        </w:rPr>
        <w:t>NADOHE and their ACE relationship – how does it work – what can we learn</w:t>
      </w:r>
      <w:r w:rsidR="007A0C4F">
        <w:rPr>
          <w:rFonts w:ascii="Calibri" w:hAnsi="Calibri"/>
          <w:color w:val="000000"/>
          <w:sz w:val="22"/>
          <w:szCs w:val="22"/>
        </w:rPr>
        <w:t>:</w:t>
      </w:r>
    </w:p>
    <w:p w14:paraId="17609332" w14:textId="3B2CC37A" w:rsidR="00CF2BA6" w:rsidRDefault="00D25887" w:rsidP="00DE2988">
      <w:pPr>
        <w:pStyle w:val="ListParagraph"/>
        <w:numPr>
          <w:ilvl w:val="0"/>
          <w:numId w:val="1"/>
        </w:numPr>
        <w:spacing w:line="480" w:lineRule="auto"/>
        <w:rPr>
          <w:rFonts w:ascii="Calibri" w:hAnsi="Calibri"/>
          <w:color w:val="000000"/>
          <w:sz w:val="22"/>
          <w:szCs w:val="22"/>
        </w:rPr>
      </w:pPr>
      <w:r>
        <w:rPr>
          <w:rFonts w:ascii="Calibri" w:hAnsi="Calibri"/>
          <w:color w:val="000000"/>
          <w:sz w:val="22"/>
          <w:szCs w:val="22"/>
        </w:rPr>
        <w:t>N</w:t>
      </w:r>
      <w:r w:rsidR="001B2206">
        <w:rPr>
          <w:rFonts w:ascii="Calibri" w:hAnsi="Calibri"/>
          <w:color w:val="000000"/>
          <w:sz w:val="22"/>
          <w:szCs w:val="22"/>
        </w:rPr>
        <w:t>ew Business</w:t>
      </w:r>
    </w:p>
    <w:p w14:paraId="38CDCCFE" w14:textId="22B3FB10" w:rsidR="00C913D4" w:rsidRPr="00503E96" w:rsidRDefault="00963D8A" w:rsidP="00C913D4">
      <w:pPr>
        <w:pStyle w:val="ListParagraph"/>
        <w:numPr>
          <w:ilvl w:val="1"/>
          <w:numId w:val="1"/>
        </w:numPr>
        <w:spacing w:line="480" w:lineRule="auto"/>
        <w:rPr>
          <w:rFonts w:ascii="Calibri" w:hAnsi="Calibri"/>
          <w:i/>
          <w:color w:val="000000"/>
          <w:sz w:val="22"/>
          <w:szCs w:val="22"/>
        </w:rPr>
      </w:pPr>
      <w:r w:rsidRPr="00503E96">
        <w:rPr>
          <w:rFonts w:ascii="Calibri" w:hAnsi="Calibri"/>
          <w:i/>
          <w:color w:val="000000"/>
          <w:sz w:val="22"/>
          <w:szCs w:val="22"/>
        </w:rPr>
        <w:lastRenderedPageBreak/>
        <w:t>Winter Retreat Location &amp; Dates</w:t>
      </w:r>
      <w:r w:rsidR="00026408" w:rsidRPr="00503E96">
        <w:rPr>
          <w:rFonts w:ascii="Calibri" w:hAnsi="Calibri"/>
          <w:i/>
          <w:color w:val="000000"/>
          <w:sz w:val="22"/>
          <w:szCs w:val="22"/>
        </w:rPr>
        <w:t xml:space="preserve">:  suggestion – meeting in DC at ACE building.  Invite ACE staff to lunch to create relationships.  This is who we are.  </w:t>
      </w:r>
    </w:p>
    <w:p w14:paraId="77D5CEFC" w14:textId="28020213" w:rsidR="00C913D4" w:rsidRPr="00503E96" w:rsidRDefault="00C913D4" w:rsidP="00C913D4">
      <w:pPr>
        <w:pStyle w:val="ListParagraph"/>
        <w:numPr>
          <w:ilvl w:val="1"/>
          <w:numId w:val="1"/>
        </w:numPr>
        <w:spacing w:line="480" w:lineRule="auto"/>
        <w:rPr>
          <w:rFonts w:ascii="Calibri" w:hAnsi="Calibri"/>
          <w:i/>
          <w:color w:val="000000"/>
          <w:sz w:val="22"/>
          <w:szCs w:val="22"/>
        </w:rPr>
      </w:pPr>
      <w:r w:rsidRPr="00503E96">
        <w:rPr>
          <w:rFonts w:ascii="Calibri" w:hAnsi="Calibri"/>
          <w:i/>
          <w:color w:val="000000"/>
          <w:sz w:val="22"/>
          <w:szCs w:val="22"/>
        </w:rPr>
        <w:t xml:space="preserve"> New Committee: Digital Fellows Cmte:  Laura will create charges relating to dissemination, outreach and other collaborative opportunities. </w:t>
      </w:r>
    </w:p>
    <w:p w14:paraId="53C997EA" w14:textId="10239F43" w:rsidR="00C913D4" w:rsidRPr="00503E96" w:rsidRDefault="007A0C4F" w:rsidP="007A0C4F">
      <w:pPr>
        <w:pStyle w:val="ListParagraph"/>
        <w:numPr>
          <w:ilvl w:val="1"/>
          <w:numId w:val="1"/>
        </w:numPr>
        <w:spacing w:line="480" w:lineRule="auto"/>
        <w:rPr>
          <w:rFonts w:ascii="Calibri" w:hAnsi="Calibri"/>
          <w:i/>
          <w:color w:val="000000"/>
          <w:sz w:val="22"/>
          <w:szCs w:val="22"/>
        </w:rPr>
      </w:pPr>
      <w:r w:rsidRPr="00503E96">
        <w:rPr>
          <w:rFonts w:ascii="Calibri" w:hAnsi="Calibri"/>
          <w:i/>
          <w:color w:val="000000"/>
          <w:sz w:val="22"/>
          <w:szCs w:val="22"/>
        </w:rPr>
        <w:t>Sponsorship revenue opportunity to sponsor programming:  Search firm industry is a target.</w:t>
      </w:r>
    </w:p>
    <w:p w14:paraId="397EF4B6" w14:textId="171D6E28" w:rsidR="00F405FF" w:rsidRPr="00F405FF" w:rsidRDefault="00F405FF" w:rsidP="00F405FF">
      <w:pPr>
        <w:pStyle w:val="ListParagraph"/>
        <w:numPr>
          <w:ilvl w:val="0"/>
          <w:numId w:val="1"/>
        </w:numPr>
        <w:spacing w:line="480" w:lineRule="auto"/>
        <w:rPr>
          <w:rFonts w:ascii="Calibri" w:hAnsi="Calibri"/>
          <w:color w:val="000000"/>
          <w:sz w:val="22"/>
          <w:szCs w:val="22"/>
        </w:rPr>
      </w:pPr>
      <w:r>
        <w:rPr>
          <w:rFonts w:ascii="Calibri" w:hAnsi="Calibri"/>
          <w:color w:val="000000"/>
          <w:sz w:val="22"/>
          <w:szCs w:val="22"/>
        </w:rPr>
        <w:t>Executive Session</w:t>
      </w:r>
    </w:p>
    <w:p w14:paraId="573780AF" w14:textId="1C3726E4" w:rsidR="00227FD8" w:rsidRDefault="00227FD8" w:rsidP="00227FD8">
      <w:r>
        <w:t>Future Board Meetings</w:t>
      </w:r>
    </w:p>
    <w:p w14:paraId="07509870" w14:textId="4850080D" w:rsidR="00227FD8" w:rsidRDefault="00D25887" w:rsidP="00D25887">
      <w:r>
        <w:t xml:space="preserve">    </w:t>
      </w:r>
    </w:p>
    <w:p w14:paraId="39F4B284" w14:textId="5F1777CD" w:rsidR="00227FD8" w:rsidRDefault="00227FD8" w:rsidP="00227FD8">
      <w:r>
        <w:t xml:space="preserve">    Aug 1, 2018 2:00 PM</w:t>
      </w:r>
      <w:r w:rsidR="006204C6">
        <w:t xml:space="preserve"> (ask </w:t>
      </w:r>
      <w:proofErr w:type="gramStart"/>
      <w:r w:rsidR="006204C6">
        <w:t>Board)</w:t>
      </w:r>
      <w:r w:rsidR="00503E96">
        <w:t xml:space="preserve">  </w:t>
      </w:r>
      <w:r w:rsidR="00503E96" w:rsidRPr="00503E96">
        <w:rPr>
          <w:i/>
        </w:rPr>
        <w:t>Meeting</w:t>
      </w:r>
      <w:proofErr w:type="gramEnd"/>
      <w:r w:rsidR="00503E96" w:rsidRPr="00503E96">
        <w:rPr>
          <w:i/>
        </w:rPr>
        <w:t xml:space="preserve"> will be cancelled.</w:t>
      </w:r>
    </w:p>
    <w:p w14:paraId="7B7143C6" w14:textId="77777777" w:rsidR="00227FD8" w:rsidRDefault="00227FD8" w:rsidP="00227FD8">
      <w:r>
        <w:t xml:space="preserve">    Sep 5, 2018 2:00 PM</w:t>
      </w:r>
    </w:p>
    <w:p w14:paraId="646E8728" w14:textId="70B2755A" w:rsidR="00227FD8" w:rsidRDefault="00227FD8" w:rsidP="00227FD8">
      <w:r>
        <w:t xml:space="preserve">    Oct 3, 2018 2:00 PM</w:t>
      </w:r>
    </w:p>
    <w:p w14:paraId="094CF67C" w14:textId="68989F07" w:rsidR="00784965" w:rsidRDefault="00784965" w:rsidP="00227FD8"/>
    <w:p w14:paraId="395E8349" w14:textId="070C1356" w:rsidR="00784965" w:rsidRDefault="00784965" w:rsidP="00227FD8"/>
    <w:p w14:paraId="754E70FA" w14:textId="5D512380" w:rsidR="00784965" w:rsidRDefault="00784965" w:rsidP="00227FD8"/>
    <w:p w14:paraId="0CCBC8EF" w14:textId="00E82DBA" w:rsidR="00784965" w:rsidRDefault="00784965" w:rsidP="00227FD8"/>
    <w:p w14:paraId="662EF52F" w14:textId="32810A41" w:rsidR="00784965" w:rsidRDefault="00784965" w:rsidP="00227FD8"/>
    <w:p w14:paraId="1B73406C" w14:textId="2F7B3CC9" w:rsidR="00784965" w:rsidRDefault="00784965" w:rsidP="00227FD8"/>
    <w:p w14:paraId="25D7C4C9" w14:textId="61A51DB9" w:rsidR="00784965" w:rsidRDefault="00784965" w:rsidP="00227FD8"/>
    <w:p w14:paraId="16721FB8" w14:textId="3337A3B2" w:rsidR="00784965" w:rsidRDefault="00784965" w:rsidP="00227FD8"/>
    <w:p w14:paraId="788FB2EF" w14:textId="3BD081C5" w:rsidR="00784965" w:rsidRDefault="00784965" w:rsidP="00227FD8"/>
    <w:p w14:paraId="490F41A6" w14:textId="69566A66" w:rsidR="00784965" w:rsidRDefault="00784965" w:rsidP="00227FD8"/>
    <w:p w14:paraId="333CB6E1" w14:textId="3B4097D3" w:rsidR="00784965" w:rsidRDefault="00784965" w:rsidP="00227FD8"/>
    <w:p w14:paraId="380D5B6F" w14:textId="73798CBC" w:rsidR="00784965" w:rsidRDefault="00784965" w:rsidP="00227FD8"/>
    <w:p w14:paraId="1918F937" w14:textId="6E1D82A0" w:rsidR="00784965" w:rsidRDefault="00784965" w:rsidP="00227FD8"/>
    <w:p w14:paraId="7D29378C" w14:textId="3144E6C7" w:rsidR="00784965" w:rsidRDefault="00784965" w:rsidP="00227FD8"/>
    <w:p w14:paraId="3B562FF1" w14:textId="747A0D9C" w:rsidR="00784965" w:rsidRDefault="00784965" w:rsidP="00227FD8"/>
    <w:p w14:paraId="09690A71" w14:textId="1DC252C4" w:rsidR="00784965" w:rsidRDefault="00784965" w:rsidP="00227FD8"/>
    <w:p w14:paraId="42EDE825" w14:textId="3BEF9D19" w:rsidR="00784965" w:rsidRDefault="00784965" w:rsidP="00227FD8"/>
    <w:p w14:paraId="726A90C2" w14:textId="7D406A05" w:rsidR="00784965" w:rsidRDefault="00784965" w:rsidP="00227FD8"/>
    <w:p w14:paraId="2B303249" w14:textId="7305E6B8" w:rsidR="00784965" w:rsidRDefault="00784965" w:rsidP="00227FD8"/>
    <w:p w14:paraId="447116A2" w14:textId="417E0D02" w:rsidR="00784965" w:rsidRDefault="00784965" w:rsidP="00227FD8"/>
    <w:p w14:paraId="1BC5DC7F" w14:textId="10A8B4A7" w:rsidR="00784965" w:rsidRDefault="00784965" w:rsidP="00227FD8"/>
    <w:p w14:paraId="33272D35" w14:textId="00FE091F" w:rsidR="00784965" w:rsidRDefault="00784965" w:rsidP="00227FD8"/>
    <w:p w14:paraId="2CB0ACF3" w14:textId="10E7B315" w:rsidR="00784965" w:rsidRDefault="00784965" w:rsidP="00227FD8"/>
    <w:p w14:paraId="23CDF294" w14:textId="2EDFCD9A" w:rsidR="00784965" w:rsidRDefault="00784965" w:rsidP="00227FD8"/>
    <w:p w14:paraId="5ADF671F" w14:textId="4783EE1C" w:rsidR="00784965" w:rsidRDefault="00784965" w:rsidP="00227FD8"/>
    <w:p w14:paraId="2B52823D" w14:textId="175B1E60" w:rsidR="00784965" w:rsidRDefault="00784965" w:rsidP="00227FD8"/>
    <w:p w14:paraId="1DA915E7" w14:textId="7ABA0E44" w:rsidR="00784965" w:rsidRDefault="00784965" w:rsidP="00227FD8"/>
    <w:p w14:paraId="4EC22E41" w14:textId="0A754EA8" w:rsidR="00784965" w:rsidRDefault="00784965" w:rsidP="00227FD8"/>
    <w:p w14:paraId="51572ABE" w14:textId="180F9F35" w:rsidR="00784965" w:rsidRDefault="00784965" w:rsidP="00227FD8"/>
    <w:p w14:paraId="2A5B621D" w14:textId="0ECFAC4F" w:rsidR="00784965" w:rsidRDefault="00784965" w:rsidP="00227FD8"/>
    <w:p w14:paraId="501207E6" w14:textId="5EC5DB0B" w:rsidR="00784965" w:rsidRDefault="00784965" w:rsidP="00227FD8"/>
    <w:p w14:paraId="677122B0" w14:textId="7A4CB724" w:rsidR="00784965" w:rsidRDefault="00784965" w:rsidP="00227FD8"/>
    <w:p w14:paraId="6C1ACDEC" w14:textId="5B5ABBA9" w:rsidR="00784965" w:rsidRDefault="00784965" w:rsidP="00227FD8"/>
    <w:p w14:paraId="42DE3602" w14:textId="61CACEFB" w:rsidR="00784965" w:rsidRDefault="00784965" w:rsidP="00227FD8"/>
    <w:p w14:paraId="6846119C" w14:textId="44B9B4F8" w:rsidR="00784965" w:rsidRPr="00B071AC" w:rsidRDefault="00784965" w:rsidP="00227FD8">
      <w:pPr>
        <w:rPr>
          <w:rFonts w:cstheme="minorHAnsi"/>
          <w:b/>
          <w:i/>
          <w:u w:val="single"/>
        </w:rPr>
      </w:pPr>
      <w:r w:rsidRPr="00B071AC">
        <w:rPr>
          <w:rFonts w:cstheme="minorHAnsi"/>
          <w:b/>
          <w:i/>
          <w:u w:val="single"/>
        </w:rPr>
        <w:t>Meeting and Hotel Information:</w:t>
      </w:r>
    </w:p>
    <w:p w14:paraId="2360786B" w14:textId="77777777" w:rsidR="00784965" w:rsidRPr="00B071AC" w:rsidRDefault="00784965" w:rsidP="00227FD8">
      <w:pPr>
        <w:rPr>
          <w:rFonts w:cstheme="minorHAnsi"/>
        </w:rPr>
      </w:pPr>
    </w:p>
    <w:p w14:paraId="25DC800F" w14:textId="52F640D8" w:rsidR="00784965" w:rsidRPr="00B071AC" w:rsidRDefault="00784965" w:rsidP="00227FD8">
      <w:pPr>
        <w:rPr>
          <w:rFonts w:cstheme="minorHAnsi"/>
        </w:rPr>
      </w:pPr>
      <w:r w:rsidRPr="00B071AC">
        <w:rPr>
          <w:rFonts w:cstheme="minorHAnsi"/>
        </w:rPr>
        <w:t>The Maxwell Hotel Downtown</w:t>
      </w:r>
      <w:r w:rsidR="00B071AC">
        <w:rPr>
          <w:rFonts w:cstheme="minorHAnsi"/>
        </w:rPr>
        <w:t xml:space="preserve"> – for more hotel information, click the url below</w:t>
      </w:r>
    </w:p>
    <w:p w14:paraId="1AA392CB" w14:textId="24C9B6B7" w:rsidR="00784965" w:rsidRPr="00B071AC" w:rsidRDefault="00784965" w:rsidP="00227FD8">
      <w:pPr>
        <w:rPr>
          <w:rFonts w:cstheme="minorHAnsi"/>
        </w:rPr>
      </w:pPr>
      <w:r w:rsidRPr="00B071AC">
        <w:rPr>
          <w:rFonts w:cstheme="minorHAnsi"/>
        </w:rPr>
        <w:t>300 Roy Street</w:t>
      </w:r>
    </w:p>
    <w:p w14:paraId="697362AB" w14:textId="69A3A98C" w:rsidR="00784965" w:rsidRPr="00B071AC" w:rsidRDefault="00784965" w:rsidP="00227FD8">
      <w:pPr>
        <w:rPr>
          <w:rFonts w:cstheme="minorHAnsi"/>
        </w:rPr>
      </w:pPr>
      <w:r w:rsidRPr="00B071AC">
        <w:rPr>
          <w:rFonts w:cstheme="minorHAnsi"/>
        </w:rPr>
        <w:t>Seattle, WA 98109</w:t>
      </w:r>
    </w:p>
    <w:p w14:paraId="46AC4636" w14:textId="5FCF8D76" w:rsidR="00784965" w:rsidRPr="00B071AC" w:rsidRDefault="00784965" w:rsidP="00227FD8">
      <w:pPr>
        <w:rPr>
          <w:rFonts w:cstheme="minorHAnsi"/>
        </w:rPr>
      </w:pPr>
      <w:r w:rsidRPr="00B071AC">
        <w:rPr>
          <w:rFonts w:cstheme="minorHAnsi"/>
        </w:rPr>
        <w:t>206-286-0629</w:t>
      </w:r>
      <w:r w:rsidR="00B071AC">
        <w:rPr>
          <w:rFonts w:cstheme="minorHAnsi"/>
        </w:rPr>
        <w:t xml:space="preserve"> </w:t>
      </w:r>
    </w:p>
    <w:p w14:paraId="2DBBE4F5" w14:textId="3D37A436" w:rsidR="00784965" w:rsidRPr="00B071AC" w:rsidRDefault="00F9583B" w:rsidP="00227FD8">
      <w:pPr>
        <w:rPr>
          <w:rFonts w:cstheme="minorHAnsi"/>
        </w:rPr>
      </w:pPr>
      <w:hyperlink r:id="rId6" w:history="1">
        <w:r w:rsidR="00B071AC" w:rsidRPr="00D640E0">
          <w:rPr>
            <w:rStyle w:val="Hyperlink"/>
            <w:rFonts w:cstheme="minorHAnsi"/>
          </w:rPr>
          <w:t>https://www.staypineapple.com/the-maxwell-hotel-seattle-wa</w:t>
        </w:r>
      </w:hyperlink>
    </w:p>
    <w:p w14:paraId="36298B70" w14:textId="754330AE" w:rsidR="00784965" w:rsidRPr="00B071AC" w:rsidRDefault="00784965" w:rsidP="00227FD8">
      <w:pPr>
        <w:rPr>
          <w:rFonts w:cstheme="minorHAnsi"/>
        </w:rPr>
      </w:pPr>
    </w:p>
    <w:p w14:paraId="2DAF8091" w14:textId="754330AE" w:rsidR="00784965" w:rsidRPr="00B071AC" w:rsidRDefault="00784965" w:rsidP="00227FD8">
      <w:pPr>
        <w:rPr>
          <w:rFonts w:cstheme="minorHAnsi"/>
          <w:b/>
          <w:i/>
          <w:u w:val="single"/>
        </w:rPr>
      </w:pPr>
      <w:r w:rsidRPr="00B071AC">
        <w:rPr>
          <w:rFonts w:cstheme="minorHAnsi"/>
          <w:b/>
          <w:i/>
          <w:u w:val="single"/>
        </w:rPr>
        <w:t>Room Reservations:</w:t>
      </w:r>
    </w:p>
    <w:p w14:paraId="106EC66A" w14:textId="154A9698" w:rsidR="00784965" w:rsidRPr="00B071AC" w:rsidRDefault="00784965" w:rsidP="00227FD8">
      <w:pPr>
        <w:rPr>
          <w:rFonts w:cstheme="minorHAnsi"/>
        </w:rPr>
      </w:pPr>
      <w:r w:rsidRPr="00B071AC">
        <w:rPr>
          <w:rFonts w:cstheme="minorHAnsi"/>
        </w:rPr>
        <w:t>The ACAO Board has a reserved block of rooms</w:t>
      </w:r>
      <w:r w:rsidR="001E2E07" w:rsidRPr="00B071AC">
        <w:rPr>
          <w:rFonts w:cstheme="minorHAnsi"/>
        </w:rPr>
        <w:t xml:space="preserve"> July 25 – July 27 (2 nights).</w:t>
      </w:r>
    </w:p>
    <w:p w14:paraId="69800A00" w14:textId="07653C06" w:rsidR="001E2E07" w:rsidRPr="00B071AC" w:rsidRDefault="001E2E07" w:rsidP="00227FD8">
      <w:pPr>
        <w:rPr>
          <w:rFonts w:cstheme="minorHAnsi"/>
        </w:rPr>
      </w:pPr>
      <w:r w:rsidRPr="00B071AC">
        <w:rPr>
          <w:rFonts w:cstheme="minorHAnsi"/>
        </w:rPr>
        <w:t xml:space="preserve">For those of you who are also Digital Fellows, they have a separate block beginning July 23.  The DF program will reimburse your DF room nights.  ACAO does not reimburse for the board meeting (July 25-July 27).  </w:t>
      </w:r>
    </w:p>
    <w:p w14:paraId="44159A79" w14:textId="0BD3E7E1" w:rsidR="00784965" w:rsidRPr="00B071AC" w:rsidRDefault="00784965" w:rsidP="00227FD8">
      <w:pPr>
        <w:rPr>
          <w:rFonts w:cstheme="minorHAnsi"/>
        </w:rPr>
      </w:pPr>
    </w:p>
    <w:p w14:paraId="58866B05" w14:textId="79F2134A" w:rsidR="00784965" w:rsidRPr="00784965" w:rsidRDefault="00784965" w:rsidP="00784965">
      <w:pPr>
        <w:shd w:val="clear" w:color="auto" w:fill="FFFFFF"/>
        <w:rPr>
          <w:rFonts w:eastAsia="Times New Roman" w:cstheme="minorHAnsi"/>
          <w:color w:val="000000"/>
        </w:rPr>
      </w:pPr>
      <w:r w:rsidRPr="00784965">
        <w:rPr>
          <w:rFonts w:eastAsia="Times New Roman" w:cstheme="minorHAnsi"/>
          <w:color w:val="000000"/>
        </w:rPr>
        <w:t>For the ACAO Board Meeting group, guests have until Monday June 25th to create their reservations by calling in or creating reservations online. Guest will be</w:t>
      </w:r>
      <w:r w:rsidR="001E2E07" w:rsidRPr="00B071AC">
        <w:rPr>
          <w:rFonts w:eastAsia="Times New Roman" w:cstheme="minorHAnsi"/>
          <w:color w:val="000000"/>
        </w:rPr>
        <w:t xml:space="preserve"> </w:t>
      </w:r>
      <w:r w:rsidRPr="00784965">
        <w:rPr>
          <w:rFonts w:eastAsia="Times New Roman" w:cstheme="minorHAnsi"/>
          <w:color w:val="000000"/>
        </w:rPr>
        <w:t>using the Booking Code:</w:t>
      </w:r>
      <w:r w:rsidRPr="00B071AC">
        <w:rPr>
          <w:rFonts w:eastAsia="Times New Roman" w:cstheme="minorHAnsi"/>
          <w:b/>
          <w:bCs/>
          <w:color w:val="000000"/>
        </w:rPr>
        <w:t> ACAO2018</w:t>
      </w:r>
    </w:p>
    <w:p w14:paraId="37C48B63" w14:textId="77777777" w:rsidR="00784965" w:rsidRPr="00784965" w:rsidRDefault="00784965" w:rsidP="00784965">
      <w:pPr>
        <w:shd w:val="clear" w:color="auto" w:fill="FFFFFF"/>
        <w:rPr>
          <w:rFonts w:eastAsia="Times New Roman" w:cstheme="minorHAnsi"/>
          <w:color w:val="000000"/>
        </w:rPr>
      </w:pPr>
      <w:r w:rsidRPr="00784965">
        <w:rPr>
          <w:rFonts w:eastAsia="Times New Roman" w:cstheme="minorHAnsi"/>
          <w:color w:val="000000"/>
        </w:rPr>
        <w:t> </w:t>
      </w:r>
    </w:p>
    <w:p w14:paraId="08E588B1" w14:textId="779C0E99" w:rsidR="001E2E07" w:rsidRPr="00B071AC" w:rsidRDefault="00784965" w:rsidP="00784965">
      <w:pPr>
        <w:shd w:val="clear" w:color="auto" w:fill="FFFFFF"/>
        <w:rPr>
          <w:rFonts w:eastAsia="Times New Roman" w:cstheme="minorHAnsi"/>
          <w:bCs/>
          <w:shd w:val="clear" w:color="auto" w:fill="FFFFFF"/>
        </w:rPr>
      </w:pPr>
      <w:r w:rsidRPr="00B071AC">
        <w:rPr>
          <w:rFonts w:eastAsia="Times New Roman" w:cstheme="minorHAnsi"/>
          <w:bCs/>
          <w:shd w:val="clear" w:color="auto" w:fill="FFFFFF"/>
        </w:rPr>
        <w:t xml:space="preserve">In order for guests to book online with that code, they just need to follow the directions below. </w:t>
      </w:r>
    </w:p>
    <w:p w14:paraId="38E8F732" w14:textId="77777777" w:rsidR="001E2E07" w:rsidRPr="00B071AC" w:rsidRDefault="001E2E07" w:rsidP="00784965">
      <w:pPr>
        <w:shd w:val="clear" w:color="auto" w:fill="FFFFFF"/>
        <w:rPr>
          <w:rFonts w:eastAsia="Times New Roman" w:cstheme="minorHAnsi"/>
          <w:b/>
          <w:bCs/>
          <w:color w:val="FF0000"/>
          <w:shd w:val="clear" w:color="auto" w:fill="FFFFFF"/>
        </w:rPr>
      </w:pPr>
    </w:p>
    <w:p w14:paraId="33524E8C" w14:textId="13A54C84" w:rsidR="001E2E07" w:rsidRPr="00B071AC" w:rsidRDefault="00784965" w:rsidP="00784965">
      <w:pPr>
        <w:shd w:val="clear" w:color="auto" w:fill="FFFFFF"/>
        <w:rPr>
          <w:rFonts w:eastAsia="Times New Roman" w:cstheme="minorHAnsi"/>
          <w:b/>
          <w:bCs/>
          <w:color w:val="FF0000"/>
        </w:rPr>
      </w:pPr>
      <w:r w:rsidRPr="00B071AC">
        <w:rPr>
          <w:rFonts w:eastAsia="Times New Roman" w:cstheme="minorHAnsi"/>
          <w:b/>
          <w:bCs/>
          <w:color w:val="FF0000"/>
          <w:shd w:val="clear" w:color="auto" w:fill="FFFFFF"/>
        </w:rPr>
        <w:t>Please note that the online booking code and link will only work for contracted room nights</w:t>
      </w:r>
      <w:bookmarkStart w:id="1" w:name="_Hlk514058874"/>
      <w:r w:rsidRPr="00B071AC">
        <w:rPr>
          <w:rFonts w:eastAsia="Times New Roman" w:cstheme="minorHAnsi"/>
          <w:b/>
          <w:bCs/>
          <w:color w:val="FF0000"/>
          <w:shd w:val="clear" w:color="auto" w:fill="FFFFFF"/>
        </w:rPr>
        <w:t xml:space="preserve">. </w:t>
      </w:r>
    </w:p>
    <w:p w14:paraId="0A243660" w14:textId="68B999E8" w:rsidR="00784965" w:rsidRPr="00784965" w:rsidRDefault="00784965" w:rsidP="00784965">
      <w:pPr>
        <w:shd w:val="clear" w:color="auto" w:fill="FFFFFF"/>
        <w:rPr>
          <w:rFonts w:eastAsia="Times New Roman" w:cstheme="minorHAnsi"/>
          <w:color w:val="000000"/>
        </w:rPr>
      </w:pPr>
      <w:r w:rsidRPr="00B071AC">
        <w:rPr>
          <w:rFonts w:eastAsia="Times New Roman" w:cstheme="minorHAnsi"/>
          <w:b/>
          <w:bCs/>
          <w:color w:val="FF0000"/>
          <w:shd w:val="clear" w:color="auto" w:fill="FFFFFF"/>
        </w:rPr>
        <w:t>· Visit: </w:t>
      </w:r>
      <w:hyperlink r:id="rId7" w:tgtFrame="_blank" w:tooltip="This external link will open in a new window" w:history="1">
        <w:r w:rsidRPr="00B071AC">
          <w:rPr>
            <w:rFonts w:eastAsia="Times New Roman" w:cstheme="minorHAnsi"/>
            <w:color w:val="FF0000"/>
            <w:u w:val="single"/>
            <w:shd w:val="clear" w:color="auto" w:fill="FFFFFF"/>
          </w:rPr>
          <w:t>https://www.staypineapple.com/</w:t>
        </w:r>
      </w:hyperlink>
      <w:r w:rsidRPr="00784965">
        <w:rPr>
          <w:rFonts w:eastAsia="Times New Roman" w:cstheme="minorHAnsi"/>
          <w:color w:val="222222"/>
        </w:rPr>
        <w:br/>
      </w:r>
      <w:bookmarkEnd w:id="1"/>
      <w:r w:rsidRPr="00B071AC">
        <w:rPr>
          <w:rFonts w:eastAsia="Times New Roman" w:cstheme="minorHAnsi"/>
          <w:b/>
          <w:bCs/>
          <w:color w:val="FF0000"/>
          <w:shd w:val="clear" w:color="auto" w:fill="FFFFFF"/>
        </w:rPr>
        <w:t>· Click "Our Hotels"</w:t>
      </w:r>
      <w:r w:rsidRPr="00784965">
        <w:rPr>
          <w:rFonts w:eastAsia="Times New Roman" w:cstheme="minorHAnsi"/>
          <w:color w:val="222222"/>
        </w:rPr>
        <w:br/>
      </w:r>
      <w:r w:rsidRPr="00B071AC">
        <w:rPr>
          <w:rFonts w:eastAsia="Times New Roman" w:cstheme="minorHAnsi"/>
          <w:b/>
          <w:bCs/>
          <w:color w:val="FF0000"/>
          <w:shd w:val="clear" w:color="auto" w:fill="FFFFFF"/>
        </w:rPr>
        <w:t>· Select Hotel </w:t>
      </w:r>
      <w:r w:rsidRPr="00784965">
        <w:rPr>
          <w:rFonts w:eastAsia="Times New Roman" w:cstheme="minorHAnsi"/>
          <w:color w:val="222222"/>
        </w:rPr>
        <w:br/>
      </w:r>
      <w:r w:rsidRPr="00B071AC">
        <w:rPr>
          <w:rFonts w:eastAsia="Times New Roman" w:cstheme="minorHAnsi"/>
          <w:b/>
          <w:bCs/>
          <w:color w:val="FF0000"/>
          <w:shd w:val="clear" w:color="auto" w:fill="FFFFFF"/>
        </w:rPr>
        <w:t>· Scroll down to "Rooms"</w:t>
      </w:r>
      <w:r w:rsidRPr="00784965">
        <w:rPr>
          <w:rFonts w:eastAsia="Times New Roman" w:cstheme="minorHAnsi"/>
          <w:color w:val="222222"/>
        </w:rPr>
        <w:br/>
      </w:r>
      <w:r w:rsidRPr="00B071AC">
        <w:rPr>
          <w:rFonts w:eastAsia="Times New Roman" w:cstheme="minorHAnsi"/>
          <w:b/>
          <w:bCs/>
          <w:color w:val="FF0000"/>
          <w:shd w:val="clear" w:color="auto" w:fill="FFFFFF"/>
        </w:rPr>
        <w:t>· Click "Book Now"</w:t>
      </w:r>
      <w:r w:rsidRPr="00784965">
        <w:rPr>
          <w:rFonts w:eastAsia="Times New Roman" w:cstheme="minorHAnsi"/>
          <w:color w:val="222222"/>
        </w:rPr>
        <w:br/>
      </w:r>
      <w:r w:rsidRPr="00B071AC">
        <w:rPr>
          <w:rFonts w:eastAsia="Times New Roman" w:cstheme="minorHAnsi"/>
          <w:b/>
          <w:bCs/>
          <w:color w:val="FF0000"/>
          <w:shd w:val="clear" w:color="auto" w:fill="FFFFFF"/>
        </w:rPr>
        <w:t>· Enter dates of stay</w:t>
      </w:r>
      <w:r w:rsidRPr="00784965">
        <w:rPr>
          <w:rFonts w:eastAsia="Times New Roman" w:cstheme="minorHAnsi"/>
          <w:color w:val="222222"/>
        </w:rPr>
        <w:br/>
      </w:r>
      <w:r w:rsidRPr="00B071AC">
        <w:rPr>
          <w:rFonts w:eastAsia="Times New Roman" w:cstheme="minorHAnsi"/>
          <w:b/>
          <w:bCs/>
          <w:color w:val="FF0000"/>
          <w:shd w:val="clear" w:color="auto" w:fill="FFFFFF"/>
        </w:rPr>
        <w:t>o Special Codes &gt; Enter Group Code: </w:t>
      </w:r>
      <w:r w:rsidRPr="00B071AC">
        <w:rPr>
          <w:rFonts w:eastAsia="Times New Roman" w:cstheme="minorHAnsi"/>
          <w:b/>
          <w:bCs/>
          <w:color w:val="FF0000"/>
        </w:rPr>
        <w:t> </w:t>
      </w:r>
      <w:r w:rsidRPr="00B071AC">
        <w:rPr>
          <w:rFonts w:eastAsia="Times New Roman" w:cstheme="minorHAnsi"/>
          <w:b/>
          <w:bCs/>
          <w:color w:val="FF0000"/>
          <w:shd w:val="clear" w:color="auto" w:fill="FFFFFF"/>
        </w:rPr>
        <w:t>ACAO2018</w:t>
      </w:r>
      <w:r w:rsidRPr="00B071AC">
        <w:rPr>
          <w:rFonts w:eastAsia="Times New Roman" w:cstheme="minorHAnsi"/>
          <w:b/>
          <w:bCs/>
          <w:color w:val="FF0000"/>
        </w:rPr>
        <w:t> </w:t>
      </w:r>
      <w:r w:rsidRPr="00784965">
        <w:rPr>
          <w:rFonts w:eastAsia="Times New Roman" w:cstheme="minorHAnsi"/>
          <w:color w:val="222222"/>
        </w:rPr>
        <w:br/>
      </w:r>
      <w:r w:rsidRPr="00B071AC">
        <w:rPr>
          <w:rFonts w:eastAsia="Times New Roman" w:cstheme="minorHAnsi"/>
          <w:b/>
          <w:bCs/>
          <w:color w:val="FF0000"/>
          <w:shd w:val="clear" w:color="auto" w:fill="FFFFFF"/>
        </w:rPr>
        <w:t>·  Click "Check Availability"</w:t>
      </w:r>
      <w:r w:rsidRPr="00784965">
        <w:rPr>
          <w:rFonts w:eastAsia="Times New Roman" w:cstheme="minorHAnsi"/>
          <w:color w:val="222222"/>
        </w:rPr>
        <w:br/>
      </w:r>
      <w:r w:rsidRPr="00B071AC">
        <w:rPr>
          <w:rFonts w:eastAsia="Times New Roman" w:cstheme="minorHAnsi"/>
          <w:b/>
          <w:bCs/>
          <w:color w:val="FF0000"/>
          <w:shd w:val="clear" w:color="auto" w:fill="FFFFFF"/>
        </w:rPr>
        <w:t>·  Select room type and complete booking form</w:t>
      </w:r>
    </w:p>
    <w:p w14:paraId="2A46B973" w14:textId="77777777" w:rsidR="00784965" w:rsidRPr="00784965" w:rsidRDefault="00784965" w:rsidP="00784965">
      <w:pPr>
        <w:shd w:val="clear" w:color="auto" w:fill="FFFFFF"/>
        <w:rPr>
          <w:rFonts w:eastAsia="Times New Roman" w:cstheme="minorHAnsi"/>
          <w:color w:val="999999"/>
        </w:rPr>
      </w:pPr>
      <w:r w:rsidRPr="00784965">
        <w:rPr>
          <w:rFonts w:eastAsia="Times New Roman" w:cstheme="minorHAnsi"/>
          <w:color w:val="999999"/>
        </w:rPr>
        <w:t> </w:t>
      </w:r>
    </w:p>
    <w:p w14:paraId="1E77EE17" w14:textId="600A3F45" w:rsidR="00784965" w:rsidRPr="00B071AC" w:rsidRDefault="001E2E07" w:rsidP="001E2E07">
      <w:pPr>
        <w:shd w:val="clear" w:color="auto" w:fill="FFFFFF"/>
        <w:rPr>
          <w:rFonts w:eastAsia="Times New Roman" w:cstheme="minorHAnsi"/>
          <w:b/>
          <w:bCs/>
          <w:color w:val="FF0000"/>
        </w:rPr>
      </w:pPr>
      <w:r w:rsidRPr="00B071AC">
        <w:rPr>
          <w:rFonts w:eastAsia="Times New Roman" w:cstheme="minorHAnsi"/>
          <w:b/>
          <w:bCs/>
          <w:color w:val="FF0000"/>
          <w:shd w:val="clear" w:color="auto" w:fill="FFFFFF"/>
        </w:rPr>
        <w:t xml:space="preserve"> If a guest would like to come in early or stay a day later then they will need to make their reservation by calling our reservations department at </w:t>
      </w:r>
      <w:hyperlink r:id="rId8" w:tgtFrame="_blank" w:tooltip="This external link will open in a new window" w:history="1">
        <w:r w:rsidRPr="00B071AC">
          <w:rPr>
            <w:rFonts w:eastAsia="Times New Roman" w:cstheme="minorHAnsi"/>
            <w:b/>
            <w:bCs/>
            <w:color w:val="FF0000"/>
            <w:u w:val="single"/>
            <w:shd w:val="clear" w:color="auto" w:fill="FFFFFF"/>
          </w:rPr>
          <w:t>866-866-7977</w:t>
        </w:r>
      </w:hyperlink>
      <w:r w:rsidRPr="00B071AC">
        <w:rPr>
          <w:rFonts w:eastAsia="Times New Roman" w:cstheme="minorHAnsi"/>
          <w:b/>
          <w:bCs/>
          <w:color w:val="FF0000"/>
          <w:shd w:val="clear" w:color="auto" w:fill="FFFFFF"/>
        </w:rPr>
        <w:t> or emailing them at </w:t>
      </w:r>
      <w:hyperlink r:id="rId9" w:history="1">
        <w:r w:rsidRPr="00B071AC">
          <w:rPr>
            <w:rFonts w:eastAsia="Times New Roman" w:cstheme="minorHAnsi"/>
            <w:b/>
            <w:bCs/>
            <w:color w:val="0066CC"/>
            <w:u w:val="single"/>
          </w:rPr>
          <w:t>reservations@staypineapple.com</w:t>
        </w:r>
      </w:hyperlink>
      <w:r w:rsidRPr="00B071AC">
        <w:rPr>
          <w:rFonts w:eastAsia="Times New Roman" w:cstheme="minorHAnsi"/>
          <w:color w:val="222222"/>
        </w:rPr>
        <w:t xml:space="preserve"> </w:t>
      </w:r>
      <w:r w:rsidRPr="00784965">
        <w:rPr>
          <w:rFonts w:eastAsia="Times New Roman" w:cstheme="minorHAnsi"/>
          <w:color w:val="222222"/>
        </w:rPr>
        <w:br/>
      </w:r>
    </w:p>
    <w:p w14:paraId="042A2E49" w14:textId="5183AE8E" w:rsidR="001E2E07" w:rsidRPr="00B071AC" w:rsidRDefault="00B071AC" w:rsidP="001E2E07">
      <w:pPr>
        <w:shd w:val="clear" w:color="auto" w:fill="FFFFFF"/>
        <w:rPr>
          <w:rFonts w:eastAsia="Times New Roman" w:cstheme="minorHAnsi"/>
          <w:b/>
          <w:bCs/>
          <w:i/>
          <w:u w:val="single"/>
        </w:rPr>
      </w:pPr>
      <w:r w:rsidRPr="00B071AC">
        <w:rPr>
          <w:rFonts w:eastAsia="Times New Roman" w:cstheme="minorHAnsi"/>
          <w:b/>
          <w:bCs/>
          <w:i/>
          <w:u w:val="single"/>
        </w:rPr>
        <w:t>Ground Transportation:</w:t>
      </w:r>
    </w:p>
    <w:p w14:paraId="43CC540E" w14:textId="10C16818" w:rsidR="00B071AC" w:rsidRPr="00B071AC" w:rsidRDefault="00B071AC" w:rsidP="001E2E07">
      <w:pPr>
        <w:shd w:val="clear" w:color="auto" w:fill="FFFFFF"/>
        <w:rPr>
          <w:rFonts w:eastAsia="Times New Roman" w:cstheme="minorHAnsi"/>
          <w:bCs/>
        </w:rPr>
      </w:pPr>
    </w:p>
    <w:p w14:paraId="66C30D60" w14:textId="65DCAFDD" w:rsidR="00B071AC" w:rsidRPr="00B071AC" w:rsidRDefault="00B071AC" w:rsidP="001E2E07">
      <w:pPr>
        <w:shd w:val="clear" w:color="auto" w:fill="FFFFFF"/>
        <w:rPr>
          <w:rFonts w:eastAsia="Times New Roman" w:cstheme="minorHAnsi"/>
          <w:bCs/>
        </w:rPr>
      </w:pPr>
      <w:r w:rsidRPr="00B071AC">
        <w:rPr>
          <w:rFonts w:eastAsia="Times New Roman" w:cstheme="minorHAnsi"/>
          <w:bCs/>
        </w:rPr>
        <w:t xml:space="preserve">The Maxwell does not have a hotel shuttle.  You will have to take a taxi or you can use Uber/Lyft.  They pick up at the garage where the taxis are.  The hotel is approximately 17 miles from the Seattle Airport.  </w:t>
      </w:r>
    </w:p>
    <w:sectPr w:rsidR="00B071AC" w:rsidRPr="00B071AC" w:rsidSect="00AE44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BD2EAC"/>
    <w:multiLevelType w:val="hybridMultilevel"/>
    <w:tmpl w:val="88E8A3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F636A50"/>
    <w:multiLevelType w:val="hybridMultilevel"/>
    <w:tmpl w:val="9B84ACDA"/>
    <w:lvl w:ilvl="0" w:tplc="71E4A0CE">
      <w:numFmt w:val="bullet"/>
      <w:lvlText w:val="-"/>
      <w:lvlJc w:val="left"/>
      <w:pPr>
        <w:ind w:left="740" w:hanging="38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319E4485-EA0B-48F0-A294-47817132757B}"/>
    <w:docVar w:name="dgnword-eventsink" w:val="321042736"/>
  </w:docVars>
  <w:rsids>
    <w:rsidRoot w:val="0038725C"/>
    <w:rsid w:val="000036C4"/>
    <w:rsid w:val="00026408"/>
    <w:rsid w:val="000A5797"/>
    <w:rsid w:val="000D168F"/>
    <w:rsid w:val="00133645"/>
    <w:rsid w:val="00181A29"/>
    <w:rsid w:val="001906DC"/>
    <w:rsid w:val="001B2206"/>
    <w:rsid w:val="001E2E07"/>
    <w:rsid w:val="00202395"/>
    <w:rsid w:val="002240CD"/>
    <w:rsid w:val="00227FD8"/>
    <w:rsid w:val="002B6D4F"/>
    <w:rsid w:val="003237EA"/>
    <w:rsid w:val="00324365"/>
    <w:rsid w:val="0038725C"/>
    <w:rsid w:val="003D083A"/>
    <w:rsid w:val="0043048C"/>
    <w:rsid w:val="004A6F8A"/>
    <w:rsid w:val="004C4A84"/>
    <w:rsid w:val="004D0584"/>
    <w:rsid w:val="00503E96"/>
    <w:rsid w:val="005170FC"/>
    <w:rsid w:val="005A3916"/>
    <w:rsid w:val="006204C6"/>
    <w:rsid w:val="00625F2C"/>
    <w:rsid w:val="006624A1"/>
    <w:rsid w:val="00685818"/>
    <w:rsid w:val="006922E7"/>
    <w:rsid w:val="006A5055"/>
    <w:rsid w:val="007349B6"/>
    <w:rsid w:val="007779B3"/>
    <w:rsid w:val="00784965"/>
    <w:rsid w:val="007A0C4F"/>
    <w:rsid w:val="008326EB"/>
    <w:rsid w:val="008872F0"/>
    <w:rsid w:val="008D566F"/>
    <w:rsid w:val="00941BF1"/>
    <w:rsid w:val="009552FF"/>
    <w:rsid w:val="00963D8A"/>
    <w:rsid w:val="00973C25"/>
    <w:rsid w:val="009C6760"/>
    <w:rsid w:val="009C678D"/>
    <w:rsid w:val="009D1049"/>
    <w:rsid w:val="00A03F01"/>
    <w:rsid w:val="00A07F1D"/>
    <w:rsid w:val="00AB0D02"/>
    <w:rsid w:val="00AC5904"/>
    <w:rsid w:val="00AE441D"/>
    <w:rsid w:val="00B071AC"/>
    <w:rsid w:val="00B54244"/>
    <w:rsid w:val="00BE6650"/>
    <w:rsid w:val="00C913D4"/>
    <w:rsid w:val="00CF2BA6"/>
    <w:rsid w:val="00D25724"/>
    <w:rsid w:val="00D25887"/>
    <w:rsid w:val="00D95172"/>
    <w:rsid w:val="00DC107A"/>
    <w:rsid w:val="00DE2988"/>
    <w:rsid w:val="00DF7669"/>
    <w:rsid w:val="00EF6792"/>
    <w:rsid w:val="00F13C1A"/>
    <w:rsid w:val="00F405FF"/>
    <w:rsid w:val="00F42844"/>
    <w:rsid w:val="00F947A3"/>
    <w:rsid w:val="00F958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83F5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72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0584"/>
    <w:pPr>
      <w:ind w:left="720"/>
      <w:contextualSpacing/>
    </w:pPr>
  </w:style>
  <w:style w:type="character" w:customStyle="1" w:styleId="apple-converted-space">
    <w:name w:val="apple-converted-space"/>
    <w:basedOn w:val="DefaultParagraphFont"/>
    <w:rsid w:val="00181A29"/>
  </w:style>
  <w:style w:type="table" w:styleId="TableGrid">
    <w:name w:val="Table Grid"/>
    <w:basedOn w:val="TableNormal"/>
    <w:uiPriority w:val="39"/>
    <w:rsid w:val="00BE66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133645"/>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Hyperlink">
    <w:name w:val="Hyperlink"/>
    <w:basedOn w:val="DefaultParagraphFont"/>
    <w:uiPriority w:val="99"/>
    <w:unhideWhenUsed/>
    <w:rsid w:val="001B2206"/>
    <w:rPr>
      <w:color w:val="0563C1" w:themeColor="hyperlink"/>
      <w:u w:val="single"/>
    </w:rPr>
  </w:style>
  <w:style w:type="character" w:customStyle="1" w:styleId="UnresolvedMention1">
    <w:name w:val="Unresolved Mention1"/>
    <w:basedOn w:val="DefaultParagraphFont"/>
    <w:uiPriority w:val="99"/>
    <w:rsid w:val="001B2206"/>
    <w:rPr>
      <w:color w:val="808080"/>
      <w:shd w:val="clear" w:color="auto" w:fill="E6E6E6"/>
    </w:rPr>
  </w:style>
  <w:style w:type="character" w:styleId="UnresolvedMention">
    <w:name w:val="Unresolved Mention"/>
    <w:basedOn w:val="DefaultParagraphFont"/>
    <w:uiPriority w:val="99"/>
    <w:semiHidden/>
    <w:unhideWhenUsed/>
    <w:rsid w:val="00A03F0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107747">
      <w:bodyDiv w:val="1"/>
      <w:marLeft w:val="0"/>
      <w:marRight w:val="0"/>
      <w:marTop w:val="0"/>
      <w:marBottom w:val="0"/>
      <w:divBdr>
        <w:top w:val="none" w:sz="0" w:space="0" w:color="auto"/>
        <w:left w:val="none" w:sz="0" w:space="0" w:color="auto"/>
        <w:bottom w:val="none" w:sz="0" w:space="0" w:color="auto"/>
        <w:right w:val="none" w:sz="0" w:space="0" w:color="auto"/>
      </w:divBdr>
    </w:div>
    <w:div w:id="157816656">
      <w:bodyDiv w:val="1"/>
      <w:marLeft w:val="0"/>
      <w:marRight w:val="0"/>
      <w:marTop w:val="0"/>
      <w:marBottom w:val="0"/>
      <w:divBdr>
        <w:top w:val="none" w:sz="0" w:space="0" w:color="auto"/>
        <w:left w:val="none" w:sz="0" w:space="0" w:color="auto"/>
        <w:bottom w:val="none" w:sz="0" w:space="0" w:color="auto"/>
        <w:right w:val="none" w:sz="0" w:space="0" w:color="auto"/>
      </w:divBdr>
    </w:div>
    <w:div w:id="927038807">
      <w:bodyDiv w:val="1"/>
      <w:marLeft w:val="0"/>
      <w:marRight w:val="0"/>
      <w:marTop w:val="0"/>
      <w:marBottom w:val="0"/>
      <w:divBdr>
        <w:top w:val="none" w:sz="0" w:space="0" w:color="auto"/>
        <w:left w:val="none" w:sz="0" w:space="0" w:color="auto"/>
        <w:bottom w:val="none" w:sz="0" w:space="0" w:color="auto"/>
        <w:right w:val="none" w:sz="0" w:space="0" w:color="auto"/>
      </w:divBdr>
      <w:divsChild>
        <w:div w:id="803815063">
          <w:blockQuote w:val="1"/>
          <w:marLeft w:val="150"/>
          <w:marRight w:val="0"/>
          <w:marTop w:val="150"/>
          <w:marBottom w:val="150"/>
          <w:divBdr>
            <w:top w:val="none" w:sz="0" w:space="0" w:color="auto"/>
            <w:left w:val="single" w:sz="12" w:space="8" w:color="CCCCCC"/>
            <w:bottom w:val="none" w:sz="0" w:space="0" w:color="auto"/>
            <w:right w:val="none" w:sz="0" w:space="0" w:color="auto"/>
          </w:divBdr>
          <w:divsChild>
            <w:div w:id="1350527104">
              <w:marLeft w:val="0"/>
              <w:marRight w:val="0"/>
              <w:marTop w:val="0"/>
              <w:marBottom w:val="0"/>
              <w:divBdr>
                <w:top w:val="none" w:sz="0" w:space="0" w:color="auto"/>
                <w:left w:val="none" w:sz="0" w:space="0" w:color="auto"/>
                <w:bottom w:val="none" w:sz="0" w:space="0" w:color="auto"/>
                <w:right w:val="none" w:sz="0" w:space="0" w:color="auto"/>
              </w:divBdr>
              <w:divsChild>
                <w:div w:id="11241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957658">
      <w:bodyDiv w:val="1"/>
      <w:marLeft w:val="0"/>
      <w:marRight w:val="0"/>
      <w:marTop w:val="0"/>
      <w:marBottom w:val="0"/>
      <w:divBdr>
        <w:top w:val="none" w:sz="0" w:space="0" w:color="auto"/>
        <w:left w:val="none" w:sz="0" w:space="0" w:color="auto"/>
        <w:bottom w:val="none" w:sz="0" w:space="0" w:color="auto"/>
        <w:right w:val="none" w:sz="0" w:space="0" w:color="auto"/>
      </w:divBdr>
    </w:div>
    <w:div w:id="169607580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tel:(866)%20866-7977/" TargetMode="External"/><Relationship Id="rId3" Type="http://schemas.openxmlformats.org/officeDocument/2006/relationships/settings" Target="settings.xml"/><Relationship Id="rId7" Type="http://schemas.openxmlformats.org/officeDocument/2006/relationships/hyperlink" Target="https://www.staypineappl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taypineapple.com/the-maxwell-hotel-seattle-wa" TargetMode="External"/><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javascript:voi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8</Pages>
  <Words>1609</Words>
  <Characters>9177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Doreen</cp:lastModifiedBy>
  <cp:revision>8</cp:revision>
  <dcterms:created xsi:type="dcterms:W3CDTF">2018-08-22T16:41:00Z</dcterms:created>
  <dcterms:modified xsi:type="dcterms:W3CDTF">2018-08-22T18:33:00Z</dcterms:modified>
</cp:coreProperties>
</file>